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2315" w14:textId="62716DC5" w:rsidR="00C60293" w:rsidRDefault="00C60293" w:rsidP="00C60293">
      <w:pPr>
        <w:ind w:left="720" w:hanging="360"/>
        <w:jc w:val="center"/>
        <w:rPr>
          <w:b/>
          <w:bCs/>
          <w:sz w:val="32"/>
          <w:szCs w:val="32"/>
        </w:rPr>
      </w:pPr>
      <w:r w:rsidRPr="006D28DC">
        <w:rPr>
          <w:b/>
          <w:bCs/>
          <w:sz w:val="32"/>
          <w:szCs w:val="32"/>
        </w:rPr>
        <w:t xml:space="preserve">TÉRMINOS DE REFERENCIA </w:t>
      </w:r>
    </w:p>
    <w:p w14:paraId="690FF267" w14:textId="67B3E9F9" w:rsidR="00EF5C41" w:rsidRPr="00EF5C41" w:rsidRDefault="00EF5C41" w:rsidP="00EF5C41">
      <w:pPr>
        <w:jc w:val="center"/>
        <w:rPr>
          <w:rFonts w:cstheme="minorHAnsi"/>
          <w:b/>
          <w:bCs/>
        </w:rPr>
      </w:pPr>
      <w:r w:rsidRPr="007F3852">
        <w:rPr>
          <w:rFonts w:cstheme="minorHAnsi"/>
          <w:b/>
          <w:bCs/>
        </w:rPr>
        <w:t>CONTRATACIÓN DEL SERVICIO DE UN (01) PERSONAL</w:t>
      </w:r>
      <w:r>
        <w:rPr>
          <w:rFonts w:cstheme="minorHAnsi"/>
          <w:b/>
          <w:bCs/>
        </w:rPr>
        <w:t xml:space="preserve"> DE LIMPIEZA DEL CENTRO PREUNIVERSITARIO SEDE TINGO MARIA, CICLO </w:t>
      </w:r>
      <w:r w:rsidR="0039774B">
        <w:rPr>
          <w:rFonts w:cstheme="minorHAnsi"/>
          <w:b/>
          <w:bCs/>
        </w:rPr>
        <w:t>SETIEMBRE-DICIEMBRE</w:t>
      </w:r>
      <w:r>
        <w:rPr>
          <w:rFonts w:cstheme="minorHAnsi"/>
          <w:b/>
          <w:bCs/>
        </w:rPr>
        <w:t xml:space="preserve"> 2026 DE LA UNIVERSIDAD NACIONAL AGRARIA</w:t>
      </w:r>
    </w:p>
    <w:p w14:paraId="5B96B4B9" w14:textId="553F9EAF" w:rsidR="00941758" w:rsidRDefault="001B6B09" w:rsidP="001B6B09">
      <w:pPr>
        <w:pStyle w:val="Prrafodelista"/>
        <w:numPr>
          <w:ilvl w:val="0"/>
          <w:numId w:val="1"/>
        </w:numPr>
      </w:pPr>
      <w:r w:rsidRPr="001B6B09">
        <w:t>DENOMINACIÓN DE LA CONTRATACIÓN</w:t>
      </w:r>
    </w:p>
    <w:p w14:paraId="62AD6B18" w14:textId="77777777" w:rsidR="007A6380" w:rsidRDefault="007A6380" w:rsidP="007A6380">
      <w:pPr>
        <w:pStyle w:val="Prrafodelista"/>
      </w:pPr>
    </w:p>
    <w:p w14:paraId="37AF0A83" w14:textId="6C416D7A" w:rsidR="00C60293" w:rsidRDefault="00C60293" w:rsidP="001B6B09">
      <w:pPr>
        <w:pStyle w:val="Prrafodelista"/>
        <w:numPr>
          <w:ilvl w:val="0"/>
          <w:numId w:val="1"/>
        </w:numPr>
      </w:pPr>
      <w:r w:rsidRPr="007A6380">
        <w:rPr>
          <w:b/>
          <w:bCs/>
        </w:rPr>
        <w:t>BASE LEGAL</w:t>
      </w:r>
      <w:r>
        <w:t>:</w:t>
      </w:r>
    </w:p>
    <w:p w14:paraId="189952F0" w14:textId="77777777" w:rsidR="00C60293" w:rsidRPr="00C81D2D" w:rsidRDefault="00C60293" w:rsidP="00C60293">
      <w:pPr>
        <w:pStyle w:val="Prrafodelista"/>
        <w:numPr>
          <w:ilvl w:val="0"/>
          <w:numId w:val="2"/>
        </w:numPr>
        <w:spacing w:after="0" w:line="240" w:lineRule="auto"/>
        <w:jc w:val="both"/>
        <w:rPr>
          <w:rFonts w:ascii="Aptos Display" w:hAnsi="Aptos Display" w:cs="Aparajita"/>
        </w:rPr>
      </w:pPr>
      <w:r w:rsidRPr="00C81D2D">
        <w:rPr>
          <w:rFonts w:ascii="Aptos Display" w:hAnsi="Aptos Display" w:cs="Aparajita"/>
        </w:rPr>
        <w:t>Constitución Política del Perú.</w:t>
      </w:r>
    </w:p>
    <w:p w14:paraId="4D0F885E" w14:textId="77777777" w:rsidR="00C60293" w:rsidRPr="00C81D2D" w:rsidRDefault="00C60293" w:rsidP="00C60293">
      <w:pPr>
        <w:pStyle w:val="Prrafodelista"/>
        <w:numPr>
          <w:ilvl w:val="0"/>
          <w:numId w:val="2"/>
        </w:numPr>
        <w:spacing w:after="0" w:line="240" w:lineRule="auto"/>
        <w:jc w:val="both"/>
        <w:rPr>
          <w:rFonts w:ascii="Aptos Display" w:hAnsi="Aptos Display" w:cs="Aparajita"/>
        </w:rPr>
      </w:pPr>
      <w:r w:rsidRPr="00C81D2D">
        <w:rPr>
          <w:rFonts w:ascii="Aptos Display" w:hAnsi="Aptos Display" w:cs="Aparajita"/>
        </w:rPr>
        <w:t>Ley Universitaria N° 30220.</w:t>
      </w:r>
    </w:p>
    <w:p w14:paraId="67EF6D6A" w14:textId="77777777" w:rsidR="00C60293" w:rsidRPr="00C81D2D" w:rsidRDefault="00C60293" w:rsidP="00C60293">
      <w:pPr>
        <w:pStyle w:val="Prrafodelista"/>
        <w:numPr>
          <w:ilvl w:val="0"/>
          <w:numId w:val="2"/>
        </w:numPr>
        <w:spacing w:after="0" w:line="240" w:lineRule="auto"/>
        <w:jc w:val="both"/>
        <w:rPr>
          <w:rFonts w:ascii="Aptos Display" w:hAnsi="Aptos Display" w:cs="Aparajita"/>
        </w:rPr>
      </w:pPr>
      <w:r w:rsidRPr="00C81D2D">
        <w:rPr>
          <w:rFonts w:ascii="Aptos Display" w:hAnsi="Aptos Display" w:cs="Aparajita"/>
        </w:rPr>
        <w:t>Estatuto Universitario – UNAS, aprobado con Resolución N° 308-2023-R-UNAS.</w:t>
      </w:r>
    </w:p>
    <w:p w14:paraId="67457198" w14:textId="77777777" w:rsidR="00C60293" w:rsidRPr="00C81D2D" w:rsidRDefault="00C60293" w:rsidP="00C60293">
      <w:pPr>
        <w:pStyle w:val="Prrafodelista"/>
        <w:numPr>
          <w:ilvl w:val="0"/>
          <w:numId w:val="2"/>
        </w:numPr>
        <w:spacing w:after="0" w:line="240" w:lineRule="auto"/>
        <w:jc w:val="both"/>
        <w:rPr>
          <w:rFonts w:ascii="Aptos Display" w:hAnsi="Aptos Display" w:cs="Aparajita"/>
        </w:rPr>
      </w:pPr>
      <w:r w:rsidRPr="00C81D2D">
        <w:rPr>
          <w:rFonts w:ascii="Aptos Display" w:hAnsi="Aptos Display" w:cs="Aparajita"/>
        </w:rPr>
        <w:t>Ley No 32069, Ley de Contrataciones del Estado.</w:t>
      </w:r>
    </w:p>
    <w:p w14:paraId="6E23B83F" w14:textId="5B5A3605" w:rsidR="00C60293" w:rsidRPr="00C81D2D" w:rsidRDefault="00C60293" w:rsidP="00C60293">
      <w:pPr>
        <w:pStyle w:val="Prrafodelista"/>
        <w:numPr>
          <w:ilvl w:val="0"/>
          <w:numId w:val="2"/>
        </w:numPr>
        <w:spacing w:after="0" w:line="240" w:lineRule="auto"/>
        <w:jc w:val="both"/>
        <w:rPr>
          <w:rFonts w:ascii="Aptos Display" w:hAnsi="Aptos Display" w:cs="Aparajita"/>
        </w:rPr>
      </w:pPr>
      <w:r w:rsidRPr="00C81D2D">
        <w:rPr>
          <w:rFonts w:ascii="Aptos Display" w:hAnsi="Aptos Display" w:cs="Aparajita"/>
        </w:rPr>
        <w:t>Reglamento de la Ley de Contrataciones del Estado, aprobado por Decreto Supremo N° 009-2025-EF y sus modificatorias.</w:t>
      </w:r>
    </w:p>
    <w:p w14:paraId="53FFDAC7" w14:textId="1EEF7DC1" w:rsidR="00C60293" w:rsidRPr="00C81D2D" w:rsidRDefault="00C60293" w:rsidP="00C60293">
      <w:pPr>
        <w:pStyle w:val="Prrafodelista"/>
        <w:numPr>
          <w:ilvl w:val="0"/>
          <w:numId w:val="2"/>
        </w:numPr>
        <w:spacing w:after="0" w:line="240" w:lineRule="auto"/>
        <w:jc w:val="both"/>
        <w:rPr>
          <w:rFonts w:ascii="Aptos Display" w:hAnsi="Aptos Display" w:cs="Aparajita"/>
        </w:rPr>
      </w:pPr>
      <w:r w:rsidRPr="00C81D2D">
        <w:rPr>
          <w:rFonts w:ascii="Aptos Display" w:hAnsi="Aptos Display" w:cs="Aparajita"/>
        </w:rPr>
        <w:t xml:space="preserve">Directiva interna de la Universidad Nacional Agraria de la Selva sobre Contratación de </w:t>
      </w:r>
      <w:r w:rsidR="00EE7C2C" w:rsidRPr="00C81D2D">
        <w:rPr>
          <w:rFonts w:ascii="Aptos Display" w:hAnsi="Aptos Display" w:cs="Aparajita"/>
        </w:rPr>
        <w:t>bienes y servicios para montos menores o iguales a ocho (8) UIT, vigente.</w:t>
      </w:r>
    </w:p>
    <w:p w14:paraId="2D1F07F3" w14:textId="77777777" w:rsidR="00A36AC0" w:rsidRPr="000A047B" w:rsidRDefault="00A36AC0" w:rsidP="00A36AC0">
      <w:pPr>
        <w:pStyle w:val="Prrafodelista"/>
        <w:spacing w:after="0" w:line="240" w:lineRule="auto"/>
        <w:ind w:left="1070"/>
        <w:jc w:val="both"/>
        <w:rPr>
          <w:rFonts w:ascii="Aptos Display" w:hAnsi="Aptos Display" w:cs="Aparajita"/>
          <w:sz w:val="19"/>
          <w:szCs w:val="19"/>
        </w:rPr>
      </w:pPr>
    </w:p>
    <w:p w14:paraId="3340BA80" w14:textId="6C0287DD" w:rsidR="001B6B09" w:rsidRPr="007A6380" w:rsidRDefault="001B6B09" w:rsidP="001B6B09">
      <w:pPr>
        <w:pStyle w:val="Prrafodelista"/>
        <w:numPr>
          <w:ilvl w:val="0"/>
          <w:numId w:val="1"/>
        </w:numPr>
        <w:rPr>
          <w:b/>
          <w:bCs/>
        </w:rPr>
      </w:pPr>
      <w:r w:rsidRPr="007A6380">
        <w:rPr>
          <w:b/>
          <w:bCs/>
        </w:rPr>
        <w:t>FINALIDAD PÚBLICA</w:t>
      </w:r>
    </w:p>
    <w:p w14:paraId="7469A6A2" w14:textId="48A79DA3" w:rsidR="00EF5C41" w:rsidRDefault="00EF5C41" w:rsidP="00EF5C41">
      <w:pPr>
        <w:pStyle w:val="Prrafodelista"/>
        <w:spacing w:after="0" w:line="240" w:lineRule="auto"/>
        <w:ind w:left="1134"/>
        <w:jc w:val="both"/>
        <w:rPr>
          <w:rFonts w:eastAsia="Calibri" w:cstheme="minorHAnsi"/>
          <w:lang w:val="es-PE" w:eastAsia="es-PE"/>
        </w:rPr>
      </w:pPr>
      <w:r w:rsidRPr="00726FAE">
        <w:rPr>
          <w:rFonts w:eastAsia="Calibri" w:cstheme="minorHAnsi"/>
          <w:lang w:val="es-PE" w:eastAsia="es-PE"/>
        </w:rPr>
        <w:t>La presente contratación busca garantizar la limpieza, de aulas y servicios higiénicos de</w:t>
      </w:r>
      <w:r>
        <w:rPr>
          <w:rFonts w:cstheme="minorHAnsi"/>
        </w:rPr>
        <w:t xml:space="preserve"> </w:t>
      </w:r>
      <w:r w:rsidRPr="00726FAE">
        <w:rPr>
          <w:rFonts w:eastAsia="Calibri" w:cstheme="minorHAnsi"/>
          <w:lang w:val="es-PE" w:eastAsia="es-PE"/>
        </w:rPr>
        <w:t>l</w:t>
      </w:r>
      <w:r>
        <w:rPr>
          <w:rFonts w:cstheme="minorHAnsi"/>
        </w:rPr>
        <w:t>os</w:t>
      </w:r>
      <w:r w:rsidRPr="00726FAE">
        <w:rPr>
          <w:rFonts w:eastAsia="Calibri" w:cstheme="minorHAnsi"/>
          <w:lang w:val="es-PE" w:eastAsia="es-PE"/>
        </w:rPr>
        <w:t xml:space="preserve"> Pabell</w:t>
      </w:r>
      <w:r>
        <w:rPr>
          <w:rFonts w:cstheme="minorHAnsi"/>
        </w:rPr>
        <w:t xml:space="preserve">ones </w:t>
      </w:r>
      <w:r w:rsidRPr="00726FAE">
        <w:rPr>
          <w:rFonts w:eastAsia="Calibri" w:cstheme="minorHAnsi"/>
          <w:lang w:val="es-PE" w:eastAsia="es-PE"/>
        </w:rPr>
        <w:t>Gallito de las Rocas</w:t>
      </w:r>
      <w:r>
        <w:rPr>
          <w:rFonts w:cstheme="minorHAnsi"/>
        </w:rPr>
        <w:t xml:space="preserve">, Guacamayo y </w:t>
      </w:r>
      <w:r w:rsidR="003628D6">
        <w:rPr>
          <w:rFonts w:cstheme="minorHAnsi"/>
        </w:rPr>
        <w:t xml:space="preserve">Orquídeas </w:t>
      </w:r>
      <w:r w:rsidR="003628D6" w:rsidRPr="00726FAE">
        <w:rPr>
          <w:rFonts w:eastAsia="Calibri" w:cstheme="minorHAnsi"/>
          <w:lang w:val="es-PE" w:eastAsia="es-PE"/>
        </w:rPr>
        <w:t>y</w:t>
      </w:r>
      <w:r w:rsidRPr="00726FAE">
        <w:rPr>
          <w:rFonts w:eastAsia="Calibri" w:cstheme="minorHAnsi"/>
          <w:lang w:val="es-PE" w:eastAsia="es-PE"/>
        </w:rPr>
        <w:t xml:space="preserve"> garantizar el buen funcionamiento de todo el Centro Preuniversitario.</w:t>
      </w:r>
    </w:p>
    <w:p w14:paraId="0603491D" w14:textId="77777777" w:rsidR="00624937" w:rsidRPr="00726FAE" w:rsidRDefault="00624937" w:rsidP="00EF5C41">
      <w:pPr>
        <w:pStyle w:val="Prrafodelista"/>
        <w:spacing w:after="0" w:line="240" w:lineRule="auto"/>
        <w:ind w:left="1134"/>
        <w:jc w:val="both"/>
        <w:rPr>
          <w:rFonts w:cstheme="minorHAnsi"/>
          <w:lang w:val="es-PE"/>
        </w:rPr>
      </w:pPr>
    </w:p>
    <w:p w14:paraId="362CA70E" w14:textId="36EA5307" w:rsidR="001B6B09" w:rsidRPr="007A6380" w:rsidRDefault="001B6B09" w:rsidP="001B6B09">
      <w:pPr>
        <w:pStyle w:val="Prrafodelista"/>
        <w:numPr>
          <w:ilvl w:val="0"/>
          <w:numId w:val="1"/>
        </w:numPr>
        <w:rPr>
          <w:b/>
          <w:bCs/>
        </w:rPr>
      </w:pPr>
      <w:r w:rsidRPr="007A6380">
        <w:rPr>
          <w:b/>
          <w:bCs/>
        </w:rPr>
        <w:t>OBJETO DE LA CONTRATACIÓN</w:t>
      </w:r>
    </w:p>
    <w:p w14:paraId="4AB80CC7" w14:textId="77777777" w:rsidR="00EF5C41" w:rsidRPr="007F3852" w:rsidRDefault="00EF5C41" w:rsidP="00EF5C41">
      <w:pPr>
        <w:ind w:left="1134"/>
        <w:jc w:val="both"/>
        <w:rPr>
          <w:rFonts w:cstheme="minorHAnsi"/>
        </w:rPr>
      </w:pPr>
      <w:bookmarkStart w:id="0" w:name="_Hlk161233406"/>
      <w:r w:rsidRPr="00726FAE">
        <w:rPr>
          <w:rFonts w:cstheme="minorHAnsi"/>
        </w:rPr>
        <w:t>El Centro Preuniversitario, requiere la contratación de un personal que brinde el servicio de limpieza, a fin de mantener en óptimas condiciones e higiene los ambientes del CPU.</w:t>
      </w:r>
    </w:p>
    <w:bookmarkEnd w:id="0"/>
    <w:p w14:paraId="23E3C993" w14:textId="035D6B4F" w:rsidR="00A36AC0" w:rsidRPr="007A6380" w:rsidRDefault="001B6B09" w:rsidP="00A36AC0">
      <w:pPr>
        <w:pStyle w:val="Prrafodelista"/>
        <w:numPr>
          <w:ilvl w:val="0"/>
          <w:numId w:val="1"/>
        </w:numPr>
        <w:rPr>
          <w:b/>
          <w:bCs/>
        </w:rPr>
      </w:pPr>
      <w:r w:rsidRPr="007A6380">
        <w:rPr>
          <w:b/>
          <w:bCs/>
        </w:rPr>
        <w:t>ALCANCE DEL SERVICIO (ACTIVIDADES DEL SERVICIO</w:t>
      </w:r>
    </w:p>
    <w:p w14:paraId="0176E576" w14:textId="77777777" w:rsidR="00EF5C41" w:rsidRPr="00C81D2D" w:rsidRDefault="00EF5C41" w:rsidP="00EF5C41">
      <w:pPr>
        <w:pStyle w:val="Prrafodelista"/>
        <w:numPr>
          <w:ilvl w:val="0"/>
          <w:numId w:val="7"/>
        </w:numPr>
        <w:spacing w:after="200" w:line="276" w:lineRule="auto"/>
        <w:ind w:firstLine="207"/>
        <w:jc w:val="both"/>
        <w:rPr>
          <w:rFonts w:cs="Arial"/>
        </w:rPr>
      </w:pPr>
      <w:r w:rsidRPr="00C81D2D">
        <w:rPr>
          <w:rFonts w:cs="Arial"/>
        </w:rPr>
        <w:t xml:space="preserve">Limpieza de aulas, escritorios. </w:t>
      </w:r>
    </w:p>
    <w:p w14:paraId="41964F6D" w14:textId="4A8D7FC8" w:rsidR="00EF5C41" w:rsidRPr="00C81D2D" w:rsidRDefault="00EF5C41" w:rsidP="00C81D2D">
      <w:pPr>
        <w:pStyle w:val="Prrafodelista"/>
        <w:numPr>
          <w:ilvl w:val="0"/>
          <w:numId w:val="7"/>
        </w:numPr>
        <w:spacing w:after="200" w:line="276" w:lineRule="auto"/>
        <w:ind w:firstLine="207"/>
        <w:jc w:val="both"/>
        <w:rPr>
          <w:rFonts w:cs="Arial"/>
        </w:rPr>
      </w:pPr>
      <w:r w:rsidRPr="00C81D2D">
        <w:rPr>
          <w:rFonts w:cs="Arial"/>
        </w:rPr>
        <w:t xml:space="preserve">Barrido, trapeado y lustrado de los pisos de los servicios higiénicos. l. </w:t>
      </w:r>
    </w:p>
    <w:p w14:paraId="3D010C56" w14:textId="2316A126" w:rsidR="00EF5C41" w:rsidRPr="00C81D2D" w:rsidRDefault="00EF5C41" w:rsidP="00C81D2D">
      <w:pPr>
        <w:pStyle w:val="Prrafodelista"/>
        <w:spacing w:after="200" w:line="276" w:lineRule="auto"/>
        <w:ind w:left="1440"/>
        <w:jc w:val="both"/>
        <w:rPr>
          <w:rFonts w:cs="Arial"/>
        </w:rPr>
      </w:pPr>
      <w:r w:rsidRPr="00C81D2D">
        <w:rPr>
          <w:rFonts w:cs="Arial"/>
        </w:rPr>
        <w:t xml:space="preserve">Limpieza general y desinfección de los servicios higiénicos, de sus lavatorios, griferías, sanitarios, espejos, pisos. </w:t>
      </w:r>
    </w:p>
    <w:p w14:paraId="6C43169B" w14:textId="77777777" w:rsidR="00EF5C41" w:rsidRPr="00C81D2D" w:rsidRDefault="00EF5C41" w:rsidP="00C81D2D">
      <w:pPr>
        <w:pStyle w:val="Prrafodelista"/>
        <w:numPr>
          <w:ilvl w:val="0"/>
          <w:numId w:val="8"/>
        </w:numPr>
        <w:spacing w:after="200" w:line="276" w:lineRule="auto"/>
        <w:ind w:left="1418" w:hanging="425"/>
        <w:jc w:val="both"/>
        <w:rPr>
          <w:rFonts w:cs="Arial"/>
        </w:rPr>
      </w:pPr>
      <w:r w:rsidRPr="00C81D2D">
        <w:rPr>
          <w:rFonts w:cs="Arial"/>
        </w:rPr>
        <w:t>Retiro de basura de los tachos de oficina, pasadizos y servicios higiénicos, trasladándolos al centro de acopio de los contenedores que haya en él.</w:t>
      </w:r>
    </w:p>
    <w:p w14:paraId="37C3E0D0" w14:textId="071F0F7B" w:rsidR="00624937" w:rsidRPr="00C81D2D" w:rsidRDefault="00EF5C41" w:rsidP="00C81D2D">
      <w:pPr>
        <w:pStyle w:val="Prrafodelista"/>
        <w:numPr>
          <w:ilvl w:val="0"/>
          <w:numId w:val="8"/>
        </w:numPr>
        <w:spacing w:after="200" w:line="276" w:lineRule="auto"/>
        <w:ind w:left="1418" w:hanging="425"/>
        <w:jc w:val="both"/>
        <w:rPr>
          <w:rFonts w:ascii="Arial" w:hAnsi="Arial" w:cs="Arial"/>
        </w:rPr>
      </w:pPr>
      <w:r w:rsidRPr="00C81D2D">
        <w:rPr>
          <w:rFonts w:cs="Arial"/>
        </w:rPr>
        <w:t>Apoyo en limpieza en los</w:t>
      </w:r>
      <w:r w:rsidR="00C81D2D" w:rsidRPr="00C81D2D">
        <w:rPr>
          <w:rFonts w:cs="Arial"/>
        </w:rPr>
        <w:t xml:space="preserve"> seminarios,</w:t>
      </w:r>
      <w:r w:rsidRPr="00C81D2D">
        <w:rPr>
          <w:rFonts w:cs="Arial"/>
        </w:rPr>
        <w:t xml:space="preserve"> exámenes parciales y finales</w:t>
      </w:r>
    </w:p>
    <w:p w14:paraId="4BCA7E3C" w14:textId="0E4A75DF" w:rsidR="001B6B09" w:rsidRPr="007A6380" w:rsidRDefault="001B6B09" w:rsidP="001B6B09">
      <w:pPr>
        <w:pStyle w:val="Prrafodelista"/>
        <w:numPr>
          <w:ilvl w:val="0"/>
          <w:numId w:val="1"/>
        </w:numPr>
        <w:rPr>
          <w:b/>
          <w:bCs/>
        </w:rPr>
      </w:pPr>
      <w:r w:rsidRPr="007A6380">
        <w:rPr>
          <w:b/>
          <w:bCs/>
        </w:rPr>
        <w:t>PRODUCTOS / ENTREGABLES</w:t>
      </w:r>
    </w:p>
    <w:p w14:paraId="523761E3" w14:textId="2471F713" w:rsidR="00EB3C8E" w:rsidRDefault="00EB3C8E" w:rsidP="00EB3C8E">
      <w:pPr>
        <w:pStyle w:val="Prrafodelista"/>
      </w:pPr>
      <w:r>
        <w:t>Se presentará un informe al finalizar su contrato con el siguiente detalle:</w:t>
      </w:r>
    </w:p>
    <w:p w14:paraId="31B334B5" w14:textId="1A7CAB7E" w:rsidR="00EB3C8E" w:rsidRDefault="00EB3C8E" w:rsidP="00EB3C8E">
      <w:pPr>
        <w:pStyle w:val="Prrafodelista"/>
        <w:numPr>
          <w:ilvl w:val="0"/>
          <w:numId w:val="5"/>
        </w:numPr>
        <w:spacing w:after="200" w:line="276" w:lineRule="auto"/>
        <w:rPr>
          <w:lang w:val="es-ES"/>
        </w:rPr>
      </w:pPr>
      <w:r w:rsidRPr="00E06F29">
        <w:rPr>
          <w:lang w:val="es-ES"/>
        </w:rPr>
        <w:t>Primer entregable: Se presentará en un plazo</w:t>
      </w:r>
      <w:r>
        <w:rPr>
          <w:lang w:val="es-ES"/>
        </w:rPr>
        <w:t xml:space="preserve"> al </w:t>
      </w:r>
      <w:r w:rsidR="0039774B" w:rsidRPr="00C81D2D">
        <w:rPr>
          <w:u w:val="single"/>
          <w:lang w:val="es-ES"/>
        </w:rPr>
        <w:t>3</w:t>
      </w:r>
      <w:r w:rsidR="00D114C7">
        <w:rPr>
          <w:u w:val="single"/>
          <w:lang w:val="es-ES"/>
        </w:rPr>
        <w:t>0</w:t>
      </w:r>
      <w:r w:rsidRPr="00C81D2D">
        <w:rPr>
          <w:u w:val="single"/>
          <w:lang w:val="es-ES"/>
        </w:rPr>
        <w:t xml:space="preserve"> de </w:t>
      </w:r>
      <w:r w:rsidR="0039774B" w:rsidRPr="00C81D2D">
        <w:rPr>
          <w:u w:val="single"/>
          <w:lang w:val="es-ES"/>
        </w:rPr>
        <w:t>setiembre</w:t>
      </w:r>
      <w:r w:rsidRPr="00C81D2D">
        <w:rPr>
          <w:u w:val="single"/>
          <w:lang w:val="es-ES"/>
        </w:rPr>
        <w:t>.</w:t>
      </w:r>
    </w:p>
    <w:p w14:paraId="42F9DC2B" w14:textId="77777777" w:rsidR="00EB3C8E" w:rsidRDefault="00EB3C8E" w:rsidP="00EB3C8E">
      <w:pPr>
        <w:pStyle w:val="Prrafodelista"/>
        <w:ind w:left="1440"/>
        <w:rPr>
          <w:lang w:val="es-ES"/>
        </w:rPr>
      </w:pPr>
      <w:r w:rsidRPr="00E06F29">
        <w:rPr>
          <w:lang w:val="es-ES"/>
        </w:rPr>
        <w:t xml:space="preserve"> Presentación de Informe de actividades (Descripción detallada de las tareas y/o actividades realizadas dentro del plazo de ejecución del servicio). </w:t>
      </w:r>
    </w:p>
    <w:p w14:paraId="0680445A" w14:textId="6898BE44" w:rsidR="00EB3C8E" w:rsidRDefault="00EB3C8E" w:rsidP="00EB3C8E">
      <w:pPr>
        <w:pStyle w:val="Prrafodelista"/>
        <w:numPr>
          <w:ilvl w:val="0"/>
          <w:numId w:val="5"/>
        </w:numPr>
        <w:spacing w:after="200" w:line="276" w:lineRule="auto"/>
        <w:rPr>
          <w:lang w:val="es-ES"/>
        </w:rPr>
      </w:pPr>
      <w:r>
        <w:rPr>
          <w:lang w:val="es-ES"/>
        </w:rPr>
        <w:t>Segundo</w:t>
      </w:r>
      <w:r w:rsidRPr="00E06F29">
        <w:rPr>
          <w:lang w:val="es-ES"/>
        </w:rPr>
        <w:t xml:space="preserve"> entregable: Se presentará en un plazo</w:t>
      </w:r>
      <w:r>
        <w:rPr>
          <w:lang w:val="es-ES"/>
        </w:rPr>
        <w:t xml:space="preserve"> al</w:t>
      </w:r>
      <w:r w:rsidR="0039774B">
        <w:rPr>
          <w:lang w:val="es-ES"/>
        </w:rPr>
        <w:t xml:space="preserve"> </w:t>
      </w:r>
      <w:r w:rsidR="0039774B" w:rsidRPr="00C81D2D">
        <w:rPr>
          <w:u w:val="single"/>
          <w:lang w:val="es-ES"/>
        </w:rPr>
        <w:t>31</w:t>
      </w:r>
      <w:r w:rsidRPr="00C81D2D">
        <w:rPr>
          <w:u w:val="single"/>
          <w:lang w:val="es-ES"/>
        </w:rPr>
        <w:t xml:space="preserve"> de </w:t>
      </w:r>
      <w:r w:rsidR="0039774B" w:rsidRPr="00C81D2D">
        <w:rPr>
          <w:u w:val="single"/>
          <w:lang w:val="es-ES"/>
        </w:rPr>
        <w:t>octubre</w:t>
      </w:r>
      <w:r w:rsidRPr="00C81D2D">
        <w:rPr>
          <w:u w:val="single"/>
          <w:lang w:val="es-ES"/>
        </w:rPr>
        <w:t>.</w:t>
      </w:r>
    </w:p>
    <w:p w14:paraId="01CAE54D" w14:textId="77777777" w:rsidR="00EB3C8E" w:rsidRPr="00424E3F" w:rsidRDefault="00EB3C8E" w:rsidP="00EB3C8E">
      <w:pPr>
        <w:pStyle w:val="Prrafodelista"/>
        <w:ind w:left="1440"/>
        <w:rPr>
          <w:lang w:val="es-ES"/>
        </w:rPr>
      </w:pPr>
      <w:r w:rsidRPr="00E06F29">
        <w:rPr>
          <w:lang w:val="es-ES"/>
        </w:rPr>
        <w:t xml:space="preserve"> Presentación de Informe de actividades (Descripción detallada de las tareas y/o actividades realizadas dentro del plazo de ejecución del servicio). </w:t>
      </w:r>
    </w:p>
    <w:p w14:paraId="5FCB5BB7" w14:textId="20CFC4B7" w:rsidR="00EB3C8E" w:rsidRDefault="00EB3C8E" w:rsidP="00EB3C8E">
      <w:pPr>
        <w:pStyle w:val="Prrafodelista"/>
        <w:numPr>
          <w:ilvl w:val="0"/>
          <w:numId w:val="5"/>
        </w:numPr>
        <w:spacing w:after="200" w:line="276" w:lineRule="auto"/>
        <w:rPr>
          <w:lang w:val="es-ES"/>
        </w:rPr>
      </w:pPr>
      <w:r>
        <w:rPr>
          <w:lang w:val="es-ES"/>
        </w:rPr>
        <w:t xml:space="preserve">Tercer </w:t>
      </w:r>
      <w:r w:rsidRPr="00E06F29">
        <w:rPr>
          <w:lang w:val="es-ES"/>
        </w:rPr>
        <w:t>entregable: Se presentará en un plazo</w:t>
      </w:r>
      <w:r>
        <w:rPr>
          <w:lang w:val="es-ES"/>
        </w:rPr>
        <w:t xml:space="preserve"> al </w:t>
      </w:r>
      <w:r w:rsidR="003628D6">
        <w:rPr>
          <w:u w:val="single"/>
          <w:lang w:val="es-ES"/>
        </w:rPr>
        <w:t>22</w:t>
      </w:r>
      <w:r w:rsidRPr="00C81D2D">
        <w:rPr>
          <w:u w:val="single"/>
          <w:lang w:val="es-ES"/>
        </w:rPr>
        <w:t xml:space="preserve"> de </w:t>
      </w:r>
      <w:r w:rsidR="0039774B" w:rsidRPr="00C81D2D">
        <w:rPr>
          <w:u w:val="single"/>
          <w:lang w:val="es-ES"/>
        </w:rPr>
        <w:t>noviembre 2026</w:t>
      </w:r>
      <w:r w:rsidRPr="00C81D2D">
        <w:rPr>
          <w:u w:val="single"/>
          <w:lang w:val="es-ES"/>
        </w:rPr>
        <w:t>.</w:t>
      </w:r>
    </w:p>
    <w:p w14:paraId="2EAD2547" w14:textId="5533E7C9" w:rsidR="003628D6" w:rsidRPr="003628D6" w:rsidRDefault="00EB3C8E" w:rsidP="003628D6">
      <w:pPr>
        <w:pStyle w:val="Prrafodelista"/>
        <w:ind w:left="851"/>
        <w:rPr>
          <w:lang w:val="es-ES"/>
        </w:rPr>
      </w:pPr>
      <w:r w:rsidRPr="00E06F29">
        <w:rPr>
          <w:lang w:val="es-ES"/>
        </w:rPr>
        <w:lastRenderedPageBreak/>
        <w:t xml:space="preserve"> Presentación de Informe de actividades (Descripción detallada de las tareas y/o actividades realizadas dentro del plazo de ejecución del servicio). </w:t>
      </w:r>
    </w:p>
    <w:p w14:paraId="3E72AA3D" w14:textId="12545613" w:rsidR="00EB3C8E" w:rsidRPr="007A6380" w:rsidRDefault="001B6B09" w:rsidP="00EB3C8E">
      <w:pPr>
        <w:pStyle w:val="Prrafodelista"/>
        <w:numPr>
          <w:ilvl w:val="0"/>
          <w:numId w:val="1"/>
        </w:numPr>
        <w:rPr>
          <w:b/>
          <w:bCs/>
        </w:rPr>
      </w:pPr>
      <w:r w:rsidRPr="007A6380">
        <w:rPr>
          <w:b/>
          <w:bCs/>
        </w:rPr>
        <w:t>PLAZO DE EJECUCIÓN</w:t>
      </w:r>
    </w:p>
    <w:p w14:paraId="07E957B3" w14:textId="00819F2C" w:rsidR="00EB3C8E" w:rsidRDefault="00EB3C8E" w:rsidP="00EF5C41">
      <w:pPr>
        <w:pStyle w:val="Prrafodelista"/>
      </w:pPr>
      <w:r w:rsidRPr="007F3852">
        <w:t xml:space="preserve">El servicio </w:t>
      </w:r>
      <w:r>
        <w:t xml:space="preserve">tomara vigencia a partir </w:t>
      </w:r>
      <w:r w:rsidR="006D28DC">
        <w:t xml:space="preserve">de notificado la orden de servicio </w:t>
      </w:r>
      <w:r>
        <w:t xml:space="preserve">al </w:t>
      </w:r>
      <w:r w:rsidR="003628D6">
        <w:t>22</w:t>
      </w:r>
      <w:r>
        <w:t xml:space="preserve"> de </w:t>
      </w:r>
      <w:r w:rsidR="003628D6">
        <w:t>noviembre</w:t>
      </w:r>
      <w:r w:rsidRPr="007F3852">
        <w:t xml:space="preserve"> del 202</w:t>
      </w:r>
      <w:r>
        <w:t>6</w:t>
      </w:r>
      <w:r w:rsidRPr="007F3852">
        <w:t>.</w:t>
      </w:r>
    </w:p>
    <w:p w14:paraId="03945B4C" w14:textId="12ACA362" w:rsidR="001B6B09" w:rsidRPr="007A6380" w:rsidRDefault="001B6B09" w:rsidP="001B6B09">
      <w:pPr>
        <w:pStyle w:val="Prrafodelista"/>
        <w:numPr>
          <w:ilvl w:val="0"/>
          <w:numId w:val="1"/>
        </w:numPr>
        <w:rPr>
          <w:b/>
          <w:bCs/>
        </w:rPr>
      </w:pPr>
      <w:r w:rsidRPr="007A6380">
        <w:rPr>
          <w:b/>
          <w:bCs/>
        </w:rPr>
        <w:t>LUGAR DE PRESTACIÓN DEL SERVICIO</w:t>
      </w:r>
    </w:p>
    <w:p w14:paraId="68B9D518" w14:textId="5FFF9EE9" w:rsidR="00EB3C8E" w:rsidRDefault="00EB3C8E" w:rsidP="00EB3C8E">
      <w:pPr>
        <w:pStyle w:val="Prrafodelista"/>
      </w:pPr>
      <w:r w:rsidRPr="00EB3C8E">
        <w:t>Pabellon</w:t>
      </w:r>
      <w:r w:rsidR="00EF5C41">
        <w:t>es de</w:t>
      </w:r>
      <w:r w:rsidRPr="00EB3C8E">
        <w:t xml:space="preserve"> Gallito de las Rocas</w:t>
      </w:r>
      <w:r w:rsidR="00EF5C41">
        <w:t>, Guacamayo y Orquideas</w:t>
      </w:r>
      <w:r w:rsidRPr="00EB3C8E">
        <w:t xml:space="preserve"> del Centro Preuniversitario</w:t>
      </w:r>
    </w:p>
    <w:p w14:paraId="49915521" w14:textId="27973CEE" w:rsidR="00EB3C8E" w:rsidRPr="007A6380" w:rsidRDefault="001B6B09" w:rsidP="00EB3C8E">
      <w:pPr>
        <w:pStyle w:val="Prrafodelista"/>
        <w:numPr>
          <w:ilvl w:val="0"/>
          <w:numId w:val="1"/>
        </w:numPr>
        <w:rPr>
          <w:b/>
          <w:bCs/>
        </w:rPr>
      </w:pPr>
      <w:r w:rsidRPr="007A6380">
        <w:rPr>
          <w:b/>
          <w:bCs/>
        </w:rPr>
        <w:t>REQUISITOS DEL PROVEEDOR</w:t>
      </w:r>
    </w:p>
    <w:p w14:paraId="20155E88" w14:textId="77777777" w:rsidR="00EB3C8E" w:rsidRPr="00EB3C8E" w:rsidRDefault="00EB3C8E" w:rsidP="00EB3C8E">
      <w:pPr>
        <w:numPr>
          <w:ilvl w:val="0"/>
          <w:numId w:val="3"/>
        </w:numPr>
        <w:spacing w:after="0" w:line="240" w:lineRule="auto"/>
        <w:ind w:firstLine="131"/>
        <w:contextualSpacing/>
        <w:rPr>
          <w:rFonts w:ascii="Calibri" w:eastAsia="Aptos" w:hAnsi="Calibri" w:cs="Arial"/>
          <w:lang w:val="es-PE"/>
        </w:rPr>
      </w:pPr>
      <w:r w:rsidRPr="00EB3C8E">
        <w:rPr>
          <w:rFonts w:ascii="Calibri" w:eastAsia="Aptos" w:hAnsi="Calibri" w:cs="Arial"/>
          <w:lang w:val="es-PE"/>
        </w:rPr>
        <w:t>Contar con DNI.</w:t>
      </w:r>
    </w:p>
    <w:p w14:paraId="1A5BEF51" w14:textId="77777777" w:rsidR="00EB3C8E" w:rsidRDefault="00EB3C8E" w:rsidP="00EB3C8E">
      <w:pPr>
        <w:numPr>
          <w:ilvl w:val="0"/>
          <w:numId w:val="3"/>
        </w:numPr>
        <w:spacing w:after="0" w:line="240" w:lineRule="auto"/>
        <w:ind w:firstLine="131"/>
        <w:contextualSpacing/>
        <w:rPr>
          <w:rFonts w:ascii="Calibri" w:eastAsia="Aptos" w:hAnsi="Calibri" w:cs="Arial"/>
          <w:lang w:val="es-PE"/>
        </w:rPr>
      </w:pPr>
      <w:r w:rsidRPr="00EB3C8E">
        <w:rPr>
          <w:rFonts w:ascii="Calibri" w:eastAsia="Aptos" w:hAnsi="Calibri" w:cs="Arial"/>
          <w:lang w:val="es-PE"/>
        </w:rPr>
        <w:t xml:space="preserve">Contar con Registro Nacional de Proveedores -RNP, capítulo de servicios, si la </w:t>
      </w:r>
      <w:r>
        <w:rPr>
          <w:rFonts w:ascii="Calibri" w:eastAsia="Aptos" w:hAnsi="Calibri" w:cs="Arial"/>
          <w:lang w:val="es-PE"/>
        </w:rPr>
        <w:t xml:space="preserve"> </w:t>
      </w:r>
    </w:p>
    <w:p w14:paraId="35C18CF8" w14:textId="5D49D61E" w:rsidR="00820691" w:rsidRDefault="00EB3C8E" w:rsidP="00820691">
      <w:pPr>
        <w:spacing w:after="0" w:line="240" w:lineRule="auto"/>
        <w:ind w:left="851" w:firstLine="565"/>
        <w:contextualSpacing/>
        <w:rPr>
          <w:rFonts w:ascii="Calibri" w:eastAsia="Aptos" w:hAnsi="Calibri" w:cs="Arial"/>
          <w:lang w:val="es-PE"/>
        </w:rPr>
      </w:pPr>
      <w:r w:rsidRPr="00EB3C8E">
        <w:rPr>
          <w:rFonts w:ascii="Calibri" w:eastAsia="Aptos" w:hAnsi="Calibri" w:cs="Arial"/>
          <w:lang w:val="es-PE"/>
        </w:rPr>
        <w:t xml:space="preserve">propuesta económica es &gt; a 1UIT. </w:t>
      </w:r>
    </w:p>
    <w:p w14:paraId="797734D6" w14:textId="02D2F559" w:rsidR="00EB3C8E" w:rsidRDefault="00EB3C8E" w:rsidP="00820691">
      <w:pPr>
        <w:pStyle w:val="Prrafodelista"/>
        <w:numPr>
          <w:ilvl w:val="0"/>
          <w:numId w:val="6"/>
        </w:numPr>
        <w:spacing w:after="0" w:line="240" w:lineRule="auto"/>
        <w:ind w:left="1276"/>
        <w:rPr>
          <w:rFonts w:ascii="Calibri" w:eastAsia="Aptos" w:hAnsi="Calibri" w:cs="Arial"/>
          <w:lang w:val="es-PE"/>
        </w:rPr>
      </w:pPr>
      <w:r w:rsidRPr="00820691">
        <w:rPr>
          <w:rFonts w:ascii="Calibri" w:eastAsia="Aptos" w:hAnsi="Calibri" w:cs="Arial"/>
          <w:lang w:val="es-PE"/>
        </w:rPr>
        <w:t>Contar con Registro Único de Contribuyentes - RUC, condición de Activo Habido.</w:t>
      </w:r>
    </w:p>
    <w:p w14:paraId="4527A245" w14:textId="748A1655" w:rsidR="00820691" w:rsidRDefault="00EB3C8E" w:rsidP="00820691">
      <w:pPr>
        <w:pStyle w:val="Prrafodelista"/>
        <w:numPr>
          <w:ilvl w:val="0"/>
          <w:numId w:val="6"/>
        </w:numPr>
        <w:spacing w:after="0" w:line="240" w:lineRule="auto"/>
        <w:ind w:left="1276"/>
        <w:rPr>
          <w:rFonts w:ascii="Calibri" w:eastAsia="Aptos" w:hAnsi="Calibri" w:cs="Arial"/>
          <w:lang w:val="es-PE"/>
        </w:rPr>
      </w:pPr>
      <w:r w:rsidRPr="00820691">
        <w:rPr>
          <w:rFonts w:ascii="Calibri" w:eastAsia="Aptos" w:hAnsi="Calibri" w:cs="Arial"/>
          <w:lang w:val="es-PE"/>
        </w:rPr>
        <w:t>Contar con Código de Cuenta Interbancaria-CCI.</w:t>
      </w:r>
    </w:p>
    <w:p w14:paraId="5882061B" w14:textId="77777777" w:rsidR="00EB3C8E" w:rsidRDefault="00EB3C8E" w:rsidP="00820691">
      <w:pPr>
        <w:pStyle w:val="Prrafodelista"/>
        <w:numPr>
          <w:ilvl w:val="0"/>
          <w:numId w:val="6"/>
        </w:numPr>
        <w:spacing w:after="0" w:line="240" w:lineRule="auto"/>
        <w:ind w:left="1276"/>
        <w:rPr>
          <w:rFonts w:ascii="Calibri" w:eastAsia="Aptos" w:hAnsi="Calibri" w:cs="Arial"/>
          <w:lang w:val="es-PE"/>
        </w:rPr>
      </w:pPr>
      <w:r w:rsidRPr="00820691">
        <w:rPr>
          <w:rFonts w:ascii="Calibri" w:eastAsia="Aptos" w:hAnsi="Calibri" w:cs="Arial"/>
          <w:lang w:val="es-PE"/>
        </w:rPr>
        <w:t>Declaración jurada de no contar con antecedentes penales ni policiales.</w:t>
      </w:r>
    </w:p>
    <w:p w14:paraId="3A458E3F" w14:textId="665B8776" w:rsidR="00EB3C8E" w:rsidRPr="00624937" w:rsidRDefault="00EB3C8E" w:rsidP="00820691">
      <w:pPr>
        <w:pStyle w:val="Prrafodelista"/>
        <w:numPr>
          <w:ilvl w:val="0"/>
          <w:numId w:val="6"/>
        </w:numPr>
        <w:spacing w:after="0" w:line="240" w:lineRule="auto"/>
        <w:ind w:left="1276"/>
        <w:rPr>
          <w:rFonts w:ascii="Calibri" w:eastAsia="Aptos" w:hAnsi="Calibri" w:cs="Arial"/>
          <w:lang w:val="es-PE"/>
        </w:rPr>
      </w:pPr>
      <w:r w:rsidRPr="00820691">
        <w:rPr>
          <w:rFonts w:ascii="Arial" w:eastAsia="Aptos" w:hAnsi="Arial" w:cs="Arial"/>
          <w:lang w:val="es-PE"/>
        </w:rPr>
        <w:t>Declaración jurada de no estar impedido y/o inhabilitado para contratar con el Estado</w:t>
      </w:r>
    </w:p>
    <w:p w14:paraId="25A2483A" w14:textId="77777777" w:rsidR="00624937" w:rsidRPr="00820691" w:rsidRDefault="00624937" w:rsidP="00624937">
      <w:pPr>
        <w:pStyle w:val="Prrafodelista"/>
        <w:spacing w:after="0" w:line="240" w:lineRule="auto"/>
        <w:ind w:left="1276"/>
        <w:rPr>
          <w:rFonts w:ascii="Calibri" w:eastAsia="Aptos" w:hAnsi="Calibri" w:cs="Arial"/>
          <w:lang w:val="es-PE"/>
        </w:rPr>
      </w:pPr>
    </w:p>
    <w:p w14:paraId="76BD684D" w14:textId="24F5773C" w:rsidR="001B6B09" w:rsidRDefault="001B6B09" w:rsidP="001B6B09">
      <w:pPr>
        <w:pStyle w:val="Prrafodelista"/>
        <w:numPr>
          <w:ilvl w:val="0"/>
          <w:numId w:val="1"/>
        </w:numPr>
        <w:rPr>
          <w:b/>
          <w:bCs/>
        </w:rPr>
      </w:pPr>
      <w:r w:rsidRPr="007A6380">
        <w:rPr>
          <w:b/>
          <w:bCs/>
        </w:rPr>
        <w:t>FORMA DE PAGO</w:t>
      </w:r>
    </w:p>
    <w:p w14:paraId="72EEAD08" w14:textId="77777777" w:rsidR="003628D6" w:rsidRPr="007A6380" w:rsidRDefault="003628D6" w:rsidP="003628D6">
      <w:pPr>
        <w:pStyle w:val="Prrafodelista"/>
        <w:rPr>
          <w:b/>
          <w:bCs/>
        </w:rPr>
      </w:pPr>
    </w:p>
    <w:p w14:paraId="1FC76E16" w14:textId="6C848211" w:rsidR="007A6380" w:rsidRPr="007F3852" w:rsidRDefault="007A6380" w:rsidP="007A6380">
      <w:pPr>
        <w:pStyle w:val="Prrafodelista"/>
        <w:jc w:val="both"/>
      </w:pPr>
      <w:r w:rsidRPr="007F3852">
        <w:t xml:space="preserve">El pago por la prestación del servicio será en </w:t>
      </w:r>
      <w:r w:rsidR="003628D6">
        <w:t xml:space="preserve">tres </w:t>
      </w:r>
      <w:r w:rsidR="0039774B">
        <w:t>armadas</w:t>
      </w:r>
      <w:r w:rsidRPr="007F3852">
        <w:t xml:space="preserve"> (0</w:t>
      </w:r>
      <w:r w:rsidR="003628D6">
        <w:t>3</w:t>
      </w:r>
      <w:r w:rsidRPr="007F3852">
        <w:t xml:space="preserve">) por el importe de </w:t>
      </w:r>
      <w:r>
        <w:t>S/.</w:t>
      </w:r>
      <w:r w:rsidR="00EF5C41">
        <w:t>900</w:t>
      </w:r>
      <w:r>
        <w:t>.00</w:t>
      </w:r>
      <w:r w:rsidR="00D114C7">
        <w:t xml:space="preserve"> por </w:t>
      </w:r>
      <w:r w:rsidR="003628D6">
        <w:t>tres</w:t>
      </w:r>
      <w:r w:rsidR="00D114C7">
        <w:t xml:space="preserve"> entregables</w:t>
      </w:r>
      <w:r w:rsidRPr="007F3852">
        <w:t>, a la presentación del informe de actividades realizadas por parte del personal contratado, y previa conformidad del servicio otorgado por el Coordinador del Centro Preuniversitario de la UNAS. El pago se efectuará según el siguiente detalle:</w:t>
      </w:r>
    </w:p>
    <w:p w14:paraId="40D6F458" w14:textId="39D7B4C3" w:rsidR="007A6380" w:rsidRPr="007F3852" w:rsidRDefault="007A6380" w:rsidP="007A6380">
      <w:pPr>
        <w:pStyle w:val="Prrafodelista"/>
        <w:jc w:val="both"/>
      </w:pPr>
      <w:r w:rsidRPr="007F3852">
        <w:t xml:space="preserve">** </w:t>
      </w:r>
      <w:r w:rsidRPr="007F3852">
        <w:rPr>
          <w:b/>
          <w:bCs/>
        </w:rPr>
        <w:t>PRIMER PAGO:</w:t>
      </w:r>
      <w:r w:rsidRPr="007F3852">
        <w:t xml:space="preserve"> Se efectuará a la presentación y conformidad del informe de actividades </w:t>
      </w:r>
      <w:r w:rsidR="00DF3341">
        <w:rPr>
          <w:lang w:val="es-ES"/>
        </w:rPr>
        <w:t>del primer entregable</w:t>
      </w:r>
      <w:r w:rsidRPr="007F3852">
        <w:t xml:space="preserve"> por S/</w:t>
      </w:r>
      <w:r>
        <w:t>.</w:t>
      </w:r>
      <w:r w:rsidRPr="007F3852">
        <w:t xml:space="preserve"> </w:t>
      </w:r>
    </w:p>
    <w:p w14:paraId="1168B035" w14:textId="233E6359" w:rsidR="007A6380" w:rsidRPr="007F3852" w:rsidRDefault="007A6380" w:rsidP="007A6380">
      <w:pPr>
        <w:pStyle w:val="Prrafodelista"/>
        <w:jc w:val="both"/>
      </w:pPr>
      <w:r w:rsidRPr="007F3852">
        <w:t xml:space="preserve">** </w:t>
      </w:r>
      <w:r w:rsidRPr="007F3852">
        <w:rPr>
          <w:b/>
          <w:bCs/>
        </w:rPr>
        <w:t>SEGUNDO PAGO</w:t>
      </w:r>
      <w:r w:rsidRPr="007F3852">
        <w:t xml:space="preserve">: Se efectuará a la presentación y conformidad del informe de actividades </w:t>
      </w:r>
      <w:r w:rsidRPr="003F0E1F">
        <w:rPr>
          <w:lang w:val="es-ES"/>
        </w:rPr>
        <w:t xml:space="preserve">del </w:t>
      </w:r>
      <w:r w:rsidR="00DF3341">
        <w:rPr>
          <w:u w:val="single"/>
          <w:lang w:val="es-ES"/>
        </w:rPr>
        <w:t>segundo entregable</w:t>
      </w:r>
      <w:r w:rsidRPr="007F3852">
        <w:t xml:space="preserve"> por S</w:t>
      </w:r>
      <w:r>
        <w:t>/.</w:t>
      </w:r>
    </w:p>
    <w:p w14:paraId="4102F1C2" w14:textId="2B762440" w:rsidR="0039774B" w:rsidRDefault="007A6380" w:rsidP="003628D6">
      <w:pPr>
        <w:pStyle w:val="Prrafodelista"/>
        <w:jc w:val="both"/>
      </w:pPr>
      <w:r w:rsidRPr="007F3852">
        <w:t xml:space="preserve">** </w:t>
      </w:r>
      <w:r w:rsidRPr="007F3852">
        <w:rPr>
          <w:b/>
          <w:bCs/>
        </w:rPr>
        <w:t>TERCER PAGO:</w:t>
      </w:r>
      <w:r w:rsidRPr="007F3852">
        <w:t xml:space="preserve"> Se efectuará a la presentación y conformidad del informe de actividades </w:t>
      </w:r>
      <w:r w:rsidRPr="003F0E1F">
        <w:rPr>
          <w:lang w:val="es-ES"/>
        </w:rPr>
        <w:t xml:space="preserve">del </w:t>
      </w:r>
      <w:r w:rsidR="00DF3341">
        <w:rPr>
          <w:u w:val="single"/>
          <w:lang w:val="es-ES"/>
        </w:rPr>
        <w:t>tercer entregable</w:t>
      </w:r>
      <w:r w:rsidRPr="007F3852">
        <w:t xml:space="preserve"> por S/</w:t>
      </w:r>
      <w:r>
        <w:t>.</w:t>
      </w:r>
    </w:p>
    <w:p w14:paraId="380C6274" w14:textId="77777777" w:rsidR="003628D6" w:rsidRDefault="003628D6" w:rsidP="003628D6">
      <w:pPr>
        <w:pStyle w:val="Prrafodelista"/>
        <w:ind w:right="-852"/>
        <w:jc w:val="both"/>
      </w:pPr>
    </w:p>
    <w:p w14:paraId="4A9513E7" w14:textId="77777777" w:rsidR="007A6380" w:rsidRDefault="007A6380" w:rsidP="007A6380">
      <w:pPr>
        <w:pStyle w:val="Prrafodelista"/>
        <w:jc w:val="both"/>
      </w:pPr>
      <w:r w:rsidRPr="007F3852">
        <w:t>Los Recibos por Honorarios se emitirán en moneda nacional a nombre de la Universidad Nacional Agraria de la Selva, con todos los requisitos exigidos por la SUNAT. En caso de que "EL CONTRATADO" cuente con autorización de suspensión del Impuesto a la Renta, debe adjuntar el formulario emitido por la SUNAT.</w:t>
      </w:r>
    </w:p>
    <w:p w14:paraId="3F3BB18F" w14:textId="07745ABD" w:rsidR="007A6380" w:rsidRDefault="007A6380" w:rsidP="007A6380">
      <w:pPr>
        <w:pStyle w:val="Prrafodelista"/>
        <w:jc w:val="both"/>
      </w:pPr>
      <w:r w:rsidRPr="007F3852">
        <w:t>Los Recibos por Honorarios se emitirán en moneda nacional a nombre de la Universidad Nacional Agraria de la Selva, con todos los requisitos exigidos por la SUNAT. En caso de que "EL CONTRATADO" cuente con autorización de suspensión del Impuesto a la Renta, debe adjuntar el formulario emitido por la SUNAT.</w:t>
      </w:r>
    </w:p>
    <w:p w14:paraId="4B2BA2A8" w14:textId="77777777" w:rsidR="0039774B" w:rsidRDefault="0039774B" w:rsidP="007A6380">
      <w:pPr>
        <w:pStyle w:val="Prrafodelista"/>
        <w:jc w:val="both"/>
      </w:pPr>
    </w:p>
    <w:p w14:paraId="3606A4F6" w14:textId="77777777" w:rsidR="0039774B" w:rsidRDefault="0039774B" w:rsidP="007A6380">
      <w:pPr>
        <w:pStyle w:val="Prrafodelista"/>
        <w:jc w:val="both"/>
      </w:pPr>
    </w:p>
    <w:p w14:paraId="0ACFCAFB" w14:textId="77777777" w:rsidR="0039774B" w:rsidRDefault="0039774B" w:rsidP="007A6380">
      <w:pPr>
        <w:pStyle w:val="Prrafodelista"/>
        <w:jc w:val="both"/>
      </w:pPr>
    </w:p>
    <w:p w14:paraId="38C23318" w14:textId="77777777" w:rsidR="00D114C7" w:rsidRDefault="00D114C7" w:rsidP="007A6380">
      <w:pPr>
        <w:pStyle w:val="Prrafodelista"/>
        <w:jc w:val="both"/>
      </w:pPr>
    </w:p>
    <w:p w14:paraId="68C2899D" w14:textId="77777777" w:rsidR="003628D6" w:rsidRDefault="003628D6" w:rsidP="007A6380">
      <w:pPr>
        <w:pStyle w:val="Prrafodelista"/>
        <w:jc w:val="both"/>
      </w:pPr>
    </w:p>
    <w:p w14:paraId="07D03204" w14:textId="77777777" w:rsidR="003628D6" w:rsidRDefault="003628D6" w:rsidP="007A6380">
      <w:pPr>
        <w:pStyle w:val="Prrafodelista"/>
        <w:jc w:val="both"/>
      </w:pPr>
    </w:p>
    <w:p w14:paraId="10B7E727" w14:textId="77777777" w:rsidR="003628D6" w:rsidRDefault="003628D6" w:rsidP="007A6380">
      <w:pPr>
        <w:pStyle w:val="Prrafodelista"/>
        <w:jc w:val="both"/>
      </w:pPr>
    </w:p>
    <w:p w14:paraId="7898653A" w14:textId="77777777" w:rsidR="003628D6" w:rsidRDefault="003628D6" w:rsidP="007A6380">
      <w:pPr>
        <w:pStyle w:val="Prrafodelista"/>
        <w:jc w:val="both"/>
      </w:pPr>
    </w:p>
    <w:p w14:paraId="424488DF" w14:textId="77777777" w:rsidR="007A6380" w:rsidRDefault="007A6380" w:rsidP="007A6380">
      <w:pPr>
        <w:pStyle w:val="Prrafodelista"/>
        <w:jc w:val="both"/>
      </w:pPr>
    </w:p>
    <w:p w14:paraId="31ABA167" w14:textId="52EEE1A8" w:rsidR="001B6B09" w:rsidRDefault="001B6B09" w:rsidP="001B6B09">
      <w:pPr>
        <w:pStyle w:val="Prrafodelista"/>
        <w:numPr>
          <w:ilvl w:val="0"/>
          <w:numId w:val="1"/>
        </w:numPr>
        <w:rPr>
          <w:b/>
          <w:bCs/>
        </w:rPr>
      </w:pPr>
      <w:r w:rsidRPr="007A6380">
        <w:rPr>
          <w:b/>
          <w:bCs/>
        </w:rPr>
        <w:t>CONFORMIDAD DEL SERVICIO</w:t>
      </w:r>
    </w:p>
    <w:p w14:paraId="43DEBCAE" w14:textId="60AAC624" w:rsidR="00EF5C41" w:rsidRPr="007A6380" w:rsidRDefault="007A6380" w:rsidP="00EF5C41">
      <w:pPr>
        <w:jc w:val="both"/>
        <w:rPr>
          <w:rFonts w:ascii="Aptos" w:eastAsia="Aptos" w:hAnsi="Aptos"/>
          <w:lang w:val="es-PE"/>
        </w:rPr>
      </w:pPr>
      <w:r w:rsidRPr="007F3852">
        <w:rPr>
          <w:rFonts w:ascii="Aptos" w:eastAsia="Aptos" w:hAnsi="Aptos"/>
          <w:lang w:val="es-PE"/>
        </w:rPr>
        <w:t xml:space="preserve">La conformidad del servicio será otorgada por el Coordinador del Centro Preuniversitario de la Universidad Nacional Agraria de la Selva, previa presentación del informe de actividades realizadas por parte del </w:t>
      </w:r>
      <w:r w:rsidR="00EF5C41">
        <w:rPr>
          <w:rFonts w:ascii="Aptos" w:eastAsia="Aptos" w:hAnsi="Aptos"/>
          <w:lang w:val="es-PE"/>
        </w:rPr>
        <w:t>personal de limpieza.</w:t>
      </w:r>
    </w:p>
    <w:p w14:paraId="377D87FC" w14:textId="77777777" w:rsidR="001B6B09" w:rsidRPr="007A6380" w:rsidRDefault="001B6B09" w:rsidP="001B6B09">
      <w:pPr>
        <w:pStyle w:val="Prrafodelista"/>
        <w:numPr>
          <w:ilvl w:val="0"/>
          <w:numId w:val="1"/>
        </w:numPr>
        <w:rPr>
          <w:b/>
          <w:bCs/>
        </w:rPr>
      </w:pPr>
      <w:r w:rsidRPr="007A6380">
        <w:rPr>
          <w:b/>
          <w:bCs/>
        </w:rPr>
        <w:t>RESPONSABILIDAD DEL PROVEEDOR</w:t>
      </w:r>
    </w:p>
    <w:p w14:paraId="4714D702" w14:textId="7EF1879C" w:rsidR="001B6B09" w:rsidRDefault="001B6B09" w:rsidP="001B6B09">
      <w:pPr>
        <w:ind w:left="360"/>
        <w:jc w:val="both"/>
      </w:pPr>
      <w:r>
        <w:t xml:space="preserve">El </w:t>
      </w:r>
      <w:r w:rsidR="00E64A84">
        <w:t>proveedor</w:t>
      </w:r>
      <w:r>
        <w:t xml:space="preserve"> es responsable de la ejecución personal, oportuna y eficiente del servicio contratado, de acuerdo con lo establecido en los presentes Términos de Referencia y la normativa vigente.</w:t>
      </w:r>
    </w:p>
    <w:p w14:paraId="05C6B1B3" w14:textId="1AF56FE1" w:rsidR="001B6B09" w:rsidRPr="001B6B09" w:rsidRDefault="001B6B09" w:rsidP="001B6B09">
      <w:pPr>
        <w:ind w:left="360"/>
        <w:jc w:val="both"/>
        <w:rPr>
          <w:lang w:val="es-PE"/>
        </w:rPr>
      </w:pPr>
      <w:r>
        <w:t xml:space="preserve">El </w:t>
      </w:r>
      <w:r w:rsidR="00E64A84">
        <w:t>proveedor</w:t>
      </w:r>
      <w:r>
        <w:t xml:space="preserve">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794E287C" w14:textId="73994A96" w:rsidR="001B6B09" w:rsidRPr="007A6380" w:rsidRDefault="001B6B09" w:rsidP="001B6B09">
      <w:pPr>
        <w:pStyle w:val="Prrafodelista"/>
        <w:numPr>
          <w:ilvl w:val="0"/>
          <w:numId w:val="1"/>
        </w:numPr>
        <w:rPr>
          <w:b/>
          <w:bCs/>
        </w:rPr>
      </w:pPr>
      <w:r w:rsidRPr="007A6380">
        <w:rPr>
          <w:b/>
          <w:bCs/>
        </w:rPr>
        <w:t>PENALIDADES</w:t>
      </w:r>
    </w:p>
    <w:p w14:paraId="61869319" w14:textId="77777777" w:rsidR="001B6B09" w:rsidRPr="007A6380" w:rsidRDefault="001B6B09" w:rsidP="001B6B09">
      <w:pPr>
        <w:ind w:left="360"/>
        <w:rPr>
          <w:b/>
          <w:bCs/>
        </w:rPr>
      </w:pPr>
      <w:r w:rsidRPr="007A6380">
        <w:rPr>
          <w:b/>
          <w:bCs/>
        </w:rPr>
        <w:t>PENALIDAD POR MORA:</w:t>
      </w:r>
    </w:p>
    <w:p w14:paraId="1D02BCA4" w14:textId="77777777" w:rsidR="001B6B09" w:rsidRDefault="001B6B09" w:rsidP="001B6B09">
      <w:pPr>
        <w:ind w:left="360"/>
        <w:jc w:val="both"/>
      </w:pPr>
      <w:r w:rsidRPr="001B6B09">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585F064E" w14:textId="1E60670B" w:rsidR="001B6B09" w:rsidRDefault="001B6B09" w:rsidP="001B6B09">
      <w:pPr>
        <w:ind w:left="360"/>
        <w:jc w:val="both"/>
      </w:pPr>
      <w:r w:rsidRPr="001B6B09">
        <w:t xml:space="preserve">Penalidad Diaria = 0.10 x monto/ F x plazo       </w:t>
      </w:r>
    </w:p>
    <w:p w14:paraId="31B64858" w14:textId="77777777" w:rsidR="001B6B09" w:rsidRDefault="001B6B09" w:rsidP="001B6B09">
      <w:pPr>
        <w:ind w:left="360"/>
        <w:jc w:val="both"/>
      </w:pPr>
      <w:r w:rsidRPr="001B6B09">
        <w:t xml:space="preserve">Donde: F = 0.40            </w:t>
      </w:r>
    </w:p>
    <w:p w14:paraId="4D2EF330" w14:textId="77777777" w:rsidR="001B6B09" w:rsidRDefault="001B6B09" w:rsidP="001B6B09">
      <w:pPr>
        <w:ind w:left="360"/>
        <w:jc w:val="both"/>
      </w:pPr>
      <w:r w:rsidRPr="001B6B09">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2344E15E" w14:textId="77777777" w:rsidR="001B6B09" w:rsidRDefault="001B6B09" w:rsidP="001B6B09">
      <w:pPr>
        <w:ind w:left="360"/>
        <w:jc w:val="both"/>
      </w:pPr>
      <w:r w:rsidRPr="001B6B09">
        <w:t xml:space="preserve">La aplicación de esta penalidad no debe exceder el 10% del monto vigente del contrato, o de ser el caso, del ítem correspondiente. </w:t>
      </w:r>
    </w:p>
    <w:p w14:paraId="6E0368DC" w14:textId="77777777" w:rsidR="001B6B09" w:rsidRDefault="001B6B09" w:rsidP="001B6B09">
      <w:pPr>
        <w:ind w:left="360"/>
        <w:jc w:val="both"/>
      </w:pPr>
      <w:r w:rsidRPr="001B6B09">
        <w:t xml:space="preserve">Las penalidades se deducen de los pagos a cuenta, pagos parciales o del pago final, según corresponda; o si fuera necesario, se cobra del monto resultante de la ejecución de la garantía de fiel cumplimiento. </w:t>
      </w:r>
    </w:p>
    <w:p w14:paraId="6EAB819B" w14:textId="52F92977" w:rsidR="00272289" w:rsidRDefault="001B6B09" w:rsidP="00EF5C41">
      <w:pPr>
        <w:ind w:left="360"/>
        <w:jc w:val="both"/>
      </w:pPr>
      <w:r w:rsidRPr="001B6B09">
        <w:t>Cuando se llegue a cubrir el monto máximo de la aplicación de la penalidad por mora y otras penalidades, de ser el caso, LA ENTIDAD puede resolver el contrato por incumplimiento.</w:t>
      </w:r>
    </w:p>
    <w:p w14:paraId="50E8DAA6" w14:textId="43AE84BA" w:rsidR="001B6B09" w:rsidRPr="007A6380" w:rsidRDefault="001B6B09" w:rsidP="001B6B09">
      <w:pPr>
        <w:pStyle w:val="Prrafodelista"/>
        <w:numPr>
          <w:ilvl w:val="0"/>
          <w:numId w:val="1"/>
        </w:numPr>
        <w:rPr>
          <w:b/>
          <w:bCs/>
        </w:rPr>
      </w:pPr>
      <w:r w:rsidRPr="007A6380">
        <w:rPr>
          <w:b/>
          <w:bCs/>
        </w:rPr>
        <w:t>CONFIDENCIALIDAD</w:t>
      </w:r>
    </w:p>
    <w:p w14:paraId="53058393" w14:textId="6D022BB9" w:rsidR="001B6B09" w:rsidRPr="001B6B09" w:rsidRDefault="001B6B09" w:rsidP="001B6B09">
      <w:pPr>
        <w:ind w:left="360"/>
        <w:jc w:val="both"/>
      </w:pPr>
      <w:r w:rsidRPr="001B6B09">
        <w:lastRenderedPageBreak/>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245AE40B" w14:textId="77777777" w:rsidR="001B6B09" w:rsidRDefault="001B6B09" w:rsidP="001B6B09">
      <w:pPr>
        <w:pStyle w:val="Prrafodelista"/>
      </w:pPr>
    </w:p>
    <w:p w14:paraId="3DA3DE41" w14:textId="77777777" w:rsidR="005E39AC" w:rsidRPr="007A6380" w:rsidRDefault="001B6B09" w:rsidP="005E39AC">
      <w:pPr>
        <w:pStyle w:val="Prrafodelista"/>
        <w:numPr>
          <w:ilvl w:val="0"/>
          <w:numId w:val="1"/>
        </w:numPr>
        <w:rPr>
          <w:b/>
          <w:bCs/>
        </w:rPr>
      </w:pPr>
      <w:r w:rsidRPr="007A6380">
        <w:rPr>
          <w:b/>
          <w:bCs/>
        </w:rPr>
        <w:t>RESOLUCIÓN DEL CONTRATO</w:t>
      </w:r>
    </w:p>
    <w:p w14:paraId="7CF9EA64" w14:textId="5A43AD39" w:rsidR="005E39AC" w:rsidRPr="005E39AC" w:rsidRDefault="005E39AC" w:rsidP="007A6380">
      <w:pPr>
        <w:ind w:left="360"/>
        <w:jc w:val="both"/>
      </w:pPr>
      <w:r w:rsidRPr="005E39AC">
        <w:t>Cualquiera de las partes puede resolver el contrato, de conformidad con el numeral 68.1 del artículo 68 de la Ley N° 32069, Ley General de Contrataciones Públicas.</w:t>
      </w:r>
    </w:p>
    <w:p w14:paraId="0CD94FDA" w14:textId="5F517EE3" w:rsidR="005E39AC" w:rsidRPr="005E39AC" w:rsidRDefault="005E39AC" w:rsidP="007A6380">
      <w:pPr>
        <w:ind w:left="360"/>
        <w:jc w:val="both"/>
      </w:pPr>
      <w:r w:rsidRPr="005E39AC">
        <w:t>De encontrarse en alguno de los supuestos de resolución del contrato, LAS PARTES proceden de acuerdo a lo establecido en el artículo 122 del Reglamento de la Ley N° 32069, Ley General de Contrataciones Públicas, aprobado por Decreto Supremo N° 009 -2025 -EF.</w:t>
      </w:r>
    </w:p>
    <w:p w14:paraId="3B7D0918" w14:textId="77777777" w:rsidR="005E39AC" w:rsidRPr="007A6380" w:rsidRDefault="005E39AC" w:rsidP="005E39AC">
      <w:pPr>
        <w:pStyle w:val="Prrafodelista"/>
        <w:numPr>
          <w:ilvl w:val="0"/>
          <w:numId w:val="1"/>
        </w:numPr>
        <w:rPr>
          <w:b/>
          <w:bCs/>
        </w:rPr>
      </w:pPr>
      <w:r w:rsidRPr="007A6380">
        <w:rPr>
          <w:b/>
          <w:bCs/>
        </w:rPr>
        <w:t>CLÁUSULA ANTICORRUPCIÓN Y ANTISOBORNO.</w:t>
      </w:r>
    </w:p>
    <w:p w14:paraId="6FDC15B7" w14:textId="7634320D" w:rsidR="005E39AC" w:rsidRPr="005E39AC" w:rsidRDefault="005E39AC" w:rsidP="007A6380">
      <w:pPr>
        <w:ind w:left="360"/>
        <w:jc w:val="both"/>
      </w:pPr>
      <w:r w:rsidRPr="005E39AC">
        <w:t>A la suscripción de este contrato, EL CONTRATISTA declara y garantiza no</w:t>
      </w:r>
      <w:r w:rsidRPr="00D27131">
        <w:t xml:space="preserve"> </w:t>
      </w:r>
      <w:r w:rsidRPr="005E39AC">
        <w:t xml:space="preserve">haber ofrecido, negociado, prometido o efectuado ningún pago o entrega de cualquier beneficio o incentivo ilegal, de manera directa o indirecta, a los evaluadores del proceso de contratación o cualquier servidor de la entidad contratante. </w:t>
      </w:r>
    </w:p>
    <w:p w14:paraId="71B8F514" w14:textId="547DB922" w:rsidR="005E39AC" w:rsidRPr="005E39AC" w:rsidRDefault="005E39AC" w:rsidP="007A6380">
      <w:pPr>
        <w:ind w:left="360"/>
        <w:jc w:val="both"/>
      </w:pPr>
      <w:r w:rsidRPr="005E39AC">
        <w:t xml:space="preserve">Asimismo, </w:t>
      </w:r>
      <w:r w:rsidRPr="007A6380">
        <w:rPr>
          <w:b/>
          <w:bCs/>
        </w:rPr>
        <w:t>EL CONTRATISTA</w:t>
      </w:r>
      <w:r w:rsidRPr="005E39AC">
        <w:t xml:space="preserve"> se obliga a mantener una conducta proba e íntegra durante la vigencia del contrato, y después de culminado el mismo en caso existan controversias pendientes de resolver, lo que supone actuar con probidad, sin cometer actos ilícitos, directa o indirectamente. </w:t>
      </w:r>
    </w:p>
    <w:p w14:paraId="6D55A1CA" w14:textId="4B7121B8" w:rsidR="005E39AC" w:rsidRPr="005E39AC" w:rsidRDefault="005E39AC" w:rsidP="007A6380">
      <w:pPr>
        <w:ind w:left="360"/>
        <w:jc w:val="both"/>
      </w:pPr>
      <w:r w:rsidRPr="005E39AC">
        <w:t xml:space="preserve">Aunado a ello, </w:t>
      </w:r>
      <w:r w:rsidRPr="007A6380">
        <w:rPr>
          <w:b/>
          <w:bCs/>
        </w:rPr>
        <w:t>EL CONTRATISTA</w:t>
      </w:r>
      <w:r w:rsidRPr="005E39AC">
        <w:t xml:space="preserve">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145FEFC2" w14:textId="4E277991" w:rsidR="005E39AC" w:rsidRPr="007A6380" w:rsidRDefault="005E39AC" w:rsidP="007A6380">
      <w:pPr>
        <w:ind w:left="360"/>
        <w:jc w:val="both"/>
        <w:rPr>
          <w:b/>
          <w:bCs/>
        </w:rPr>
      </w:pPr>
      <w:r w:rsidRPr="005E39AC">
        <w:t xml:space="preserve">Adicionalmente, </w:t>
      </w:r>
      <w:r w:rsidRPr="007A6380">
        <w:rPr>
          <w:b/>
          <w:bCs/>
        </w:rPr>
        <w:t>EL CONTRATISTA</w:t>
      </w:r>
      <w:r w:rsidRPr="005E39AC">
        <w:t xml:space="preserve"> se compromete a denunciar oportunamente ante las autoridades competentes los actos de corrupción o de inconducta funcional de los cuales tuviera conocimiento durante la ejecución del contrato con </w:t>
      </w:r>
      <w:r w:rsidRPr="007A6380">
        <w:rPr>
          <w:b/>
          <w:bCs/>
        </w:rPr>
        <w:t xml:space="preserve">LA ENTIDAD CONTRATANTE. </w:t>
      </w:r>
    </w:p>
    <w:p w14:paraId="517E2D82" w14:textId="583365F7" w:rsidR="005E39AC" w:rsidRPr="005E39AC" w:rsidRDefault="005E39AC" w:rsidP="007A6380">
      <w:pPr>
        <w:ind w:left="360"/>
        <w:jc w:val="both"/>
      </w:pPr>
      <w:r w:rsidRPr="005E39AC">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35DFDEBE" w14:textId="768CE59B" w:rsidR="005E39AC" w:rsidRDefault="005E39AC" w:rsidP="0039774B">
      <w:pPr>
        <w:ind w:left="360"/>
        <w:jc w:val="both"/>
      </w:pPr>
      <w:r w:rsidRPr="005E39AC">
        <w:lastRenderedPageBreak/>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071BA383" w14:textId="1719C4CA" w:rsidR="005E39AC" w:rsidRPr="007A6380" w:rsidRDefault="005E39AC" w:rsidP="005E39AC">
      <w:pPr>
        <w:pStyle w:val="Prrafodelista"/>
        <w:numPr>
          <w:ilvl w:val="0"/>
          <w:numId w:val="1"/>
        </w:numPr>
        <w:rPr>
          <w:b/>
          <w:bCs/>
        </w:rPr>
      </w:pPr>
      <w:r w:rsidRPr="007A6380">
        <w:rPr>
          <w:b/>
          <w:bCs/>
        </w:rPr>
        <w:t>SOLUCIÓN DE CONTROVERSIAS:</w:t>
      </w:r>
    </w:p>
    <w:p w14:paraId="5F15CBCD" w14:textId="1BE3359F" w:rsidR="005E39AC" w:rsidRDefault="005E39AC" w:rsidP="0039774B">
      <w:pPr>
        <w:ind w:left="360"/>
        <w:jc w:val="both"/>
      </w:pPr>
      <w:r w:rsidRPr="005E39AC">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25BB0A07" w14:textId="3CF6A844" w:rsidR="005E39AC" w:rsidRPr="007A6380" w:rsidRDefault="005E39AC" w:rsidP="005E39AC">
      <w:pPr>
        <w:pStyle w:val="Prrafodelista"/>
        <w:numPr>
          <w:ilvl w:val="0"/>
          <w:numId w:val="1"/>
        </w:numPr>
        <w:rPr>
          <w:b/>
          <w:bCs/>
        </w:rPr>
      </w:pPr>
      <w:r w:rsidRPr="007A6380">
        <w:rPr>
          <w:b/>
          <w:bCs/>
        </w:rPr>
        <w:t>DE LOS ADELANTOS:</w:t>
      </w:r>
    </w:p>
    <w:p w14:paraId="6C22FB2E" w14:textId="5A5C2423" w:rsidR="005E39AC" w:rsidRDefault="005E39AC" w:rsidP="0039774B">
      <w:pPr>
        <w:ind w:left="360"/>
        <w:jc w:val="both"/>
      </w:pPr>
      <w:r w:rsidRPr="005E39AC">
        <w:t>La Entidad no otorgará adelantos para la ejecución de la prestación</w:t>
      </w:r>
      <w:r w:rsidRPr="00D27131">
        <w:t xml:space="preserve"> derivado de </w:t>
      </w:r>
      <w:r w:rsidRPr="005E39AC">
        <w:t xml:space="preserve">la presente contratación. </w:t>
      </w:r>
    </w:p>
    <w:p w14:paraId="00B73B6D" w14:textId="52B6381D" w:rsidR="005E39AC" w:rsidRPr="007A6380" w:rsidRDefault="005E39AC" w:rsidP="005E39AC">
      <w:pPr>
        <w:pStyle w:val="Prrafodelista"/>
        <w:numPr>
          <w:ilvl w:val="0"/>
          <w:numId w:val="1"/>
        </w:numPr>
        <w:rPr>
          <w:b/>
          <w:bCs/>
        </w:rPr>
      </w:pPr>
      <w:r w:rsidRPr="007A6380">
        <w:rPr>
          <w:b/>
          <w:bCs/>
        </w:rPr>
        <w:t>SUBCONTRATACIÓN:</w:t>
      </w:r>
    </w:p>
    <w:p w14:paraId="2032F902" w14:textId="12802D72" w:rsidR="005E39AC" w:rsidRPr="0039774B" w:rsidRDefault="005E39AC" w:rsidP="0039774B">
      <w:pPr>
        <w:ind w:left="360"/>
        <w:jc w:val="both"/>
      </w:pPr>
      <w:r w:rsidRPr="005E39AC">
        <w:t xml:space="preserve">Se encuentra prohibida la subcontratación de la prestación materia de la presente contratación.  </w:t>
      </w:r>
    </w:p>
    <w:p w14:paraId="5E878233" w14:textId="56DBA532" w:rsidR="005E39AC" w:rsidRPr="007A6380" w:rsidRDefault="005E39AC" w:rsidP="005E39AC">
      <w:pPr>
        <w:pStyle w:val="Prrafodelista"/>
        <w:numPr>
          <w:ilvl w:val="0"/>
          <w:numId w:val="1"/>
        </w:numPr>
        <w:rPr>
          <w:b/>
          <w:bCs/>
        </w:rPr>
      </w:pPr>
      <w:r w:rsidRPr="007A6380">
        <w:rPr>
          <w:b/>
          <w:bCs/>
        </w:rPr>
        <w:t>PARTES INTEGRANTES DE LA PRESENTE ORDEN DE SERVICIO:</w:t>
      </w:r>
    </w:p>
    <w:p w14:paraId="0F9AD721" w14:textId="61B99112" w:rsidR="005E39AC" w:rsidRPr="005E39AC" w:rsidRDefault="005E39AC" w:rsidP="00D27131">
      <w:pPr>
        <w:ind w:left="360"/>
        <w:jc w:val="both"/>
      </w:pPr>
      <w:r w:rsidRPr="005E39AC">
        <w:t xml:space="preserve">La presente Orden de Servicio, está conformado por los Términos de Referencia del Servicio, el requerimiento del área </w:t>
      </w:r>
      <w:r w:rsidR="007A6380" w:rsidRPr="005E39AC">
        <w:t>usuaria, la</w:t>
      </w:r>
      <w:r w:rsidRPr="005E39AC">
        <w:t xml:space="preserve"> oferta del proveedor, así como todos los documentos derivados de la presente contratación que establezcan obligaciones para las partes.</w:t>
      </w:r>
    </w:p>
    <w:p w14:paraId="423BBAB2" w14:textId="77777777" w:rsidR="005E39AC" w:rsidRPr="00B95CD5" w:rsidRDefault="005E39AC" w:rsidP="005E39AC">
      <w:pPr>
        <w:spacing w:after="0" w:line="240" w:lineRule="auto"/>
        <w:jc w:val="both"/>
        <w:rPr>
          <w:rFonts w:ascii="Arial" w:hAnsi="Arial" w:cs="Arial"/>
          <w:sz w:val="24"/>
        </w:rPr>
      </w:pPr>
    </w:p>
    <w:p w14:paraId="75134E7E" w14:textId="77777777" w:rsidR="005E39AC" w:rsidRPr="005E39AC" w:rsidRDefault="005E39AC" w:rsidP="005E39AC"/>
    <w:sectPr w:rsidR="005E39AC" w:rsidRPr="005E39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F93"/>
    <w:multiLevelType w:val="hybridMultilevel"/>
    <w:tmpl w:val="29AAD7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3107110"/>
    <w:multiLevelType w:val="hybridMultilevel"/>
    <w:tmpl w:val="8CE0F7BE"/>
    <w:lvl w:ilvl="0" w:tplc="280A000B">
      <w:start w:val="1"/>
      <w:numFmt w:val="bullet"/>
      <w:lvlText w:val=""/>
      <w:lvlJc w:val="left"/>
      <w:pPr>
        <w:ind w:left="2136" w:hanging="360"/>
      </w:pPr>
      <w:rPr>
        <w:rFonts w:ascii="Wingdings" w:hAnsi="Wingdings"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2" w15:restartNumberingAfterBreak="0">
    <w:nsid w:val="3E0F046F"/>
    <w:multiLevelType w:val="hybridMultilevel"/>
    <w:tmpl w:val="9B4E6934"/>
    <w:lvl w:ilvl="0" w:tplc="280A000B">
      <w:start w:val="1"/>
      <w:numFmt w:val="bullet"/>
      <w:lvlText w:val=""/>
      <w:lvlJc w:val="left"/>
      <w:pPr>
        <w:ind w:left="786" w:hanging="360"/>
      </w:pPr>
      <w:rPr>
        <w:rFonts w:ascii="Wingdings" w:hAnsi="Wingdings" w:hint="default"/>
        <w:sz w:val="24"/>
      </w:rPr>
    </w:lvl>
    <w:lvl w:ilvl="1" w:tplc="280A0019">
      <w:start w:val="1"/>
      <w:numFmt w:val="lowerLetter"/>
      <w:lvlText w:val="%2."/>
      <w:lvlJc w:val="left"/>
      <w:pPr>
        <w:ind w:left="1353"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40E18E8"/>
    <w:multiLevelType w:val="hybridMultilevel"/>
    <w:tmpl w:val="56D21546"/>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C77234B"/>
    <w:multiLevelType w:val="hybridMultilevel"/>
    <w:tmpl w:val="4942CA64"/>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1790" w:hanging="360"/>
      </w:pPr>
      <w:rPr>
        <w:rFonts w:ascii="Courier New" w:hAnsi="Courier New" w:cs="Courier New" w:hint="default"/>
      </w:rPr>
    </w:lvl>
    <w:lvl w:ilvl="2" w:tplc="280A0005">
      <w:start w:val="1"/>
      <w:numFmt w:val="bullet"/>
      <w:lvlText w:val=""/>
      <w:lvlJc w:val="left"/>
      <w:pPr>
        <w:ind w:left="107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5" w15:restartNumberingAfterBreak="0">
    <w:nsid w:val="4F0D6701"/>
    <w:multiLevelType w:val="hybridMultilevel"/>
    <w:tmpl w:val="D3D66DC4"/>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70F81C63"/>
    <w:multiLevelType w:val="hybridMultilevel"/>
    <w:tmpl w:val="9006BF1C"/>
    <w:lvl w:ilvl="0" w:tplc="280A000B">
      <w:start w:val="1"/>
      <w:numFmt w:val="bullet"/>
      <w:lvlText w:val=""/>
      <w:lvlJc w:val="left"/>
      <w:pPr>
        <w:ind w:left="2160" w:hanging="360"/>
      </w:pPr>
      <w:rPr>
        <w:rFonts w:ascii="Wingdings" w:hAnsi="Wingdings"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7" w15:restartNumberingAfterBreak="0">
    <w:nsid w:val="71A16BF8"/>
    <w:multiLevelType w:val="hybridMultilevel"/>
    <w:tmpl w:val="CDC0EE50"/>
    <w:lvl w:ilvl="0" w:tplc="280A0011">
      <w:start w:val="1"/>
      <w:numFmt w:val="decimal"/>
      <w:lvlText w:val="%1)"/>
      <w:lvlJc w:val="left"/>
      <w:pPr>
        <w:ind w:left="1211" w:hanging="360"/>
      </w:pPr>
    </w:lvl>
    <w:lvl w:ilvl="1" w:tplc="280A0019" w:tentative="1">
      <w:start w:val="1"/>
      <w:numFmt w:val="lowerLetter"/>
      <w:lvlText w:val="%2."/>
      <w:lvlJc w:val="left"/>
      <w:pPr>
        <w:ind w:left="1931" w:hanging="360"/>
      </w:p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num w:numId="1" w16cid:durableId="1675760214">
    <w:abstractNumId w:val="0"/>
  </w:num>
  <w:num w:numId="2" w16cid:durableId="1220365091">
    <w:abstractNumId w:val="4"/>
  </w:num>
  <w:num w:numId="3" w16cid:durableId="130485151">
    <w:abstractNumId w:val="3"/>
  </w:num>
  <w:num w:numId="4" w16cid:durableId="1841579353">
    <w:abstractNumId w:val="7"/>
  </w:num>
  <w:num w:numId="5" w16cid:durableId="2135903065">
    <w:abstractNumId w:val="5"/>
  </w:num>
  <w:num w:numId="6" w16cid:durableId="1225751847">
    <w:abstractNumId w:val="1"/>
  </w:num>
  <w:num w:numId="7" w16cid:durableId="925453594">
    <w:abstractNumId w:val="2"/>
  </w:num>
  <w:num w:numId="8" w16cid:durableId="23252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21"/>
    <w:rsid w:val="000B767D"/>
    <w:rsid w:val="000D65F5"/>
    <w:rsid w:val="001B6B09"/>
    <w:rsid w:val="001B7ACE"/>
    <w:rsid w:val="00272289"/>
    <w:rsid w:val="002F43F4"/>
    <w:rsid w:val="003628D6"/>
    <w:rsid w:val="0039774B"/>
    <w:rsid w:val="00465FC8"/>
    <w:rsid w:val="005E39AC"/>
    <w:rsid w:val="00624937"/>
    <w:rsid w:val="006D28DC"/>
    <w:rsid w:val="00761456"/>
    <w:rsid w:val="007A6380"/>
    <w:rsid w:val="007F4C66"/>
    <w:rsid w:val="00820691"/>
    <w:rsid w:val="00876499"/>
    <w:rsid w:val="00900C50"/>
    <w:rsid w:val="00941758"/>
    <w:rsid w:val="009F7821"/>
    <w:rsid w:val="00A36AC0"/>
    <w:rsid w:val="00A9170C"/>
    <w:rsid w:val="00BD3589"/>
    <w:rsid w:val="00C60293"/>
    <w:rsid w:val="00C81D2D"/>
    <w:rsid w:val="00C93DFB"/>
    <w:rsid w:val="00CB1DB3"/>
    <w:rsid w:val="00D114C7"/>
    <w:rsid w:val="00D27131"/>
    <w:rsid w:val="00D46F73"/>
    <w:rsid w:val="00D53B79"/>
    <w:rsid w:val="00DF3341"/>
    <w:rsid w:val="00E64A84"/>
    <w:rsid w:val="00EB3C8E"/>
    <w:rsid w:val="00EE7C2C"/>
    <w:rsid w:val="00EF3EBB"/>
    <w:rsid w:val="00EF5C41"/>
    <w:rsid w:val="00F1668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368B"/>
  <w15:chartTrackingRefBased/>
  <w15:docId w15:val="{EE084D0C-E35E-4491-9196-97AA5FEC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9F7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F78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78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78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78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78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78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78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78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7821"/>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rsid w:val="009F7821"/>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9F7821"/>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9F7821"/>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9F7821"/>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9F7821"/>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9F7821"/>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9F7821"/>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9F7821"/>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9F7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7821"/>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9F78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7821"/>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9F7821"/>
    <w:pPr>
      <w:spacing w:before="160"/>
      <w:jc w:val="center"/>
    </w:pPr>
    <w:rPr>
      <w:i/>
      <w:iCs/>
      <w:color w:val="404040" w:themeColor="text1" w:themeTint="BF"/>
    </w:rPr>
  </w:style>
  <w:style w:type="character" w:customStyle="1" w:styleId="CitaCar">
    <w:name w:val="Cita Car"/>
    <w:basedOn w:val="Fuentedeprrafopredeter"/>
    <w:link w:val="Cita"/>
    <w:uiPriority w:val="29"/>
    <w:rsid w:val="009F7821"/>
    <w:rPr>
      <w:i/>
      <w:iCs/>
      <w:color w:val="404040" w:themeColor="text1" w:themeTint="BF"/>
      <w:lang w:val="es-ES_tradnl"/>
    </w:rPr>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
    <w:basedOn w:val="Normal"/>
    <w:link w:val="PrrafodelistaCar"/>
    <w:uiPriority w:val="34"/>
    <w:qFormat/>
    <w:rsid w:val="009F7821"/>
    <w:pPr>
      <w:ind w:left="720"/>
      <w:contextualSpacing/>
    </w:pPr>
  </w:style>
  <w:style w:type="character" w:styleId="nfasisintenso">
    <w:name w:val="Intense Emphasis"/>
    <w:basedOn w:val="Fuentedeprrafopredeter"/>
    <w:uiPriority w:val="21"/>
    <w:qFormat/>
    <w:rsid w:val="009F7821"/>
    <w:rPr>
      <w:i/>
      <w:iCs/>
      <w:color w:val="0F4761" w:themeColor="accent1" w:themeShade="BF"/>
    </w:rPr>
  </w:style>
  <w:style w:type="paragraph" w:styleId="Citadestacada">
    <w:name w:val="Intense Quote"/>
    <w:basedOn w:val="Normal"/>
    <w:next w:val="Normal"/>
    <w:link w:val="CitadestacadaCar"/>
    <w:uiPriority w:val="30"/>
    <w:qFormat/>
    <w:rsid w:val="009F78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7821"/>
    <w:rPr>
      <w:i/>
      <w:iCs/>
      <w:color w:val="0F4761" w:themeColor="accent1" w:themeShade="BF"/>
      <w:lang w:val="es-ES_tradnl"/>
    </w:rPr>
  </w:style>
  <w:style w:type="character" w:styleId="Referenciaintensa">
    <w:name w:val="Intense Reference"/>
    <w:basedOn w:val="Fuentedeprrafopredeter"/>
    <w:uiPriority w:val="32"/>
    <w:qFormat/>
    <w:rsid w:val="009F7821"/>
    <w:rPr>
      <w:b/>
      <w:bCs/>
      <w:smallCaps/>
      <w:color w:val="0F4761" w:themeColor="accent1" w:themeShade="BF"/>
      <w:spacing w:val="5"/>
    </w:rPr>
  </w:style>
  <w:style w:type="paragraph" w:styleId="NormalWeb">
    <w:name w:val="Normal (Web)"/>
    <w:basedOn w:val="Normal"/>
    <w:uiPriority w:val="99"/>
    <w:semiHidden/>
    <w:unhideWhenUsed/>
    <w:rsid w:val="001B6B09"/>
    <w:pPr>
      <w:spacing w:before="100" w:beforeAutospacing="1" w:after="100" w:afterAutospacing="1" w:line="240" w:lineRule="auto"/>
    </w:pPr>
    <w:rPr>
      <w:rFonts w:ascii="Times New Roman" w:eastAsia="Times New Roman" w:hAnsi="Times New Roman" w:cs="Times New Roman"/>
      <w:kern w:val="0"/>
      <w:sz w:val="24"/>
      <w:szCs w:val="24"/>
      <w:lang w:val="es-PE" w:eastAsia="es-PE"/>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qFormat/>
    <w:rsid w:val="00C60293"/>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1752</Words>
  <Characters>9636</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SAYDU DIANA LAMA ORTEGA-Est. EPG: GESTIÓN PÚBLICA</dc:creator>
  <cp:keywords/>
  <dc:description/>
  <cp:lastModifiedBy>Cotizaciones UNAS</cp:lastModifiedBy>
  <cp:revision>5</cp:revision>
  <cp:lastPrinted>2026-09-04T18:44:00Z</cp:lastPrinted>
  <dcterms:created xsi:type="dcterms:W3CDTF">2026-09-03T15:12:00Z</dcterms:created>
  <dcterms:modified xsi:type="dcterms:W3CDTF">2026-09-11T17:54:00Z</dcterms:modified>
</cp:coreProperties>
</file>