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1FFA3" w14:textId="77777777" w:rsidR="00E779F6" w:rsidRPr="007A6BC1" w:rsidRDefault="00E779F6" w:rsidP="003E294B">
      <w:pPr>
        <w:jc w:val="both"/>
        <w:rPr>
          <w:sz w:val="22"/>
          <w:szCs w:val="22"/>
        </w:rPr>
      </w:pPr>
    </w:p>
    <w:p w14:paraId="6C739B19" w14:textId="77777777" w:rsidR="0083686F" w:rsidRDefault="007335D9" w:rsidP="007335D9">
      <w:pPr>
        <w:jc w:val="center"/>
        <w:rPr>
          <w:b/>
          <w:color w:val="000000"/>
          <w:sz w:val="22"/>
          <w:szCs w:val="22"/>
          <w:lang w:val="es-ES_tradnl"/>
        </w:rPr>
      </w:pPr>
      <w:r>
        <w:rPr>
          <w:b/>
          <w:color w:val="000000"/>
          <w:sz w:val="22"/>
          <w:szCs w:val="22"/>
          <w:lang w:val="es-ES_tradnl"/>
        </w:rPr>
        <w:t xml:space="preserve">I </w:t>
      </w:r>
      <w:r w:rsidRPr="0003756D">
        <w:rPr>
          <w:b/>
          <w:color w:val="000000"/>
          <w:sz w:val="22"/>
          <w:szCs w:val="22"/>
          <w:lang w:val="es-ES_tradnl"/>
        </w:rPr>
        <w:t xml:space="preserve">ENCUENTRO DE EDITORES </w:t>
      </w:r>
      <w:r>
        <w:rPr>
          <w:b/>
          <w:color w:val="000000"/>
          <w:sz w:val="22"/>
          <w:szCs w:val="22"/>
          <w:lang w:val="es-ES_tradnl"/>
        </w:rPr>
        <w:t>DEL</w:t>
      </w:r>
      <w:r w:rsidR="0083686F">
        <w:rPr>
          <w:b/>
          <w:color w:val="000000"/>
          <w:sz w:val="22"/>
          <w:szCs w:val="22"/>
          <w:lang w:val="es-ES_tradnl"/>
        </w:rPr>
        <w:t xml:space="preserve"> DEPARTAMENTO </w:t>
      </w:r>
    </w:p>
    <w:p w14:paraId="3875F11A" w14:textId="77777777" w:rsidR="0083686F" w:rsidRDefault="0083686F" w:rsidP="007335D9">
      <w:pPr>
        <w:jc w:val="center"/>
        <w:rPr>
          <w:b/>
          <w:color w:val="000000"/>
          <w:sz w:val="22"/>
          <w:szCs w:val="22"/>
          <w:lang w:val="es-ES_tradnl"/>
        </w:rPr>
      </w:pPr>
    </w:p>
    <w:p w14:paraId="4AE8464D" w14:textId="1FAF3BF4" w:rsidR="007335D9" w:rsidRPr="0003756D" w:rsidRDefault="0083686F" w:rsidP="007335D9">
      <w:pPr>
        <w:jc w:val="center"/>
        <w:rPr>
          <w:b/>
          <w:color w:val="000000"/>
          <w:sz w:val="22"/>
          <w:szCs w:val="22"/>
          <w:lang w:val="es-ES_tradnl"/>
        </w:rPr>
      </w:pPr>
      <w:r>
        <w:rPr>
          <w:b/>
          <w:color w:val="000000"/>
          <w:sz w:val="22"/>
          <w:szCs w:val="22"/>
          <w:lang w:val="es-ES_tradnl"/>
        </w:rPr>
        <w:t xml:space="preserve">DE </w:t>
      </w:r>
      <w:r w:rsidR="007335D9">
        <w:rPr>
          <w:b/>
          <w:color w:val="000000"/>
          <w:sz w:val="22"/>
          <w:szCs w:val="22"/>
          <w:lang w:val="es-ES_tradnl"/>
        </w:rPr>
        <w:t>HUÁNUCO</w:t>
      </w:r>
      <w:r>
        <w:rPr>
          <w:b/>
          <w:color w:val="000000"/>
          <w:sz w:val="22"/>
          <w:szCs w:val="22"/>
          <w:lang w:val="es-ES_tradnl"/>
        </w:rPr>
        <w:t xml:space="preserve"> - </w:t>
      </w:r>
      <w:r w:rsidR="007335D9">
        <w:rPr>
          <w:b/>
          <w:color w:val="000000"/>
          <w:sz w:val="22"/>
          <w:szCs w:val="22"/>
          <w:lang w:val="es-ES_tradnl"/>
        </w:rPr>
        <w:t xml:space="preserve">SEDE </w:t>
      </w:r>
      <w:r w:rsidR="007335D9" w:rsidRPr="0003756D">
        <w:rPr>
          <w:b/>
          <w:color w:val="000000"/>
          <w:sz w:val="22"/>
          <w:szCs w:val="22"/>
          <w:lang w:val="es-ES_tradnl"/>
        </w:rPr>
        <w:t>TINGO MARIA</w:t>
      </w:r>
    </w:p>
    <w:p w14:paraId="2E949EA0" w14:textId="77777777" w:rsidR="0003756D" w:rsidRDefault="0003756D" w:rsidP="0003756D">
      <w:pPr>
        <w:jc w:val="both"/>
        <w:rPr>
          <w:b/>
          <w:color w:val="000000"/>
          <w:sz w:val="22"/>
          <w:szCs w:val="22"/>
        </w:rPr>
      </w:pPr>
      <w:r w:rsidRPr="0003756D">
        <w:rPr>
          <w:b/>
          <w:color w:val="000000"/>
          <w:sz w:val="22"/>
          <w:szCs w:val="22"/>
        </w:rPr>
        <w:t xml:space="preserve"> </w:t>
      </w:r>
    </w:p>
    <w:p w14:paraId="0CDBF9B8" w14:textId="04606170" w:rsidR="00175778" w:rsidRPr="007A6BC1" w:rsidRDefault="00175778" w:rsidP="0003756D">
      <w:pPr>
        <w:jc w:val="both"/>
        <w:rPr>
          <w:color w:val="000000"/>
          <w:sz w:val="22"/>
          <w:szCs w:val="22"/>
        </w:rPr>
      </w:pPr>
      <w:r w:rsidRPr="007A6BC1">
        <w:rPr>
          <w:sz w:val="22"/>
          <w:szCs w:val="22"/>
        </w:rPr>
        <w:t xml:space="preserve">Los días </w:t>
      </w:r>
      <w:r w:rsidR="004A291A">
        <w:rPr>
          <w:sz w:val="22"/>
          <w:szCs w:val="22"/>
        </w:rPr>
        <w:t>6</w:t>
      </w:r>
      <w:r w:rsidRPr="007A6BC1">
        <w:rPr>
          <w:sz w:val="22"/>
          <w:szCs w:val="22"/>
        </w:rPr>
        <w:t xml:space="preserve"> y </w:t>
      </w:r>
      <w:r w:rsidR="004A291A">
        <w:rPr>
          <w:sz w:val="22"/>
          <w:szCs w:val="22"/>
        </w:rPr>
        <w:t>7</w:t>
      </w:r>
      <w:r w:rsidRPr="007A6BC1">
        <w:rPr>
          <w:sz w:val="22"/>
          <w:szCs w:val="22"/>
        </w:rPr>
        <w:t xml:space="preserve"> de </w:t>
      </w:r>
      <w:r w:rsidR="004A291A">
        <w:rPr>
          <w:sz w:val="22"/>
          <w:szCs w:val="22"/>
        </w:rPr>
        <w:t xml:space="preserve">julio </w:t>
      </w:r>
      <w:r w:rsidRPr="007A6BC1">
        <w:rPr>
          <w:sz w:val="22"/>
          <w:szCs w:val="22"/>
        </w:rPr>
        <w:t xml:space="preserve">del </w:t>
      </w:r>
      <w:r w:rsidRPr="007A6BC1">
        <w:rPr>
          <w:color w:val="000000"/>
          <w:sz w:val="22"/>
          <w:szCs w:val="22"/>
        </w:rPr>
        <w:t>presente año la Biblioteca Nacional del Perú (BNP) desarrollará un importante evento de orientación e información descentralizado, denominado “</w:t>
      </w:r>
      <w:r w:rsidR="0003756D">
        <w:rPr>
          <w:color w:val="000000"/>
          <w:sz w:val="22"/>
          <w:szCs w:val="22"/>
        </w:rPr>
        <w:t xml:space="preserve">I </w:t>
      </w:r>
      <w:r w:rsidR="0003756D" w:rsidRPr="0003756D">
        <w:rPr>
          <w:color w:val="000000"/>
          <w:sz w:val="22"/>
          <w:szCs w:val="22"/>
        </w:rPr>
        <w:t xml:space="preserve">Encuentro </w:t>
      </w:r>
      <w:r w:rsidR="006D7F35">
        <w:rPr>
          <w:color w:val="000000"/>
          <w:sz w:val="22"/>
          <w:szCs w:val="22"/>
        </w:rPr>
        <w:t>d</w:t>
      </w:r>
      <w:r w:rsidR="0003756D" w:rsidRPr="0003756D">
        <w:rPr>
          <w:color w:val="000000"/>
          <w:sz w:val="22"/>
          <w:szCs w:val="22"/>
        </w:rPr>
        <w:t>e Editores</w:t>
      </w:r>
      <w:r w:rsidR="006D7F35">
        <w:rPr>
          <w:color w:val="000000"/>
          <w:sz w:val="22"/>
          <w:szCs w:val="22"/>
        </w:rPr>
        <w:t xml:space="preserve"> del</w:t>
      </w:r>
      <w:r w:rsidR="0083686F">
        <w:rPr>
          <w:color w:val="000000"/>
          <w:sz w:val="22"/>
          <w:szCs w:val="22"/>
        </w:rPr>
        <w:t xml:space="preserve"> Departamento de </w:t>
      </w:r>
      <w:r w:rsidR="006D7F35">
        <w:rPr>
          <w:color w:val="000000"/>
          <w:sz w:val="22"/>
          <w:szCs w:val="22"/>
        </w:rPr>
        <w:t>Huánuco</w:t>
      </w:r>
      <w:r w:rsidR="0003756D" w:rsidRPr="0003756D">
        <w:rPr>
          <w:color w:val="000000"/>
          <w:sz w:val="22"/>
          <w:szCs w:val="22"/>
        </w:rPr>
        <w:t xml:space="preserve"> </w:t>
      </w:r>
      <w:r w:rsidR="006D7F35">
        <w:rPr>
          <w:color w:val="000000"/>
          <w:sz w:val="22"/>
          <w:szCs w:val="22"/>
        </w:rPr>
        <w:t>–</w:t>
      </w:r>
      <w:r w:rsidR="0003756D" w:rsidRPr="0003756D">
        <w:rPr>
          <w:color w:val="000000"/>
          <w:sz w:val="22"/>
          <w:szCs w:val="22"/>
        </w:rPr>
        <w:t xml:space="preserve"> </w:t>
      </w:r>
      <w:r w:rsidR="006D7F35">
        <w:rPr>
          <w:color w:val="000000"/>
          <w:sz w:val="22"/>
          <w:szCs w:val="22"/>
        </w:rPr>
        <w:t xml:space="preserve">Sede </w:t>
      </w:r>
      <w:r w:rsidR="0003756D" w:rsidRPr="0003756D">
        <w:rPr>
          <w:color w:val="000000"/>
          <w:sz w:val="22"/>
          <w:szCs w:val="22"/>
        </w:rPr>
        <w:t>Tingo María</w:t>
      </w:r>
      <w:r w:rsidRPr="007A6BC1">
        <w:rPr>
          <w:color w:val="000000"/>
          <w:sz w:val="22"/>
          <w:szCs w:val="22"/>
        </w:rPr>
        <w:t>”,</w:t>
      </w:r>
      <w:r w:rsidR="006D7F35">
        <w:rPr>
          <w:color w:val="000000"/>
          <w:sz w:val="22"/>
          <w:szCs w:val="22"/>
        </w:rPr>
        <w:t xml:space="preserve"> </w:t>
      </w:r>
      <w:r w:rsidRPr="007A6BC1">
        <w:rPr>
          <w:color w:val="000000"/>
          <w:sz w:val="22"/>
          <w:szCs w:val="22"/>
        </w:rPr>
        <w:t>dirigido a los autores</w:t>
      </w:r>
      <w:r w:rsidR="004A291A">
        <w:rPr>
          <w:color w:val="000000"/>
          <w:sz w:val="22"/>
          <w:szCs w:val="22"/>
        </w:rPr>
        <w:t xml:space="preserve"> y </w:t>
      </w:r>
      <w:r w:rsidRPr="007A6BC1">
        <w:rPr>
          <w:color w:val="000000"/>
          <w:sz w:val="22"/>
          <w:szCs w:val="22"/>
        </w:rPr>
        <w:t xml:space="preserve">demás involucrados en el quehacer editorial de la localidad. </w:t>
      </w:r>
    </w:p>
    <w:p w14:paraId="6E07B805" w14:textId="77777777" w:rsidR="00175778" w:rsidRPr="007A6BC1" w:rsidRDefault="00175778" w:rsidP="00175778">
      <w:pPr>
        <w:jc w:val="both"/>
        <w:rPr>
          <w:color w:val="000000"/>
          <w:sz w:val="22"/>
          <w:szCs w:val="22"/>
        </w:rPr>
      </w:pPr>
    </w:p>
    <w:p w14:paraId="392B9027" w14:textId="4A09C830" w:rsidR="00175778" w:rsidRPr="007A6BC1" w:rsidRDefault="00175778" w:rsidP="00175778">
      <w:pPr>
        <w:jc w:val="both"/>
        <w:rPr>
          <w:color w:val="000000"/>
          <w:sz w:val="22"/>
          <w:szCs w:val="22"/>
        </w:rPr>
      </w:pPr>
      <w:r w:rsidRPr="007A6BC1">
        <w:rPr>
          <w:color w:val="000000"/>
          <w:sz w:val="22"/>
          <w:szCs w:val="22"/>
        </w:rPr>
        <w:t xml:space="preserve">Este encuentro, coorganizado con la Universidad </w:t>
      </w:r>
      <w:r w:rsidR="004A291A">
        <w:rPr>
          <w:color w:val="000000"/>
          <w:sz w:val="22"/>
          <w:szCs w:val="22"/>
        </w:rPr>
        <w:t>Nacional Agraria de la Selva (UNAS)</w:t>
      </w:r>
      <w:r w:rsidR="0003756D">
        <w:rPr>
          <w:color w:val="000000"/>
          <w:sz w:val="22"/>
          <w:szCs w:val="22"/>
        </w:rPr>
        <w:t xml:space="preserve"> Tingo María</w:t>
      </w:r>
      <w:r w:rsidR="004A291A">
        <w:rPr>
          <w:color w:val="000000"/>
          <w:sz w:val="22"/>
          <w:szCs w:val="22"/>
        </w:rPr>
        <w:t xml:space="preserve">, </w:t>
      </w:r>
      <w:r w:rsidR="00492689">
        <w:rPr>
          <w:color w:val="000000"/>
          <w:sz w:val="22"/>
          <w:szCs w:val="22"/>
        </w:rPr>
        <w:t xml:space="preserve">como </w:t>
      </w:r>
      <w:r w:rsidR="004A291A">
        <w:rPr>
          <w:color w:val="000000"/>
          <w:sz w:val="22"/>
          <w:szCs w:val="22"/>
        </w:rPr>
        <w:t xml:space="preserve">segundo </w:t>
      </w:r>
      <w:r w:rsidR="00492689">
        <w:rPr>
          <w:color w:val="000000"/>
          <w:sz w:val="22"/>
          <w:szCs w:val="22"/>
        </w:rPr>
        <w:t>C</w:t>
      </w:r>
      <w:r w:rsidRPr="007A6BC1">
        <w:rPr>
          <w:color w:val="000000"/>
          <w:sz w:val="22"/>
          <w:szCs w:val="22"/>
        </w:rPr>
        <w:t xml:space="preserve">entro de </w:t>
      </w:r>
      <w:r w:rsidR="00492689">
        <w:rPr>
          <w:color w:val="000000"/>
          <w:sz w:val="22"/>
          <w:szCs w:val="22"/>
        </w:rPr>
        <w:t>A</w:t>
      </w:r>
      <w:r w:rsidRPr="007A6BC1">
        <w:rPr>
          <w:color w:val="000000"/>
          <w:sz w:val="22"/>
          <w:szCs w:val="22"/>
        </w:rPr>
        <w:t xml:space="preserve">copio </w:t>
      </w:r>
      <w:r w:rsidR="00492689">
        <w:rPr>
          <w:color w:val="000000"/>
          <w:sz w:val="22"/>
          <w:szCs w:val="22"/>
        </w:rPr>
        <w:t>D</w:t>
      </w:r>
      <w:r w:rsidRPr="007A6BC1">
        <w:rPr>
          <w:color w:val="000000"/>
          <w:sz w:val="22"/>
          <w:szCs w:val="22"/>
        </w:rPr>
        <w:t>esconcentrado del Depósito Legal, acreditado por la BNP el año 2022, se realizará de forma presencial en las instalaciones de la universidad.</w:t>
      </w:r>
    </w:p>
    <w:p w14:paraId="5745F737" w14:textId="77777777" w:rsidR="00175778" w:rsidRPr="007A6BC1" w:rsidRDefault="00175778" w:rsidP="00175778">
      <w:pPr>
        <w:jc w:val="both"/>
        <w:rPr>
          <w:color w:val="000000"/>
          <w:sz w:val="22"/>
          <w:szCs w:val="22"/>
        </w:rPr>
      </w:pPr>
    </w:p>
    <w:p w14:paraId="3229EB06" w14:textId="58EDD723" w:rsidR="00175778" w:rsidRPr="007A6BC1" w:rsidRDefault="00175778" w:rsidP="00175778">
      <w:pPr>
        <w:jc w:val="both"/>
        <w:rPr>
          <w:sz w:val="22"/>
          <w:szCs w:val="22"/>
        </w:rPr>
      </w:pPr>
      <w:r w:rsidRPr="007A6BC1">
        <w:rPr>
          <w:sz w:val="22"/>
          <w:szCs w:val="22"/>
        </w:rPr>
        <w:t>Su principal finalidad es la difusión del Depósito Legal además del cumplimiento de la Ley, con el propósito de sensibilizar al público y darle a conocer los beneficios que ofrece a la sociedad y a sus futuras generaciones, garantiza</w:t>
      </w:r>
      <w:r w:rsidR="00492689">
        <w:rPr>
          <w:sz w:val="22"/>
          <w:szCs w:val="22"/>
        </w:rPr>
        <w:t>ndo</w:t>
      </w:r>
      <w:r w:rsidRPr="007A6BC1">
        <w:rPr>
          <w:sz w:val="22"/>
          <w:szCs w:val="22"/>
        </w:rPr>
        <w:t xml:space="preserve"> el resguardo de la creación intelectual y memoria histórica regional. </w:t>
      </w:r>
    </w:p>
    <w:p w14:paraId="0D2A0A31" w14:textId="77777777" w:rsidR="00175778" w:rsidRPr="007A6BC1" w:rsidRDefault="00175778" w:rsidP="00175778">
      <w:pPr>
        <w:jc w:val="both"/>
        <w:rPr>
          <w:sz w:val="22"/>
          <w:szCs w:val="22"/>
        </w:rPr>
      </w:pPr>
    </w:p>
    <w:p w14:paraId="20D5B871" w14:textId="57AA663D" w:rsidR="00175778" w:rsidRPr="007A6BC1" w:rsidRDefault="00175778" w:rsidP="00175778">
      <w:pPr>
        <w:jc w:val="both"/>
        <w:rPr>
          <w:sz w:val="22"/>
          <w:szCs w:val="22"/>
        </w:rPr>
      </w:pPr>
      <w:r w:rsidRPr="007A6BC1">
        <w:rPr>
          <w:sz w:val="22"/>
          <w:szCs w:val="22"/>
        </w:rPr>
        <w:t>Los temas que se expondrán están vinculados, por un lado, a la gestión editorial y experiencias de editores independientes del</w:t>
      </w:r>
      <w:r w:rsidR="0083686F">
        <w:rPr>
          <w:sz w:val="22"/>
          <w:szCs w:val="22"/>
        </w:rPr>
        <w:t xml:space="preserve"> </w:t>
      </w:r>
      <w:r w:rsidR="00492689">
        <w:rPr>
          <w:sz w:val="22"/>
          <w:szCs w:val="22"/>
        </w:rPr>
        <w:t>d</w:t>
      </w:r>
      <w:r w:rsidR="0083686F">
        <w:rPr>
          <w:sz w:val="22"/>
          <w:szCs w:val="22"/>
        </w:rPr>
        <w:t xml:space="preserve">epartamento de </w:t>
      </w:r>
      <w:r w:rsidR="004A291A">
        <w:rPr>
          <w:sz w:val="22"/>
          <w:szCs w:val="22"/>
        </w:rPr>
        <w:t>Huánuco</w:t>
      </w:r>
      <w:r w:rsidRPr="007A6BC1">
        <w:rPr>
          <w:sz w:val="22"/>
          <w:szCs w:val="22"/>
        </w:rPr>
        <w:t>, y por otro</w:t>
      </w:r>
      <w:r w:rsidR="00492689">
        <w:rPr>
          <w:sz w:val="22"/>
          <w:szCs w:val="22"/>
        </w:rPr>
        <w:t xml:space="preserve"> lado</w:t>
      </w:r>
      <w:r w:rsidRPr="007A6BC1">
        <w:rPr>
          <w:sz w:val="22"/>
          <w:szCs w:val="22"/>
        </w:rPr>
        <w:t>, a l</w:t>
      </w:r>
      <w:r w:rsidR="00492689">
        <w:rPr>
          <w:sz w:val="22"/>
          <w:szCs w:val="22"/>
        </w:rPr>
        <w:t>a</w:t>
      </w:r>
      <w:r w:rsidRPr="007A6BC1">
        <w:rPr>
          <w:sz w:val="22"/>
          <w:szCs w:val="22"/>
        </w:rPr>
        <w:t xml:space="preserve">s </w:t>
      </w:r>
      <w:r w:rsidR="00492689">
        <w:rPr>
          <w:sz w:val="22"/>
          <w:szCs w:val="22"/>
        </w:rPr>
        <w:t xml:space="preserve">gestiones de </w:t>
      </w:r>
      <w:r w:rsidRPr="007A6BC1">
        <w:rPr>
          <w:sz w:val="22"/>
          <w:szCs w:val="22"/>
        </w:rPr>
        <w:t>acopio de las obras y materiales objeto de depósito legal, señalados en</w:t>
      </w:r>
      <w:r w:rsidR="00F57637">
        <w:rPr>
          <w:sz w:val="22"/>
          <w:szCs w:val="22"/>
        </w:rPr>
        <w:t xml:space="preserve"> la</w:t>
      </w:r>
      <w:r w:rsidRPr="007A6BC1">
        <w:rPr>
          <w:sz w:val="22"/>
          <w:szCs w:val="22"/>
        </w:rPr>
        <w:t xml:space="preserve"> Ley N° 31253 que regula el depósito legal en la Biblioteca Nacional del Perú, como instrumento para preservar y difundir el patrimonio bibliográfico, sonoro, visual, audiovisual y digital nacional.</w:t>
      </w:r>
    </w:p>
    <w:p w14:paraId="42119B32" w14:textId="77777777" w:rsidR="00175778" w:rsidRPr="007A6BC1" w:rsidRDefault="00175778" w:rsidP="00175778">
      <w:pPr>
        <w:jc w:val="both"/>
        <w:rPr>
          <w:sz w:val="22"/>
          <w:szCs w:val="22"/>
        </w:rPr>
      </w:pPr>
    </w:p>
    <w:p w14:paraId="377E58C1" w14:textId="467CBDA8" w:rsidR="003404CC" w:rsidRPr="007A6BC1" w:rsidRDefault="00175778" w:rsidP="00175778">
      <w:pPr>
        <w:jc w:val="both"/>
        <w:rPr>
          <w:sz w:val="22"/>
          <w:szCs w:val="22"/>
        </w:rPr>
      </w:pPr>
      <w:r w:rsidRPr="007A6BC1">
        <w:rPr>
          <w:sz w:val="22"/>
          <w:szCs w:val="22"/>
        </w:rPr>
        <w:t>Es así, que la BNP conjuntamente con la universidad y los editores independientes del</w:t>
      </w:r>
      <w:r w:rsidR="0083686F">
        <w:rPr>
          <w:sz w:val="22"/>
          <w:szCs w:val="22"/>
        </w:rPr>
        <w:t xml:space="preserve"> </w:t>
      </w:r>
      <w:r w:rsidR="00492689">
        <w:rPr>
          <w:sz w:val="22"/>
          <w:szCs w:val="22"/>
        </w:rPr>
        <w:t>d</w:t>
      </w:r>
      <w:r w:rsidR="0083686F">
        <w:rPr>
          <w:sz w:val="22"/>
          <w:szCs w:val="22"/>
        </w:rPr>
        <w:t xml:space="preserve">epartamento de </w:t>
      </w:r>
      <w:r w:rsidR="004A291A">
        <w:rPr>
          <w:sz w:val="22"/>
          <w:szCs w:val="22"/>
        </w:rPr>
        <w:t xml:space="preserve">Huánuco </w:t>
      </w:r>
      <w:r w:rsidRPr="007A6BC1">
        <w:rPr>
          <w:sz w:val="22"/>
          <w:szCs w:val="22"/>
        </w:rPr>
        <w:t xml:space="preserve">contribuyen al fortalecimiento de este centro de acopio </w:t>
      </w:r>
      <w:r w:rsidR="003404CC" w:rsidRPr="003404CC">
        <w:rPr>
          <w:sz w:val="22"/>
          <w:szCs w:val="22"/>
        </w:rPr>
        <w:t>que resguarda</w:t>
      </w:r>
      <w:r w:rsidR="003404CC">
        <w:rPr>
          <w:sz w:val="22"/>
          <w:szCs w:val="22"/>
        </w:rPr>
        <w:t>rá</w:t>
      </w:r>
      <w:r w:rsidR="003404CC" w:rsidRPr="003404CC">
        <w:rPr>
          <w:sz w:val="22"/>
          <w:szCs w:val="22"/>
        </w:rPr>
        <w:t xml:space="preserve"> </w:t>
      </w:r>
      <w:r w:rsidR="00492689">
        <w:rPr>
          <w:sz w:val="22"/>
          <w:szCs w:val="22"/>
        </w:rPr>
        <w:t>la memoria regional de sus publicaciones</w:t>
      </w:r>
      <w:r w:rsidR="003404CC" w:rsidRPr="003404CC">
        <w:rPr>
          <w:sz w:val="22"/>
          <w:szCs w:val="22"/>
        </w:rPr>
        <w:t>.</w:t>
      </w:r>
    </w:p>
    <w:p w14:paraId="377BB0A5" w14:textId="77777777" w:rsidR="00175778" w:rsidRPr="007A6BC1" w:rsidRDefault="00175778" w:rsidP="00175778">
      <w:pPr>
        <w:pStyle w:val="Prrafodelista"/>
        <w:numPr>
          <w:ilvl w:val="0"/>
          <w:numId w:val="35"/>
        </w:numPr>
        <w:suppressAutoHyphens w:val="0"/>
        <w:spacing w:before="100" w:beforeAutospacing="1" w:after="100" w:afterAutospacing="1" w:line="276" w:lineRule="auto"/>
        <w:ind w:left="142" w:hanging="142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es-ES"/>
        </w:rPr>
      </w:pPr>
      <w:r w:rsidRPr="007A6BC1">
        <w:rPr>
          <w:rFonts w:ascii="Arial" w:hAnsi="Arial" w:cs="Arial"/>
          <w:b/>
          <w:color w:val="000000"/>
          <w:sz w:val="22"/>
          <w:szCs w:val="22"/>
          <w:lang w:eastAsia="es-ES"/>
        </w:rPr>
        <w:t>DEPÓSITO LEGAL</w:t>
      </w:r>
    </w:p>
    <w:p w14:paraId="1F3474CC" w14:textId="724368C1" w:rsidR="00175778" w:rsidRPr="007A6BC1" w:rsidRDefault="00175778" w:rsidP="00175778">
      <w:pPr>
        <w:jc w:val="both"/>
        <w:rPr>
          <w:sz w:val="22"/>
          <w:szCs w:val="22"/>
        </w:rPr>
      </w:pPr>
      <w:r w:rsidRPr="007A6BC1">
        <w:rPr>
          <w:color w:val="000000"/>
          <w:sz w:val="22"/>
          <w:szCs w:val="22"/>
        </w:rPr>
        <w:t>El Depósito Legal es la obligación que tienen las personas naturales o jurídicas, en su calidad de editor, productor o fabricante y organismo de radiodifusión</w:t>
      </w:r>
      <w:r w:rsidR="00F57637">
        <w:rPr>
          <w:color w:val="000000"/>
          <w:sz w:val="22"/>
          <w:szCs w:val="22"/>
        </w:rPr>
        <w:t>,</w:t>
      </w:r>
      <w:r w:rsidRPr="007A6BC1">
        <w:rPr>
          <w:color w:val="000000"/>
          <w:sz w:val="22"/>
          <w:szCs w:val="22"/>
        </w:rPr>
        <w:t xml:space="preserve"> de entregar a la Biblioteca Nacional del Perú, un determinado número de sus publicaciones, para formar parte del patrimonio bibliográfico documental.</w:t>
      </w:r>
    </w:p>
    <w:p w14:paraId="3A717B32" w14:textId="77777777" w:rsidR="001E53C2" w:rsidRPr="007A6BC1" w:rsidRDefault="001E53C2" w:rsidP="003E294B">
      <w:pPr>
        <w:rPr>
          <w:sz w:val="22"/>
          <w:szCs w:val="22"/>
        </w:rPr>
      </w:pPr>
    </w:p>
    <w:p w14:paraId="2E8FF2C6" w14:textId="77777777" w:rsidR="001E53C2" w:rsidRPr="007A6BC1" w:rsidRDefault="001E53C2" w:rsidP="003E294B">
      <w:pPr>
        <w:rPr>
          <w:sz w:val="22"/>
          <w:szCs w:val="22"/>
        </w:rPr>
      </w:pPr>
    </w:p>
    <w:p w14:paraId="636165F4" w14:textId="77777777" w:rsidR="001E53C2" w:rsidRPr="007A6BC1" w:rsidRDefault="001E53C2" w:rsidP="003E294B">
      <w:pPr>
        <w:rPr>
          <w:sz w:val="22"/>
          <w:szCs w:val="22"/>
        </w:rPr>
      </w:pPr>
    </w:p>
    <w:p w14:paraId="2A911B2E" w14:textId="77777777" w:rsidR="001E53C2" w:rsidRPr="007A6BC1" w:rsidRDefault="001E53C2" w:rsidP="003E294B">
      <w:pPr>
        <w:rPr>
          <w:sz w:val="22"/>
          <w:szCs w:val="22"/>
        </w:rPr>
      </w:pPr>
    </w:p>
    <w:p w14:paraId="1BCC8FE0" w14:textId="77777777" w:rsidR="001E53C2" w:rsidRPr="007A6BC1" w:rsidRDefault="001E53C2" w:rsidP="003E294B">
      <w:pPr>
        <w:rPr>
          <w:sz w:val="22"/>
          <w:szCs w:val="22"/>
        </w:rPr>
      </w:pPr>
    </w:p>
    <w:p w14:paraId="11B847E3" w14:textId="77777777" w:rsidR="00ED6165" w:rsidRPr="00667544" w:rsidRDefault="00ED6165" w:rsidP="003E294B">
      <w:pPr>
        <w:rPr>
          <w:b/>
          <w:sz w:val="20"/>
          <w:szCs w:val="20"/>
        </w:rPr>
      </w:pPr>
      <w:r w:rsidRPr="00667544">
        <w:rPr>
          <w:b/>
          <w:sz w:val="20"/>
          <w:szCs w:val="20"/>
        </w:rPr>
        <w:t>DIRECCIÓN DE GESTIÓN DE LAS COLECCIONES</w:t>
      </w:r>
    </w:p>
    <w:p w14:paraId="65AA9C30" w14:textId="3CECB5D2" w:rsidR="00E075BD" w:rsidRPr="003E294B" w:rsidRDefault="00E075BD" w:rsidP="003E294B">
      <w:pPr>
        <w:rPr>
          <w:sz w:val="22"/>
          <w:szCs w:val="22"/>
        </w:rPr>
      </w:pPr>
    </w:p>
    <w:p w14:paraId="5D36DDA3" w14:textId="77777777" w:rsidR="00E075BD" w:rsidRDefault="00E075BD" w:rsidP="003E294B">
      <w:pPr>
        <w:pStyle w:val="Prrafodelista"/>
        <w:suppressAutoHyphens w:val="0"/>
        <w:ind w:left="0"/>
        <w:contextualSpacing/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14:paraId="1CE1AE41" w14:textId="77777777" w:rsidR="00175778" w:rsidRDefault="00175778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393AFCD" w14:textId="77777777" w:rsidR="00175778" w:rsidRPr="007335D9" w:rsidRDefault="00175778" w:rsidP="00175778">
      <w:pPr>
        <w:jc w:val="center"/>
        <w:rPr>
          <w:b/>
          <w:sz w:val="22"/>
          <w:szCs w:val="22"/>
        </w:rPr>
      </w:pPr>
      <w:r w:rsidRPr="007335D9">
        <w:rPr>
          <w:b/>
          <w:sz w:val="22"/>
          <w:szCs w:val="22"/>
        </w:rPr>
        <w:lastRenderedPageBreak/>
        <w:t>PROGRAMA</w:t>
      </w:r>
    </w:p>
    <w:p w14:paraId="62C73449" w14:textId="77777777" w:rsidR="0083686F" w:rsidRDefault="0083686F" w:rsidP="0083686F">
      <w:pPr>
        <w:jc w:val="center"/>
        <w:rPr>
          <w:b/>
          <w:color w:val="000000"/>
          <w:sz w:val="22"/>
          <w:szCs w:val="22"/>
          <w:lang w:val="es-ES_tradnl"/>
        </w:rPr>
      </w:pPr>
    </w:p>
    <w:p w14:paraId="69B9DD27" w14:textId="77777777" w:rsidR="0083686F" w:rsidRPr="0083686F" w:rsidRDefault="0083686F" w:rsidP="0083686F">
      <w:pPr>
        <w:jc w:val="center"/>
        <w:rPr>
          <w:b/>
          <w:color w:val="000000"/>
          <w:sz w:val="22"/>
          <w:szCs w:val="22"/>
          <w:lang w:val="es-ES_tradnl"/>
        </w:rPr>
      </w:pPr>
      <w:r w:rsidRPr="0083686F">
        <w:rPr>
          <w:b/>
          <w:color w:val="000000"/>
          <w:sz w:val="22"/>
          <w:szCs w:val="22"/>
          <w:lang w:val="es-ES_tradnl"/>
        </w:rPr>
        <w:t xml:space="preserve">I ENCUENTRO DE EDITORES DEL DEPARTAMENTO </w:t>
      </w:r>
    </w:p>
    <w:p w14:paraId="57D0D113" w14:textId="77777777" w:rsidR="0083686F" w:rsidRPr="0083686F" w:rsidRDefault="0083686F" w:rsidP="0083686F">
      <w:pPr>
        <w:jc w:val="center"/>
        <w:rPr>
          <w:b/>
          <w:color w:val="000000"/>
          <w:sz w:val="22"/>
          <w:szCs w:val="22"/>
          <w:lang w:val="es-ES_tradnl"/>
        </w:rPr>
      </w:pPr>
      <w:r w:rsidRPr="0083686F">
        <w:rPr>
          <w:b/>
          <w:color w:val="000000"/>
          <w:sz w:val="22"/>
          <w:szCs w:val="22"/>
          <w:lang w:val="es-ES_tradnl"/>
        </w:rPr>
        <w:t>DE HUÁNUCO - SEDE TINGO MARIA</w:t>
      </w:r>
    </w:p>
    <w:p w14:paraId="3077ED43" w14:textId="77777777" w:rsidR="00E075BD" w:rsidRPr="003E294B" w:rsidRDefault="00E075BD" w:rsidP="007335D9">
      <w:pPr>
        <w:jc w:val="center"/>
        <w:rPr>
          <w:sz w:val="22"/>
          <w:szCs w:val="22"/>
          <w:lang w:val="es-ES_tradnl"/>
        </w:rPr>
      </w:pPr>
    </w:p>
    <w:p w14:paraId="03D5F7DD" w14:textId="46B35EB1" w:rsidR="00E075BD" w:rsidRPr="006D7F35" w:rsidRDefault="003404CC" w:rsidP="003E294B">
      <w:pPr>
        <w:jc w:val="center"/>
        <w:rPr>
          <w:b/>
          <w:sz w:val="22"/>
          <w:szCs w:val="22"/>
          <w:lang w:val="es-ES_tradnl"/>
        </w:rPr>
      </w:pPr>
      <w:r w:rsidRPr="006D7F35">
        <w:rPr>
          <w:b/>
          <w:sz w:val="22"/>
          <w:szCs w:val="22"/>
          <w:lang w:val="es-ES_tradnl"/>
        </w:rPr>
        <w:t>6</w:t>
      </w:r>
      <w:r w:rsidR="00E075BD" w:rsidRPr="006D7F35">
        <w:rPr>
          <w:b/>
          <w:sz w:val="22"/>
          <w:szCs w:val="22"/>
          <w:lang w:val="es-ES_tradnl"/>
        </w:rPr>
        <w:t xml:space="preserve"> y </w:t>
      </w:r>
      <w:r w:rsidRPr="006D7F35">
        <w:rPr>
          <w:b/>
          <w:sz w:val="22"/>
          <w:szCs w:val="22"/>
          <w:lang w:val="es-ES_tradnl"/>
        </w:rPr>
        <w:t>7</w:t>
      </w:r>
      <w:r w:rsidR="00E075BD" w:rsidRPr="006D7F35">
        <w:rPr>
          <w:b/>
          <w:sz w:val="22"/>
          <w:szCs w:val="22"/>
          <w:lang w:val="es-ES_tradnl"/>
        </w:rPr>
        <w:t xml:space="preserve"> de </w:t>
      </w:r>
      <w:r w:rsidRPr="006D7F35">
        <w:rPr>
          <w:b/>
          <w:sz w:val="22"/>
          <w:szCs w:val="22"/>
          <w:lang w:val="es-ES_tradnl"/>
        </w:rPr>
        <w:t xml:space="preserve">julio </w:t>
      </w:r>
      <w:r w:rsidR="00E075BD" w:rsidRPr="006D7F35">
        <w:rPr>
          <w:b/>
          <w:sz w:val="22"/>
          <w:szCs w:val="22"/>
          <w:lang w:val="es-ES_tradnl"/>
        </w:rPr>
        <w:t>de 2023</w:t>
      </w:r>
    </w:p>
    <w:p w14:paraId="42928891" w14:textId="77777777" w:rsidR="003E294B" w:rsidRPr="006D7F35" w:rsidRDefault="003E294B" w:rsidP="003E294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14:paraId="03FD1C81" w14:textId="77777777" w:rsidR="00AB3F9B" w:rsidRPr="006D7F35" w:rsidRDefault="00AB3F9B" w:rsidP="003E294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Paraninfo de la Universidad Nacional Agraria de la Selva</w:t>
      </w:r>
    </w:p>
    <w:p w14:paraId="0A8DEDC2" w14:textId="504B61D9" w:rsidR="00AD356A" w:rsidRPr="006D7F35" w:rsidRDefault="00AB3F9B" w:rsidP="003E294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Carretera Central Km. 1.21</w:t>
      </w:r>
      <w:r w:rsidR="00AD356A"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, </w:t>
      </w: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Tingo María</w:t>
      </w:r>
    </w:p>
    <w:p w14:paraId="01E6DF1B" w14:textId="77777777" w:rsidR="00AD356A" w:rsidRPr="006D7F35" w:rsidRDefault="00AD356A" w:rsidP="003E294B">
      <w:pPr>
        <w:jc w:val="center"/>
        <w:rPr>
          <w:b/>
          <w:sz w:val="22"/>
          <w:szCs w:val="22"/>
          <w:lang w:val="es-ES_tradnl"/>
        </w:rPr>
      </w:pPr>
    </w:p>
    <w:p w14:paraId="3F4C923C" w14:textId="77777777" w:rsidR="00AD356A" w:rsidRPr="006D7F35" w:rsidRDefault="00AD356A" w:rsidP="003E294B">
      <w:pPr>
        <w:autoSpaceDE w:val="0"/>
        <w:autoSpaceDN w:val="0"/>
        <w:adjustRightInd w:val="0"/>
        <w:rPr>
          <w:rFonts w:eastAsiaTheme="minorHAnsi"/>
          <w:b/>
          <w:color w:val="000000"/>
          <w:sz w:val="22"/>
          <w:szCs w:val="22"/>
          <w:lang w:eastAsia="en-US"/>
        </w:rPr>
      </w:pPr>
      <w:r w:rsidRPr="006D7F35">
        <w:rPr>
          <w:rFonts w:eastAsiaTheme="minorHAnsi"/>
          <w:b/>
          <w:color w:val="000000"/>
          <w:sz w:val="22"/>
          <w:szCs w:val="22"/>
          <w:lang w:eastAsia="en-US"/>
        </w:rPr>
        <w:t>Sesión 1</w:t>
      </w:r>
    </w:p>
    <w:p w14:paraId="7792EDC5" w14:textId="77777777" w:rsidR="00AD356A" w:rsidRPr="006D7F35" w:rsidRDefault="00AD356A" w:rsidP="003E294B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</w:p>
    <w:p w14:paraId="5AB8A6EF" w14:textId="079D17A8" w:rsidR="00E075BD" w:rsidRPr="006D7F35" w:rsidRDefault="00E075BD" w:rsidP="003E294B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Jueves </w:t>
      </w:r>
      <w:r w:rsidR="003404CC"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6</w:t>
      </w: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de </w:t>
      </w:r>
      <w:r w:rsidR="003404CC"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julio</w:t>
      </w: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de 2023</w:t>
      </w:r>
    </w:p>
    <w:p w14:paraId="78E90F23" w14:textId="28E16D75" w:rsidR="00E075BD" w:rsidRDefault="008B3E20" w:rsidP="003E294B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11</w:t>
      </w:r>
      <w:r w:rsidR="00AD356A"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:00</w:t>
      </w: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am -</w:t>
      </w:r>
      <w:r w:rsidR="00AD356A"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</w:t>
      </w: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0</w:t>
      </w:r>
      <w:r w:rsidR="005E026A">
        <w:rPr>
          <w:rFonts w:eastAsiaTheme="minorHAnsi"/>
          <w:b/>
          <w:bCs/>
          <w:color w:val="000000"/>
          <w:sz w:val="22"/>
          <w:szCs w:val="22"/>
          <w:lang w:eastAsia="en-US"/>
        </w:rPr>
        <w:t>1</w:t>
      </w:r>
      <w:r w:rsidR="003E294B"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:</w:t>
      </w:r>
      <w:r w:rsidR="001435B3">
        <w:rPr>
          <w:rFonts w:eastAsiaTheme="minorHAnsi"/>
          <w:b/>
          <w:bCs/>
          <w:color w:val="000000"/>
          <w:sz w:val="22"/>
          <w:szCs w:val="22"/>
          <w:lang w:eastAsia="en-US"/>
        </w:rPr>
        <w:t>3</w:t>
      </w:r>
      <w:r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>0 p</w:t>
      </w:r>
      <w:r w:rsidR="00E075BD" w:rsidRPr="006D7F3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m. </w:t>
      </w:r>
    </w:p>
    <w:p w14:paraId="7A760191" w14:textId="77777777" w:rsidR="00F663A9" w:rsidRDefault="00F663A9" w:rsidP="003E294B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14:paraId="69637871" w14:textId="1B97CC01" w:rsidR="00F663A9" w:rsidRPr="00F663A9" w:rsidRDefault="00F663A9" w:rsidP="00F663A9">
      <w:pPr>
        <w:rPr>
          <w:b/>
          <w:sz w:val="22"/>
          <w:szCs w:val="22"/>
        </w:rPr>
      </w:pPr>
      <w:r w:rsidRPr="00F663A9">
        <w:rPr>
          <w:rFonts w:eastAsiaTheme="minorHAnsi"/>
          <w:b/>
          <w:bCs/>
          <w:iCs/>
          <w:color w:val="000000"/>
          <w:sz w:val="22"/>
          <w:szCs w:val="22"/>
          <w:lang w:eastAsia="en-US"/>
        </w:rPr>
        <w:t xml:space="preserve">Moderador: </w:t>
      </w:r>
      <w:r w:rsidRPr="00F663A9">
        <w:rPr>
          <w:rFonts w:cstheme="minorHAnsi"/>
          <w:b/>
          <w:sz w:val="22"/>
          <w:szCs w:val="22"/>
          <w:lang w:val="es-ES_tradnl"/>
        </w:rPr>
        <w:t xml:space="preserve">Lic. Alcalá Arévalo Reátegui </w:t>
      </w:r>
      <w:r w:rsidRPr="00F663A9">
        <w:rPr>
          <w:rFonts w:eastAsiaTheme="minorHAnsi"/>
          <w:b/>
          <w:bCs/>
          <w:iCs/>
          <w:color w:val="000000"/>
          <w:sz w:val="22"/>
          <w:szCs w:val="22"/>
          <w:lang w:eastAsia="en-US"/>
        </w:rPr>
        <w:t>(</w:t>
      </w:r>
      <w:r w:rsidRPr="00F663A9">
        <w:rPr>
          <w:b/>
          <w:sz w:val="22"/>
          <w:szCs w:val="22"/>
        </w:rPr>
        <w:t>Universidad Nacional Agraria de la Selva</w:t>
      </w:r>
      <w:r w:rsidRPr="00F663A9">
        <w:rPr>
          <w:rFonts w:eastAsiaTheme="minorHAnsi"/>
          <w:b/>
          <w:bCs/>
          <w:iCs/>
          <w:color w:val="000000"/>
          <w:sz w:val="22"/>
          <w:szCs w:val="22"/>
          <w:lang w:eastAsia="en-US"/>
        </w:rPr>
        <w:t xml:space="preserve">) </w:t>
      </w:r>
    </w:p>
    <w:p w14:paraId="1C2708D2" w14:textId="77777777" w:rsidR="00F663A9" w:rsidRDefault="00F663A9" w:rsidP="003E294B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14:paraId="0DDCEDF8" w14:textId="2775D8B0" w:rsidR="003E294B" w:rsidRDefault="00AD356A" w:rsidP="003E294B">
      <w:pPr>
        <w:rPr>
          <w:sz w:val="22"/>
          <w:szCs w:val="22"/>
        </w:rPr>
      </w:pPr>
      <w:r w:rsidRPr="00F663A9">
        <w:rPr>
          <w:sz w:val="22"/>
          <w:szCs w:val="22"/>
        </w:rPr>
        <w:t>1</w:t>
      </w:r>
      <w:r w:rsidR="00782547" w:rsidRPr="00F663A9">
        <w:rPr>
          <w:sz w:val="22"/>
          <w:szCs w:val="22"/>
        </w:rPr>
        <w:t>1</w:t>
      </w:r>
      <w:r w:rsidRPr="00F663A9">
        <w:rPr>
          <w:sz w:val="22"/>
          <w:szCs w:val="22"/>
        </w:rPr>
        <w:t>:00 – 1</w:t>
      </w:r>
      <w:r w:rsidR="00782547" w:rsidRPr="00F663A9">
        <w:rPr>
          <w:sz w:val="22"/>
          <w:szCs w:val="22"/>
        </w:rPr>
        <w:t>1</w:t>
      </w:r>
      <w:r w:rsidRPr="00F663A9">
        <w:rPr>
          <w:sz w:val="22"/>
          <w:szCs w:val="22"/>
        </w:rPr>
        <w:t>:10</w:t>
      </w:r>
      <w:r w:rsidRPr="00F663A9">
        <w:rPr>
          <w:sz w:val="22"/>
          <w:szCs w:val="22"/>
        </w:rPr>
        <w:tab/>
      </w:r>
      <w:r w:rsidR="003E294B" w:rsidRPr="00F663A9">
        <w:rPr>
          <w:sz w:val="22"/>
          <w:szCs w:val="22"/>
        </w:rPr>
        <w:tab/>
      </w:r>
      <w:r w:rsidRPr="00F663A9">
        <w:rPr>
          <w:b/>
          <w:sz w:val="22"/>
          <w:szCs w:val="22"/>
        </w:rPr>
        <w:t>Palabras de bienvenida</w:t>
      </w:r>
      <w:r w:rsidRPr="00F663A9">
        <w:rPr>
          <w:sz w:val="22"/>
          <w:szCs w:val="22"/>
        </w:rPr>
        <w:t xml:space="preserve"> </w:t>
      </w:r>
    </w:p>
    <w:p w14:paraId="6FA20ACC" w14:textId="6D70B200" w:rsidR="00D727E8" w:rsidRPr="006A65FE" w:rsidRDefault="003E294B" w:rsidP="003E294B">
      <w:pPr>
        <w:rPr>
          <w:sz w:val="10"/>
          <w:szCs w:val="10"/>
        </w:rPr>
      </w:pPr>
      <w:r w:rsidRPr="00F663A9">
        <w:rPr>
          <w:sz w:val="22"/>
          <w:szCs w:val="22"/>
        </w:rPr>
        <w:tab/>
      </w:r>
      <w:r w:rsidRPr="00F663A9">
        <w:rPr>
          <w:sz w:val="22"/>
          <w:szCs w:val="22"/>
        </w:rPr>
        <w:tab/>
      </w:r>
    </w:p>
    <w:p w14:paraId="674469EC" w14:textId="2CB2DDE6" w:rsidR="005E026A" w:rsidRPr="00F663A9" w:rsidRDefault="006A65FE" w:rsidP="005E026A">
      <w:pPr>
        <w:ind w:left="1416" w:firstLine="708"/>
        <w:rPr>
          <w:sz w:val="22"/>
          <w:szCs w:val="22"/>
        </w:rPr>
      </w:pPr>
      <w:r>
        <w:rPr>
          <w:sz w:val="22"/>
          <w:szCs w:val="22"/>
        </w:rPr>
        <w:t xml:space="preserve">Dr. Lucio Manrique de Lara Suarez </w:t>
      </w:r>
    </w:p>
    <w:p w14:paraId="1211D94F" w14:textId="3B36C387" w:rsidR="005E026A" w:rsidRDefault="006A65FE" w:rsidP="006A65FE">
      <w:pPr>
        <w:ind w:left="2127" w:hanging="3"/>
        <w:rPr>
          <w:sz w:val="22"/>
          <w:szCs w:val="22"/>
        </w:rPr>
      </w:pPr>
      <w:r>
        <w:rPr>
          <w:sz w:val="22"/>
          <w:szCs w:val="22"/>
        </w:rPr>
        <w:t xml:space="preserve">Vicerrectorado Académico de la  </w:t>
      </w:r>
      <w:r w:rsidR="005E026A" w:rsidRPr="00F663A9">
        <w:rPr>
          <w:sz w:val="22"/>
          <w:szCs w:val="22"/>
        </w:rPr>
        <w:t>Universidad Nacional Agraria de la Selva</w:t>
      </w:r>
    </w:p>
    <w:p w14:paraId="51CA6757" w14:textId="77777777" w:rsidR="005E026A" w:rsidRDefault="005E026A" w:rsidP="005E026A">
      <w:pPr>
        <w:ind w:left="1416" w:firstLine="708"/>
        <w:rPr>
          <w:sz w:val="22"/>
          <w:szCs w:val="22"/>
        </w:rPr>
      </w:pPr>
    </w:p>
    <w:p w14:paraId="5CEB64EC" w14:textId="58678182" w:rsidR="005E026A" w:rsidRDefault="005E026A" w:rsidP="005E026A">
      <w:pPr>
        <w:ind w:left="1416" w:firstLine="708"/>
        <w:rPr>
          <w:sz w:val="22"/>
          <w:szCs w:val="22"/>
        </w:rPr>
      </w:pPr>
      <w:r>
        <w:rPr>
          <w:sz w:val="22"/>
          <w:szCs w:val="22"/>
        </w:rPr>
        <w:t>Lic. José Luis Zavala Soto</w:t>
      </w:r>
    </w:p>
    <w:p w14:paraId="15E04852" w14:textId="6933739F" w:rsidR="005E026A" w:rsidRDefault="005E026A" w:rsidP="005E026A">
      <w:pPr>
        <w:ind w:left="1416" w:firstLine="708"/>
        <w:rPr>
          <w:sz w:val="22"/>
          <w:szCs w:val="22"/>
        </w:rPr>
      </w:pPr>
      <w:r>
        <w:rPr>
          <w:sz w:val="22"/>
          <w:szCs w:val="22"/>
        </w:rPr>
        <w:t>Director de la Unidad de Biblioteca</w:t>
      </w:r>
    </w:p>
    <w:p w14:paraId="32FA554A" w14:textId="77777777" w:rsidR="006F3AD9" w:rsidRDefault="006F3AD9" w:rsidP="006F3AD9">
      <w:pPr>
        <w:ind w:left="1416" w:firstLine="708"/>
        <w:rPr>
          <w:sz w:val="22"/>
          <w:szCs w:val="22"/>
        </w:rPr>
      </w:pPr>
      <w:r w:rsidRPr="00F663A9">
        <w:rPr>
          <w:sz w:val="22"/>
          <w:szCs w:val="22"/>
        </w:rPr>
        <w:t>Universidad Nacional Agraria de la Selva</w:t>
      </w:r>
    </w:p>
    <w:p w14:paraId="4F920B01" w14:textId="77777777" w:rsidR="005E026A" w:rsidRDefault="005E026A" w:rsidP="005E026A">
      <w:pPr>
        <w:ind w:left="1416" w:firstLine="708"/>
        <w:rPr>
          <w:sz w:val="22"/>
          <w:szCs w:val="22"/>
        </w:rPr>
      </w:pPr>
    </w:p>
    <w:p w14:paraId="640EDE82" w14:textId="77777777" w:rsidR="008C2230" w:rsidRDefault="008C2230" w:rsidP="005E026A">
      <w:pPr>
        <w:ind w:left="1416" w:firstLine="708"/>
        <w:rPr>
          <w:sz w:val="22"/>
          <w:szCs w:val="22"/>
        </w:rPr>
      </w:pPr>
      <w:proofErr w:type="spellStart"/>
      <w:r w:rsidRPr="008C2230">
        <w:rPr>
          <w:sz w:val="22"/>
          <w:szCs w:val="22"/>
        </w:rPr>
        <w:t>Bib</w:t>
      </w:r>
      <w:proofErr w:type="spellEnd"/>
      <w:r w:rsidRPr="008C2230">
        <w:rPr>
          <w:sz w:val="22"/>
          <w:szCs w:val="22"/>
        </w:rPr>
        <w:t xml:space="preserve">. Milagros Delgado </w:t>
      </w:r>
      <w:proofErr w:type="spellStart"/>
      <w:r w:rsidRPr="008C2230">
        <w:rPr>
          <w:sz w:val="22"/>
          <w:szCs w:val="22"/>
        </w:rPr>
        <w:t>Pisfil</w:t>
      </w:r>
      <w:proofErr w:type="spellEnd"/>
    </w:p>
    <w:p w14:paraId="6DE1CE23" w14:textId="6A3D45DC" w:rsidR="008C2230" w:rsidRDefault="008C2230" w:rsidP="008C2230">
      <w:pPr>
        <w:ind w:left="2124"/>
        <w:rPr>
          <w:sz w:val="22"/>
          <w:szCs w:val="22"/>
        </w:rPr>
      </w:pPr>
      <w:r>
        <w:rPr>
          <w:sz w:val="22"/>
          <w:szCs w:val="22"/>
        </w:rPr>
        <w:t>Coordinadora de Gestión del Depósito Legal y Selección de Colecciones</w:t>
      </w:r>
    </w:p>
    <w:p w14:paraId="71A84021" w14:textId="297AFA51" w:rsidR="005E026A" w:rsidRPr="00F663A9" w:rsidRDefault="005E026A" w:rsidP="005E026A">
      <w:pPr>
        <w:ind w:left="1416" w:firstLine="708"/>
        <w:rPr>
          <w:sz w:val="22"/>
          <w:szCs w:val="22"/>
        </w:rPr>
      </w:pPr>
      <w:r>
        <w:rPr>
          <w:sz w:val="22"/>
          <w:szCs w:val="22"/>
        </w:rPr>
        <w:t>Biblioteca Nacional del Perú</w:t>
      </w:r>
    </w:p>
    <w:p w14:paraId="273242C0" w14:textId="77777777" w:rsidR="005E026A" w:rsidRPr="00F663A9" w:rsidRDefault="005E026A" w:rsidP="005E026A">
      <w:pPr>
        <w:ind w:left="1416" w:firstLine="708"/>
        <w:rPr>
          <w:sz w:val="22"/>
          <w:szCs w:val="22"/>
        </w:rPr>
      </w:pPr>
    </w:p>
    <w:p w14:paraId="23CE47B9" w14:textId="177BB5EA" w:rsidR="003404CC" w:rsidRPr="00F663A9" w:rsidRDefault="00360685" w:rsidP="003E294B">
      <w:pPr>
        <w:ind w:left="1416" w:firstLine="708"/>
        <w:rPr>
          <w:sz w:val="22"/>
          <w:szCs w:val="22"/>
        </w:rPr>
      </w:pPr>
      <w:r w:rsidRPr="00F663A9">
        <w:rPr>
          <w:sz w:val="22"/>
          <w:szCs w:val="22"/>
        </w:rPr>
        <w:t xml:space="preserve">Dr. </w:t>
      </w:r>
      <w:proofErr w:type="spellStart"/>
      <w:r w:rsidRPr="00F663A9">
        <w:rPr>
          <w:sz w:val="22"/>
          <w:szCs w:val="22"/>
        </w:rPr>
        <w:t>Milthon</w:t>
      </w:r>
      <w:proofErr w:type="spellEnd"/>
      <w:r w:rsidRPr="00F663A9">
        <w:rPr>
          <w:sz w:val="22"/>
          <w:szCs w:val="22"/>
        </w:rPr>
        <w:t xml:space="preserve"> Honorio Muñoz Berrocal</w:t>
      </w:r>
    </w:p>
    <w:p w14:paraId="69789AB0" w14:textId="3A84B6C4" w:rsidR="003404CC" w:rsidRDefault="003404CC" w:rsidP="003E294B">
      <w:pPr>
        <w:ind w:left="1416" w:firstLine="708"/>
        <w:rPr>
          <w:sz w:val="22"/>
          <w:szCs w:val="22"/>
        </w:rPr>
      </w:pPr>
      <w:r w:rsidRPr="00F663A9">
        <w:rPr>
          <w:sz w:val="22"/>
          <w:szCs w:val="22"/>
        </w:rPr>
        <w:t>Rector</w:t>
      </w:r>
      <w:r w:rsidR="00360685" w:rsidRPr="00F663A9">
        <w:rPr>
          <w:sz w:val="22"/>
          <w:szCs w:val="22"/>
        </w:rPr>
        <w:t xml:space="preserve"> de la </w:t>
      </w:r>
      <w:r w:rsidRPr="00F663A9">
        <w:rPr>
          <w:sz w:val="22"/>
          <w:szCs w:val="22"/>
        </w:rPr>
        <w:t>Universidad Nacional Agraria de la Selva</w:t>
      </w:r>
    </w:p>
    <w:p w14:paraId="5EB119D6" w14:textId="77777777" w:rsidR="005E026A" w:rsidRPr="00F663A9" w:rsidRDefault="005E026A" w:rsidP="003E294B">
      <w:pPr>
        <w:ind w:left="1416" w:firstLine="708"/>
        <w:rPr>
          <w:sz w:val="22"/>
          <w:szCs w:val="22"/>
        </w:rPr>
      </w:pPr>
    </w:p>
    <w:p w14:paraId="13093D23" w14:textId="73BC89BC" w:rsidR="00782547" w:rsidRPr="00640615" w:rsidRDefault="00782547" w:rsidP="00782547">
      <w:pPr>
        <w:rPr>
          <w:sz w:val="22"/>
          <w:szCs w:val="22"/>
          <w:lang w:val="es-PE"/>
        </w:rPr>
      </w:pPr>
      <w:r w:rsidRPr="00640615">
        <w:rPr>
          <w:sz w:val="22"/>
          <w:szCs w:val="22"/>
          <w:lang w:val="es-PE"/>
        </w:rPr>
        <w:t>11:10 – 11:</w:t>
      </w:r>
      <w:r w:rsidR="00006E42">
        <w:rPr>
          <w:sz w:val="22"/>
          <w:szCs w:val="22"/>
          <w:lang w:val="es-PE"/>
        </w:rPr>
        <w:t>3</w:t>
      </w:r>
      <w:r w:rsidRPr="00640615">
        <w:rPr>
          <w:sz w:val="22"/>
          <w:szCs w:val="22"/>
          <w:lang w:val="es-PE"/>
        </w:rPr>
        <w:t xml:space="preserve">0 </w:t>
      </w:r>
      <w:r w:rsidRPr="00640615">
        <w:rPr>
          <w:sz w:val="22"/>
          <w:szCs w:val="22"/>
          <w:lang w:val="es-PE"/>
        </w:rPr>
        <w:tab/>
      </w:r>
      <w:r w:rsidRPr="00640615">
        <w:rPr>
          <w:sz w:val="22"/>
          <w:szCs w:val="22"/>
          <w:lang w:val="es-PE"/>
        </w:rPr>
        <w:tab/>
      </w:r>
      <w:r w:rsidR="00640615" w:rsidRPr="00640615">
        <w:rPr>
          <w:b/>
          <w:sz w:val="22"/>
          <w:szCs w:val="22"/>
          <w:lang w:val="es-PE"/>
        </w:rPr>
        <w:t>El reto de editar libros en el Perú</w:t>
      </w:r>
    </w:p>
    <w:p w14:paraId="647B1D5D" w14:textId="4C8159E0" w:rsidR="00782547" w:rsidRPr="00F663A9" w:rsidRDefault="00782547" w:rsidP="00782547">
      <w:pPr>
        <w:rPr>
          <w:sz w:val="22"/>
          <w:szCs w:val="22"/>
          <w:lang w:val="es-PE"/>
        </w:rPr>
      </w:pPr>
      <w:r w:rsidRPr="00640615">
        <w:rPr>
          <w:sz w:val="22"/>
          <w:szCs w:val="22"/>
          <w:lang w:val="es-PE"/>
        </w:rPr>
        <w:tab/>
      </w:r>
      <w:r w:rsidRPr="00640615">
        <w:rPr>
          <w:sz w:val="22"/>
          <w:szCs w:val="22"/>
          <w:lang w:val="es-PE"/>
        </w:rPr>
        <w:tab/>
      </w:r>
      <w:r w:rsidRPr="00640615">
        <w:rPr>
          <w:sz w:val="22"/>
          <w:szCs w:val="22"/>
          <w:lang w:val="es-PE"/>
        </w:rPr>
        <w:tab/>
      </w:r>
      <w:proofErr w:type="spellStart"/>
      <w:r w:rsidRPr="00640615">
        <w:rPr>
          <w:sz w:val="22"/>
          <w:szCs w:val="22"/>
          <w:lang w:val="es-PE"/>
        </w:rPr>
        <w:t>Hevert</w:t>
      </w:r>
      <w:proofErr w:type="spellEnd"/>
      <w:r w:rsidRPr="00640615">
        <w:rPr>
          <w:sz w:val="22"/>
          <w:szCs w:val="22"/>
          <w:lang w:val="es-PE"/>
        </w:rPr>
        <w:t xml:space="preserve"> </w:t>
      </w:r>
      <w:r w:rsidR="00DD69D7" w:rsidRPr="00640615">
        <w:rPr>
          <w:sz w:val="22"/>
          <w:szCs w:val="22"/>
          <w:lang w:val="es-PE"/>
        </w:rPr>
        <w:t xml:space="preserve">Ramiro </w:t>
      </w:r>
      <w:r w:rsidRPr="00640615">
        <w:rPr>
          <w:sz w:val="22"/>
          <w:szCs w:val="22"/>
          <w:lang w:val="es-PE"/>
        </w:rPr>
        <w:t xml:space="preserve">Laos </w:t>
      </w:r>
      <w:proofErr w:type="spellStart"/>
      <w:r w:rsidRPr="00640615">
        <w:rPr>
          <w:sz w:val="22"/>
          <w:szCs w:val="22"/>
          <w:lang w:val="es-PE"/>
        </w:rPr>
        <w:t>Visag</w:t>
      </w:r>
      <w:proofErr w:type="spellEnd"/>
      <w:r w:rsidRPr="00640615">
        <w:rPr>
          <w:sz w:val="22"/>
          <w:szCs w:val="22"/>
          <w:lang w:val="es-PE"/>
        </w:rPr>
        <w:t>, Amarilis Indiana Editores</w:t>
      </w:r>
      <w:r w:rsidRPr="00F663A9">
        <w:rPr>
          <w:sz w:val="22"/>
          <w:szCs w:val="22"/>
          <w:lang w:val="es-PE"/>
        </w:rPr>
        <w:t xml:space="preserve"> </w:t>
      </w:r>
    </w:p>
    <w:p w14:paraId="622254B8" w14:textId="77777777" w:rsidR="00782547" w:rsidRPr="00F663A9" w:rsidRDefault="00782547" w:rsidP="00782547">
      <w:pPr>
        <w:rPr>
          <w:sz w:val="22"/>
          <w:szCs w:val="22"/>
          <w:lang w:val="es-PE"/>
        </w:rPr>
      </w:pPr>
    </w:p>
    <w:p w14:paraId="52D8D69F" w14:textId="29F9CBE1" w:rsidR="00AD356A" w:rsidRPr="00F663A9" w:rsidRDefault="00AD356A" w:rsidP="003E294B">
      <w:pPr>
        <w:ind w:left="2124" w:hanging="2124"/>
        <w:rPr>
          <w:sz w:val="22"/>
          <w:szCs w:val="22"/>
        </w:rPr>
      </w:pPr>
      <w:r w:rsidRPr="00F663A9">
        <w:rPr>
          <w:sz w:val="22"/>
          <w:szCs w:val="22"/>
        </w:rPr>
        <w:t>1</w:t>
      </w:r>
      <w:r w:rsidR="00782547" w:rsidRPr="00F663A9">
        <w:rPr>
          <w:sz w:val="22"/>
          <w:szCs w:val="22"/>
        </w:rPr>
        <w:t>1:</w:t>
      </w:r>
      <w:r w:rsidR="00006E42">
        <w:rPr>
          <w:sz w:val="22"/>
          <w:szCs w:val="22"/>
        </w:rPr>
        <w:t>3</w:t>
      </w:r>
      <w:r w:rsidR="00782547" w:rsidRPr="00F663A9">
        <w:rPr>
          <w:sz w:val="22"/>
          <w:szCs w:val="22"/>
        </w:rPr>
        <w:t>0 – 1</w:t>
      </w:r>
      <w:r w:rsidR="00006E42">
        <w:rPr>
          <w:sz w:val="22"/>
          <w:szCs w:val="22"/>
        </w:rPr>
        <w:t>1</w:t>
      </w:r>
      <w:r w:rsidRPr="00F663A9">
        <w:rPr>
          <w:sz w:val="22"/>
          <w:szCs w:val="22"/>
        </w:rPr>
        <w:t>:</w:t>
      </w:r>
      <w:r w:rsidR="00006E42">
        <w:rPr>
          <w:sz w:val="22"/>
          <w:szCs w:val="22"/>
        </w:rPr>
        <w:t>5</w:t>
      </w:r>
      <w:r w:rsidR="00782547" w:rsidRPr="00F663A9">
        <w:rPr>
          <w:sz w:val="22"/>
          <w:szCs w:val="22"/>
        </w:rPr>
        <w:t>0</w:t>
      </w:r>
      <w:r w:rsidRPr="00F663A9">
        <w:rPr>
          <w:sz w:val="22"/>
          <w:szCs w:val="22"/>
        </w:rPr>
        <w:t xml:space="preserve"> </w:t>
      </w:r>
      <w:r w:rsidRPr="00F663A9">
        <w:rPr>
          <w:sz w:val="22"/>
          <w:szCs w:val="22"/>
        </w:rPr>
        <w:tab/>
      </w:r>
      <w:r w:rsidR="00492689" w:rsidRPr="00492689">
        <w:rPr>
          <w:b/>
          <w:sz w:val="22"/>
          <w:szCs w:val="22"/>
        </w:rPr>
        <w:t xml:space="preserve">El resguardo de la memoria regional a través </w:t>
      </w:r>
      <w:r w:rsidRPr="00492689">
        <w:rPr>
          <w:b/>
          <w:sz w:val="22"/>
          <w:szCs w:val="22"/>
        </w:rPr>
        <w:t>del Depósito</w:t>
      </w:r>
      <w:r w:rsidRPr="00F663A9">
        <w:rPr>
          <w:b/>
          <w:sz w:val="22"/>
          <w:szCs w:val="22"/>
        </w:rPr>
        <w:t xml:space="preserve"> Legal</w:t>
      </w:r>
      <w:r w:rsidRPr="00F663A9">
        <w:rPr>
          <w:sz w:val="22"/>
          <w:szCs w:val="22"/>
        </w:rPr>
        <w:t xml:space="preserve"> </w:t>
      </w:r>
    </w:p>
    <w:p w14:paraId="63AE63CE" w14:textId="77777777" w:rsidR="003E294B" w:rsidRPr="00F663A9" w:rsidRDefault="00AD356A" w:rsidP="003E294B">
      <w:pPr>
        <w:ind w:left="2124"/>
        <w:rPr>
          <w:sz w:val="22"/>
          <w:szCs w:val="22"/>
        </w:rPr>
      </w:pPr>
      <w:r w:rsidRPr="00F663A9">
        <w:rPr>
          <w:sz w:val="22"/>
          <w:szCs w:val="22"/>
        </w:rPr>
        <w:t xml:space="preserve">Vladimir Guillén Flores, </w:t>
      </w:r>
      <w:r w:rsidR="00203377" w:rsidRPr="00F663A9">
        <w:rPr>
          <w:sz w:val="22"/>
          <w:szCs w:val="22"/>
        </w:rPr>
        <w:t xml:space="preserve">Biblioteca Nacional del Perú </w:t>
      </w:r>
    </w:p>
    <w:p w14:paraId="3437D211" w14:textId="77777777" w:rsidR="00203377" w:rsidRPr="00F663A9" w:rsidRDefault="00203377" w:rsidP="003E294B">
      <w:pPr>
        <w:ind w:left="2124"/>
        <w:rPr>
          <w:sz w:val="22"/>
          <w:szCs w:val="22"/>
        </w:rPr>
      </w:pPr>
    </w:p>
    <w:p w14:paraId="3C522AEC" w14:textId="62B5F552" w:rsidR="00782547" w:rsidRPr="00F663A9" w:rsidRDefault="00006E42" w:rsidP="00782547">
      <w:pPr>
        <w:rPr>
          <w:b/>
          <w:sz w:val="22"/>
          <w:szCs w:val="22"/>
          <w:lang w:val="es-PE"/>
        </w:rPr>
      </w:pPr>
      <w:r>
        <w:rPr>
          <w:sz w:val="22"/>
          <w:szCs w:val="22"/>
          <w:lang w:val="es-PE"/>
        </w:rPr>
        <w:t>11:5</w:t>
      </w:r>
      <w:r w:rsidR="00AB3F9B" w:rsidRPr="00F663A9">
        <w:rPr>
          <w:sz w:val="22"/>
          <w:szCs w:val="22"/>
          <w:lang w:val="es-PE"/>
        </w:rPr>
        <w:t>0 – 1</w:t>
      </w:r>
      <w:r>
        <w:rPr>
          <w:sz w:val="22"/>
          <w:szCs w:val="22"/>
          <w:lang w:val="es-PE"/>
        </w:rPr>
        <w:t>2</w:t>
      </w:r>
      <w:r w:rsidR="00AB3F9B" w:rsidRPr="00F663A9">
        <w:rPr>
          <w:sz w:val="22"/>
          <w:szCs w:val="22"/>
          <w:lang w:val="es-PE"/>
        </w:rPr>
        <w:t>:</w:t>
      </w:r>
      <w:r>
        <w:rPr>
          <w:sz w:val="22"/>
          <w:szCs w:val="22"/>
          <w:lang w:val="es-PE"/>
        </w:rPr>
        <w:t>1</w:t>
      </w:r>
      <w:r w:rsidR="00AB3F9B" w:rsidRPr="00F663A9">
        <w:rPr>
          <w:sz w:val="22"/>
          <w:szCs w:val="22"/>
          <w:lang w:val="es-PE"/>
        </w:rPr>
        <w:t xml:space="preserve">0 </w:t>
      </w:r>
      <w:r w:rsidR="00AB3F9B" w:rsidRPr="00F663A9">
        <w:rPr>
          <w:sz w:val="22"/>
          <w:szCs w:val="22"/>
          <w:lang w:val="es-PE"/>
        </w:rPr>
        <w:tab/>
      </w:r>
      <w:r w:rsidR="00F663A9">
        <w:rPr>
          <w:sz w:val="22"/>
          <w:szCs w:val="22"/>
          <w:lang w:val="es-PE"/>
        </w:rPr>
        <w:tab/>
      </w:r>
      <w:r w:rsidR="008C0258" w:rsidRPr="008C0258">
        <w:rPr>
          <w:b/>
          <w:sz w:val="22"/>
          <w:szCs w:val="22"/>
          <w:lang w:val="es-PE"/>
        </w:rPr>
        <w:t>Experiencia como autor-editor</w:t>
      </w:r>
    </w:p>
    <w:p w14:paraId="37456A97" w14:textId="6E398B33" w:rsidR="00782547" w:rsidRPr="00F663A9" w:rsidRDefault="00782547" w:rsidP="00782547">
      <w:pPr>
        <w:rPr>
          <w:sz w:val="22"/>
          <w:szCs w:val="22"/>
          <w:lang w:val="es-PE"/>
        </w:rPr>
      </w:pPr>
      <w:r w:rsidRPr="00F663A9">
        <w:rPr>
          <w:sz w:val="22"/>
          <w:szCs w:val="22"/>
          <w:lang w:val="es-PE"/>
        </w:rPr>
        <w:tab/>
      </w:r>
      <w:r w:rsidRPr="00F663A9">
        <w:rPr>
          <w:sz w:val="22"/>
          <w:szCs w:val="22"/>
          <w:lang w:val="es-PE"/>
        </w:rPr>
        <w:tab/>
      </w:r>
      <w:r w:rsidRPr="00F663A9">
        <w:rPr>
          <w:sz w:val="22"/>
          <w:szCs w:val="22"/>
          <w:lang w:val="es-PE"/>
        </w:rPr>
        <w:tab/>
      </w:r>
      <w:proofErr w:type="spellStart"/>
      <w:r w:rsidR="001F7607" w:rsidRPr="00F663A9">
        <w:rPr>
          <w:sz w:val="22"/>
          <w:szCs w:val="22"/>
          <w:lang w:val="es-PE"/>
        </w:rPr>
        <w:t>Helí</w:t>
      </w:r>
      <w:proofErr w:type="spellEnd"/>
      <w:r w:rsidR="001F7607" w:rsidRPr="00F663A9">
        <w:rPr>
          <w:sz w:val="22"/>
          <w:szCs w:val="22"/>
          <w:lang w:val="es-PE"/>
        </w:rPr>
        <w:t xml:space="preserve"> Ronald Leiva Echevarría</w:t>
      </w:r>
      <w:r w:rsidR="005B5E40" w:rsidRPr="00F663A9">
        <w:rPr>
          <w:sz w:val="22"/>
          <w:szCs w:val="22"/>
          <w:lang w:val="es-PE"/>
        </w:rPr>
        <w:t xml:space="preserve">, </w:t>
      </w:r>
      <w:r w:rsidR="003E5B88" w:rsidRPr="00F663A9">
        <w:rPr>
          <w:sz w:val="22"/>
          <w:szCs w:val="22"/>
          <w:lang w:val="es-PE"/>
        </w:rPr>
        <w:t>Grupo Editorial Cronos</w:t>
      </w:r>
    </w:p>
    <w:p w14:paraId="1B3E31FB" w14:textId="77777777" w:rsidR="002D3D63" w:rsidRPr="00F663A9" w:rsidRDefault="002D3D63" w:rsidP="00782547">
      <w:pPr>
        <w:rPr>
          <w:sz w:val="22"/>
          <w:szCs w:val="22"/>
          <w:lang w:val="es-PE"/>
        </w:rPr>
      </w:pPr>
    </w:p>
    <w:p w14:paraId="603E6E92" w14:textId="14272C3A" w:rsidR="002D3D63" w:rsidRPr="00EB0814" w:rsidRDefault="002D3D63" w:rsidP="002D3D63">
      <w:pPr>
        <w:rPr>
          <w:sz w:val="22"/>
          <w:szCs w:val="22"/>
          <w:lang w:val="es-PE"/>
        </w:rPr>
      </w:pPr>
      <w:r w:rsidRPr="00EB0814">
        <w:rPr>
          <w:sz w:val="22"/>
          <w:szCs w:val="22"/>
          <w:lang w:val="es-PE"/>
        </w:rPr>
        <w:t>1</w:t>
      </w:r>
      <w:r w:rsidR="00006E42">
        <w:rPr>
          <w:sz w:val="22"/>
          <w:szCs w:val="22"/>
          <w:lang w:val="es-PE"/>
        </w:rPr>
        <w:t>2</w:t>
      </w:r>
      <w:r w:rsidRPr="00EB0814">
        <w:rPr>
          <w:sz w:val="22"/>
          <w:szCs w:val="22"/>
          <w:lang w:val="es-PE"/>
        </w:rPr>
        <w:t>:</w:t>
      </w:r>
      <w:r w:rsidR="00006E42">
        <w:rPr>
          <w:sz w:val="22"/>
          <w:szCs w:val="22"/>
          <w:lang w:val="es-PE"/>
        </w:rPr>
        <w:t>1</w:t>
      </w:r>
      <w:r w:rsidRPr="00EB0814">
        <w:rPr>
          <w:sz w:val="22"/>
          <w:szCs w:val="22"/>
          <w:lang w:val="es-PE"/>
        </w:rPr>
        <w:t xml:space="preserve">0 – </w:t>
      </w:r>
      <w:r w:rsidR="00006E42">
        <w:rPr>
          <w:sz w:val="22"/>
          <w:szCs w:val="22"/>
          <w:lang w:val="es-PE"/>
        </w:rPr>
        <w:t>1</w:t>
      </w:r>
      <w:r w:rsidRPr="00EB0814">
        <w:rPr>
          <w:sz w:val="22"/>
          <w:szCs w:val="22"/>
          <w:lang w:val="es-PE"/>
        </w:rPr>
        <w:t>2:</w:t>
      </w:r>
      <w:r w:rsidR="00006E42">
        <w:rPr>
          <w:sz w:val="22"/>
          <w:szCs w:val="22"/>
          <w:lang w:val="es-PE"/>
        </w:rPr>
        <w:t>3</w:t>
      </w:r>
      <w:r w:rsidRPr="00EB0814">
        <w:rPr>
          <w:sz w:val="22"/>
          <w:szCs w:val="22"/>
          <w:lang w:val="es-PE"/>
        </w:rPr>
        <w:t xml:space="preserve">0 </w:t>
      </w:r>
      <w:r w:rsidRPr="00EB0814">
        <w:rPr>
          <w:sz w:val="22"/>
          <w:szCs w:val="22"/>
          <w:lang w:val="es-PE"/>
        </w:rPr>
        <w:tab/>
      </w:r>
      <w:r w:rsidR="003D0086" w:rsidRPr="00EB0814">
        <w:rPr>
          <w:sz w:val="22"/>
          <w:szCs w:val="22"/>
          <w:lang w:val="es-PE"/>
        </w:rPr>
        <w:tab/>
      </w:r>
      <w:r w:rsidR="00492689">
        <w:rPr>
          <w:b/>
          <w:sz w:val="22"/>
          <w:szCs w:val="22"/>
          <w:lang w:val="es-PE"/>
        </w:rPr>
        <w:t>D</w:t>
      </w:r>
      <w:r w:rsidR="00A52261" w:rsidRPr="00EB0814">
        <w:rPr>
          <w:b/>
          <w:sz w:val="22"/>
          <w:szCs w:val="22"/>
          <w:lang w:val="es-PE"/>
        </w:rPr>
        <w:t>esafíos de la gestión editorial</w:t>
      </w:r>
      <w:r w:rsidR="00492689">
        <w:rPr>
          <w:b/>
          <w:sz w:val="22"/>
          <w:szCs w:val="22"/>
          <w:lang w:val="es-PE"/>
        </w:rPr>
        <w:t xml:space="preserve"> en la actualidad</w:t>
      </w:r>
    </w:p>
    <w:p w14:paraId="5624D1B3" w14:textId="41B99EC1" w:rsidR="002D3D63" w:rsidRPr="00F663A9" w:rsidRDefault="002D3D63" w:rsidP="002D3D63">
      <w:pPr>
        <w:rPr>
          <w:sz w:val="22"/>
          <w:szCs w:val="22"/>
          <w:lang w:val="es-PE"/>
        </w:rPr>
      </w:pPr>
      <w:r w:rsidRPr="00EB0814">
        <w:rPr>
          <w:sz w:val="22"/>
          <w:szCs w:val="22"/>
          <w:lang w:val="es-PE"/>
        </w:rPr>
        <w:tab/>
      </w:r>
      <w:r w:rsidRPr="00EB0814">
        <w:rPr>
          <w:sz w:val="22"/>
          <w:szCs w:val="22"/>
          <w:lang w:val="es-PE"/>
        </w:rPr>
        <w:tab/>
      </w:r>
      <w:r w:rsidRPr="00EB0814">
        <w:rPr>
          <w:sz w:val="22"/>
          <w:szCs w:val="22"/>
          <w:lang w:val="es-PE"/>
        </w:rPr>
        <w:tab/>
      </w:r>
      <w:r w:rsidR="007335D9" w:rsidRPr="00EB0814">
        <w:rPr>
          <w:sz w:val="22"/>
          <w:szCs w:val="22"/>
          <w:lang w:val="es-PE"/>
        </w:rPr>
        <w:t>Frank Yahir Mamani Barrantes</w:t>
      </w:r>
      <w:r w:rsidR="00A458B4" w:rsidRPr="00EB0814">
        <w:rPr>
          <w:sz w:val="22"/>
          <w:szCs w:val="22"/>
          <w:lang w:val="es-PE"/>
        </w:rPr>
        <w:t xml:space="preserve">, Ediciones </w:t>
      </w:r>
      <w:proofErr w:type="spellStart"/>
      <w:r w:rsidR="00A458B4" w:rsidRPr="00EB0814">
        <w:rPr>
          <w:sz w:val="22"/>
          <w:szCs w:val="22"/>
          <w:lang w:val="es-PE"/>
        </w:rPr>
        <w:t>Condorpasa</w:t>
      </w:r>
      <w:proofErr w:type="spellEnd"/>
      <w:r w:rsidRPr="00F663A9">
        <w:rPr>
          <w:sz w:val="22"/>
          <w:szCs w:val="22"/>
          <w:lang w:val="es-PE"/>
        </w:rPr>
        <w:t xml:space="preserve"> </w:t>
      </w:r>
    </w:p>
    <w:p w14:paraId="7C867752" w14:textId="77777777" w:rsidR="00131985" w:rsidRPr="00F663A9" w:rsidRDefault="00131985" w:rsidP="002D3D63">
      <w:pPr>
        <w:rPr>
          <w:sz w:val="22"/>
          <w:szCs w:val="22"/>
          <w:lang w:val="es-PE"/>
        </w:rPr>
      </w:pPr>
    </w:p>
    <w:p w14:paraId="7700975D" w14:textId="69B962B9" w:rsidR="005E7A9B" w:rsidRDefault="00006E42" w:rsidP="005E7A9B">
      <w:pPr>
        <w:rPr>
          <w:sz w:val="22"/>
          <w:szCs w:val="22"/>
        </w:rPr>
      </w:pPr>
      <w:r>
        <w:rPr>
          <w:sz w:val="22"/>
          <w:szCs w:val="22"/>
          <w:lang w:val="es-PE"/>
        </w:rPr>
        <w:t>1</w:t>
      </w:r>
      <w:r w:rsidR="005E7A9B" w:rsidRPr="00F663A9">
        <w:rPr>
          <w:sz w:val="22"/>
          <w:szCs w:val="22"/>
          <w:lang w:val="es-PE"/>
        </w:rPr>
        <w:t>2:</w:t>
      </w:r>
      <w:r>
        <w:rPr>
          <w:sz w:val="22"/>
          <w:szCs w:val="22"/>
          <w:lang w:val="es-PE"/>
        </w:rPr>
        <w:t>3</w:t>
      </w:r>
      <w:r w:rsidR="005E7A9B" w:rsidRPr="00F663A9">
        <w:rPr>
          <w:sz w:val="22"/>
          <w:szCs w:val="22"/>
          <w:lang w:val="es-PE"/>
        </w:rPr>
        <w:t xml:space="preserve">0 – </w:t>
      </w:r>
      <w:r>
        <w:rPr>
          <w:sz w:val="22"/>
          <w:szCs w:val="22"/>
          <w:lang w:val="es-PE"/>
        </w:rPr>
        <w:t>12</w:t>
      </w:r>
      <w:r w:rsidR="005E7A9B" w:rsidRPr="00F663A9">
        <w:rPr>
          <w:sz w:val="22"/>
          <w:szCs w:val="22"/>
          <w:lang w:val="es-PE"/>
        </w:rPr>
        <w:t>:</w:t>
      </w:r>
      <w:r>
        <w:rPr>
          <w:sz w:val="22"/>
          <w:szCs w:val="22"/>
          <w:lang w:val="es-PE"/>
        </w:rPr>
        <w:t>4</w:t>
      </w:r>
      <w:r w:rsidR="005E7A9B" w:rsidRPr="00F663A9">
        <w:rPr>
          <w:sz w:val="22"/>
          <w:szCs w:val="22"/>
          <w:lang w:val="es-PE"/>
        </w:rPr>
        <w:t xml:space="preserve">0 </w:t>
      </w:r>
      <w:r w:rsidR="005E7A9B" w:rsidRPr="00F663A9">
        <w:rPr>
          <w:sz w:val="22"/>
          <w:szCs w:val="22"/>
          <w:lang w:val="es-PE"/>
        </w:rPr>
        <w:tab/>
      </w:r>
      <w:r w:rsidR="003D0086">
        <w:rPr>
          <w:sz w:val="22"/>
          <w:szCs w:val="22"/>
          <w:lang w:val="es-PE"/>
        </w:rPr>
        <w:tab/>
      </w:r>
      <w:r w:rsidR="005E7A9B" w:rsidRPr="00F663A9">
        <w:rPr>
          <w:sz w:val="22"/>
          <w:szCs w:val="22"/>
        </w:rPr>
        <w:t>Ronda de preguntas</w:t>
      </w:r>
      <w:r w:rsidR="005E026A">
        <w:rPr>
          <w:sz w:val="22"/>
          <w:szCs w:val="22"/>
        </w:rPr>
        <w:t xml:space="preserve"> y cierre de sesión</w:t>
      </w:r>
    </w:p>
    <w:p w14:paraId="06F9F04D" w14:textId="26682BB9" w:rsidR="007E5251" w:rsidRDefault="007E5251" w:rsidP="005E7A9B">
      <w:pPr>
        <w:rPr>
          <w:sz w:val="22"/>
          <w:szCs w:val="22"/>
        </w:rPr>
      </w:pPr>
    </w:p>
    <w:p w14:paraId="0ABABBA2" w14:textId="3EA3A1DF" w:rsidR="00006E42" w:rsidRPr="005E026A" w:rsidRDefault="00006E42" w:rsidP="00006E42">
      <w:pPr>
        <w:rPr>
          <w:sz w:val="22"/>
          <w:szCs w:val="22"/>
        </w:rPr>
      </w:pPr>
      <w:r w:rsidRPr="005E026A">
        <w:rPr>
          <w:sz w:val="22"/>
          <w:szCs w:val="22"/>
        </w:rPr>
        <w:t>12:40 – 01:10</w:t>
      </w:r>
      <w:r w:rsidRPr="005E026A">
        <w:rPr>
          <w:sz w:val="22"/>
          <w:szCs w:val="22"/>
        </w:rPr>
        <w:tab/>
      </w:r>
      <w:r w:rsidRPr="005E026A">
        <w:rPr>
          <w:sz w:val="22"/>
          <w:szCs w:val="22"/>
        </w:rPr>
        <w:tab/>
      </w:r>
      <w:r w:rsidRPr="005E026A">
        <w:rPr>
          <w:b/>
          <w:sz w:val="22"/>
          <w:szCs w:val="22"/>
        </w:rPr>
        <w:t>Taller de Artes</w:t>
      </w:r>
      <w:r w:rsidRPr="005E026A">
        <w:rPr>
          <w:sz w:val="22"/>
          <w:szCs w:val="22"/>
        </w:rPr>
        <w:t xml:space="preserve"> </w:t>
      </w:r>
    </w:p>
    <w:p w14:paraId="38BCF3D1" w14:textId="5A95DEAC" w:rsidR="00006E42" w:rsidRDefault="00006E42" w:rsidP="00006E42">
      <w:pPr>
        <w:rPr>
          <w:sz w:val="22"/>
          <w:szCs w:val="22"/>
        </w:rPr>
      </w:pPr>
      <w:r w:rsidRPr="005E026A">
        <w:rPr>
          <w:sz w:val="22"/>
          <w:szCs w:val="22"/>
        </w:rPr>
        <w:tab/>
      </w:r>
      <w:r w:rsidRPr="005E026A">
        <w:rPr>
          <w:sz w:val="22"/>
          <w:szCs w:val="22"/>
        </w:rPr>
        <w:tab/>
      </w:r>
      <w:r w:rsidRPr="005E026A">
        <w:rPr>
          <w:sz w:val="22"/>
          <w:szCs w:val="22"/>
        </w:rPr>
        <w:tab/>
        <w:t>Dirección de Bienestar Universitario – UNAS</w:t>
      </w:r>
    </w:p>
    <w:p w14:paraId="4138CE01" w14:textId="77777777" w:rsidR="001435B3" w:rsidRDefault="001435B3" w:rsidP="001435B3">
      <w:pPr>
        <w:rPr>
          <w:sz w:val="22"/>
          <w:szCs w:val="22"/>
        </w:rPr>
      </w:pPr>
    </w:p>
    <w:p w14:paraId="15E9B105" w14:textId="77777777" w:rsidR="001435B3" w:rsidRPr="00B206C7" w:rsidRDefault="001435B3" w:rsidP="001435B3">
      <w:pPr>
        <w:rPr>
          <w:sz w:val="22"/>
          <w:szCs w:val="22"/>
        </w:rPr>
      </w:pPr>
      <w:r w:rsidRPr="00B206C7">
        <w:rPr>
          <w:sz w:val="22"/>
          <w:szCs w:val="22"/>
        </w:rPr>
        <w:t>01:10 – 01:30</w:t>
      </w:r>
      <w:r w:rsidRPr="00B206C7">
        <w:rPr>
          <w:sz w:val="22"/>
          <w:szCs w:val="22"/>
        </w:rPr>
        <w:tab/>
      </w:r>
      <w:r w:rsidRPr="00B206C7">
        <w:rPr>
          <w:sz w:val="22"/>
          <w:szCs w:val="22"/>
        </w:rPr>
        <w:tab/>
        <w:t xml:space="preserve">Break </w:t>
      </w:r>
    </w:p>
    <w:p w14:paraId="0C7F97A8" w14:textId="77777777" w:rsidR="001435B3" w:rsidRPr="005E026A" w:rsidRDefault="001435B3" w:rsidP="00006E42">
      <w:pPr>
        <w:rPr>
          <w:sz w:val="22"/>
          <w:szCs w:val="22"/>
        </w:rPr>
      </w:pPr>
    </w:p>
    <w:p w14:paraId="4B473C53" w14:textId="114BBD0A" w:rsidR="005E026A" w:rsidRPr="005E026A" w:rsidRDefault="005E026A" w:rsidP="00006E42">
      <w:pPr>
        <w:rPr>
          <w:sz w:val="22"/>
          <w:szCs w:val="22"/>
        </w:rPr>
      </w:pPr>
      <w:r w:rsidRPr="005E026A">
        <w:rPr>
          <w:sz w:val="22"/>
          <w:szCs w:val="22"/>
        </w:rPr>
        <w:tab/>
      </w:r>
      <w:r w:rsidRPr="005E026A">
        <w:rPr>
          <w:sz w:val="22"/>
          <w:szCs w:val="22"/>
        </w:rPr>
        <w:tab/>
      </w:r>
      <w:r w:rsidRPr="005E026A">
        <w:rPr>
          <w:sz w:val="22"/>
          <w:szCs w:val="22"/>
        </w:rPr>
        <w:tab/>
      </w:r>
    </w:p>
    <w:p w14:paraId="0D2A8122" w14:textId="34A598C1" w:rsidR="00006E42" w:rsidRDefault="005E026A" w:rsidP="005E7A9B">
      <w:pPr>
        <w:rPr>
          <w:sz w:val="22"/>
          <w:szCs w:val="22"/>
        </w:rPr>
      </w:pPr>
      <w:r>
        <w:rPr>
          <w:color w:val="C00000"/>
          <w:sz w:val="22"/>
          <w:szCs w:val="22"/>
        </w:rPr>
        <w:tab/>
      </w:r>
    </w:p>
    <w:p w14:paraId="6609E56D" w14:textId="422630BE" w:rsidR="003E294B" w:rsidRPr="003D0086" w:rsidRDefault="003E294B" w:rsidP="003E294B">
      <w:pPr>
        <w:autoSpaceDE w:val="0"/>
        <w:autoSpaceDN w:val="0"/>
        <w:adjustRightInd w:val="0"/>
        <w:rPr>
          <w:rFonts w:eastAsiaTheme="minorHAnsi"/>
          <w:b/>
          <w:color w:val="000000"/>
          <w:sz w:val="22"/>
          <w:szCs w:val="22"/>
          <w:lang w:eastAsia="en-US"/>
        </w:rPr>
      </w:pPr>
      <w:r w:rsidRPr="003D0086">
        <w:rPr>
          <w:rFonts w:eastAsiaTheme="minorHAnsi"/>
          <w:b/>
          <w:color w:val="000000"/>
          <w:sz w:val="22"/>
          <w:szCs w:val="22"/>
          <w:lang w:eastAsia="en-US"/>
        </w:rPr>
        <w:t>Sesión 2</w:t>
      </w:r>
    </w:p>
    <w:p w14:paraId="24B37EA3" w14:textId="77777777" w:rsidR="003E294B" w:rsidRPr="00F663A9" w:rsidRDefault="003E294B" w:rsidP="003E294B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</w:p>
    <w:p w14:paraId="150DE63E" w14:textId="3200F44C" w:rsidR="003E294B" w:rsidRPr="003D0086" w:rsidRDefault="003E294B" w:rsidP="003E294B">
      <w:pPr>
        <w:autoSpaceDE w:val="0"/>
        <w:autoSpaceDN w:val="0"/>
        <w:adjustRightInd w:val="0"/>
        <w:rPr>
          <w:rFonts w:eastAsiaTheme="minorHAnsi"/>
          <w:b/>
          <w:color w:val="000000"/>
          <w:sz w:val="22"/>
          <w:szCs w:val="22"/>
          <w:lang w:eastAsia="en-US"/>
        </w:rPr>
      </w:pPr>
      <w:r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Viernes </w:t>
      </w:r>
      <w:r w:rsidR="003708C5"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>7</w:t>
      </w:r>
      <w:r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de </w:t>
      </w:r>
      <w:r w:rsidR="00003CA8"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>julio</w:t>
      </w:r>
      <w:r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de 2023</w:t>
      </w:r>
    </w:p>
    <w:p w14:paraId="5146A6BF" w14:textId="2B5ABC36" w:rsidR="003E294B" w:rsidRPr="003D0086" w:rsidRDefault="008B3E20" w:rsidP="003E294B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>11</w:t>
      </w:r>
      <w:r w:rsidR="003E294B"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>:00</w:t>
      </w:r>
      <w:r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am -</w:t>
      </w:r>
      <w:r w:rsidR="002D3D63"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0</w:t>
      </w:r>
      <w:r w:rsidR="00794512">
        <w:rPr>
          <w:rFonts w:eastAsiaTheme="minorHAnsi"/>
          <w:b/>
          <w:bCs/>
          <w:color w:val="000000"/>
          <w:sz w:val="22"/>
          <w:szCs w:val="22"/>
          <w:lang w:eastAsia="en-US"/>
        </w:rPr>
        <w:t>2</w:t>
      </w:r>
      <w:r w:rsidR="003E294B"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>:</w:t>
      </w:r>
      <w:r w:rsidR="00794512">
        <w:rPr>
          <w:rFonts w:eastAsiaTheme="minorHAnsi"/>
          <w:b/>
          <w:bCs/>
          <w:color w:val="000000"/>
          <w:sz w:val="22"/>
          <w:szCs w:val="22"/>
          <w:lang w:eastAsia="en-US"/>
        </w:rPr>
        <w:t>3</w:t>
      </w:r>
      <w:r w:rsidR="003E294B"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0 </w:t>
      </w:r>
      <w:r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>p</w:t>
      </w:r>
      <w:r w:rsidR="003E294B"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m. </w:t>
      </w:r>
    </w:p>
    <w:p w14:paraId="16426984" w14:textId="77777777" w:rsidR="003D0086" w:rsidRDefault="003D0086" w:rsidP="003E294B">
      <w:pPr>
        <w:autoSpaceDE w:val="0"/>
        <w:autoSpaceDN w:val="0"/>
        <w:adjustRightInd w:val="0"/>
        <w:rPr>
          <w:rFonts w:eastAsiaTheme="minorHAnsi"/>
          <w:bCs/>
          <w:color w:val="000000"/>
          <w:sz w:val="22"/>
          <w:szCs w:val="22"/>
          <w:lang w:eastAsia="en-US"/>
        </w:rPr>
      </w:pPr>
    </w:p>
    <w:p w14:paraId="26E9EA17" w14:textId="77777777" w:rsidR="003D0086" w:rsidRPr="00F663A9" w:rsidRDefault="003D0086" w:rsidP="003D0086">
      <w:pPr>
        <w:rPr>
          <w:b/>
          <w:sz w:val="22"/>
          <w:szCs w:val="22"/>
        </w:rPr>
      </w:pPr>
      <w:r w:rsidRPr="00F663A9">
        <w:rPr>
          <w:rFonts w:eastAsiaTheme="minorHAnsi"/>
          <w:b/>
          <w:bCs/>
          <w:iCs/>
          <w:color w:val="000000"/>
          <w:sz w:val="22"/>
          <w:szCs w:val="22"/>
          <w:lang w:eastAsia="en-US"/>
        </w:rPr>
        <w:t xml:space="preserve">Moderador: </w:t>
      </w:r>
      <w:r w:rsidRPr="00F663A9">
        <w:rPr>
          <w:rFonts w:cstheme="minorHAnsi"/>
          <w:b/>
          <w:sz w:val="22"/>
          <w:szCs w:val="22"/>
          <w:lang w:val="es-ES_tradnl"/>
        </w:rPr>
        <w:t xml:space="preserve">Lic. Alcalá Arévalo Reátegui </w:t>
      </w:r>
      <w:r w:rsidRPr="00F663A9">
        <w:rPr>
          <w:rFonts w:eastAsiaTheme="minorHAnsi"/>
          <w:b/>
          <w:bCs/>
          <w:iCs/>
          <w:color w:val="000000"/>
          <w:sz w:val="22"/>
          <w:szCs w:val="22"/>
          <w:lang w:eastAsia="en-US"/>
        </w:rPr>
        <w:t>(</w:t>
      </w:r>
      <w:r w:rsidRPr="00F663A9">
        <w:rPr>
          <w:b/>
          <w:sz w:val="22"/>
          <w:szCs w:val="22"/>
        </w:rPr>
        <w:t>Universidad Nacional Agraria de la Selva</w:t>
      </w:r>
      <w:r w:rsidRPr="00F663A9">
        <w:rPr>
          <w:rFonts w:eastAsiaTheme="minorHAnsi"/>
          <w:b/>
          <w:bCs/>
          <w:iCs/>
          <w:color w:val="000000"/>
          <w:sz w:val="22"/>
          <w:szCs w:val="22"/>
          <w:lang w:eastAsia="en-US"/>
        </w:rPr>
        <w:t xml:space="preserve">) </w:t>
      </w:r>
    </w:p>
    <w:p w14:paraId="1E77DF81" w14:textId="77777777" w:rsidR="003E294B" w:rsidRPr="00F663A9" w:rsidRDefault="003E294B" w:rsidP="003E294B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</w:p>
    <w:p w14:paraId="06B7FF56" w14:textId="083575F2" w:rsidR="008B3E20" w:rsidRPr="00F663A9" w:rsidRDefault="008B3E20" w:rsidP="008B3E20">
      <w:pPr>
        <w:rPr>
          <w:sz w:val="22"/>
          <w:szCs w:val="22"/>
        </w:rPr>
      </w:pPr>
      <w:r w:rsidRPr="00F663A9">
        <w:rPr>
          <w:sz w:val="22"/>
          <w:szCs w:val="22"/>
        </w:rPr>
        <w:t>11:00 – 11:</w:t>
      </w:r>
      <w:r w:rsidR="00A22EB0">
        <w:rPr>
          <w:sz w:val="22"/>
          <w:szCs w:val="22"/>
        </w:rPr>
        <w:t>2</w:t>
      </w:r>
      <w:r w:rsidRPr="00F663A9">
        <w:rPr>
          <w:sz w:val="22"/>
          <w:szCs w:val="22"/>
        </w:rPr>
        <w:t>0</w:t>
      </w:r>
      <w:r w:rsidRPr="00F663A9">
        <w:rPr>
          <w:sz w:val="22"/>
          <w:szCs w:val="22"/>
        </w:rPr>
        <w:tab/>
      </w:r>
      <w:r w:rsidRPr="00F663A9">
        <w:rPr>
          <w:sz w:val="22"/>
          <w:szCs w:val="22"/>
        </w:rPr>
        <w:tab/>
      </w:r>
      <w:r w:rsidR="00CF100E" w:rsidRPr="003D0086">
        <w:rPr>
          <w:b/>
          <w:sz w:val="22"/>
          <w:szCs w:val="22"/>
        </w:rPr>
        <w:t>Edición de publicaciones digitales</w:t>
      </w:r>
    </w:p>
    <w:p w14:paraId="5BCB41F5" w14:textId="1A053A0B" w:rsidR="008B3E20" w:rsidRPr="00F663A9" w:rsidRDefault="008B3E20" w:rsidP="00CF100E">
      <w:pPr>
        <w:ind w:left="2124"/>
        <w:rPr>
          <w:sz w:val="22"/>
          <w:szCs w:val="22"/>
        </w:rPr>
      </w:pPr>
      <w:r w:rsidRPr="00F663A9">
        <w:rPr>
          <w:sz w:val="22"/>
          <w:szCs w:val="22"/>
        </w:rPr>
        <w:t xml:space="preserve">Liliana Vega Jara, </w:t>
      </w:r>
      <w:r w:rsidR="00E40EAD" w:rsidRPr="00F663A9">
        <w:rPr>
          <w:sz w:val="22"/>
          <w:szCs w:val="22"/>
        </w:rPr>
        <w:t>Docente I</w:t>
      </w:r>
      <w:r w:rsidR="00CF100E" w:rsidRPr="00F663A9">
        <w:rPr>
          <w:sz w:val="22"/>
          <w:szCs w:val="22"/>
        </w:rPr>
        <w:t>nvestigadora de la Universidad Nacional Hermilio V</w:t>
      </w:r>
      <w:r w:rsidR="00961F27" w:rsidRPr="00F663A9">
        <w:rPr>
          <w:sz w:val="22"/>
          <w:szCs w:val="22"/>
        </w:rPr>
        <w:t>al</w:t>
      </w:r>
      <w:r w:rsidR="00FD75AF" w:rsidRPr="00F663A9">
        <w:rPr>
          <w:sz w:val="22"/>
          <w:szCs w:val="22"/>
        </w:rPr>
        <w:t>dizá</w:t>
      </w:r>
      <w:r w:rsidR="00CF100E" w:rsidRPr="00F663A9">
        <w:rPr>
          <w:sz w:val="22"/>
          <w:szCs w:val="22"/>
        </w:rPr>
        <w:t>n</w:t>
      </w:r>
    </w:p>
    <w:p w14:paraId="1FAE4B4B" w14:textId="77777777" w:rsidR="008B3E20" w:rsidRPr="00F663A9" w:rsidRDefault="008B3E20" w:rsidP="008B3E20">
      <w:pPr>
        <w:rPr>
          <w:sz w:val="22"/>
          <w:szCs w:val="22"/>
        </w:rPr>
      </w:pPr>
    </w:p>
    <w:p w14:paraId="1B8CF182" w14:textId="2ED1E4E1" w:rsidR="003E294B" w:rsidRPr="00F663A9" w:rsidRDefault="008B3E20" w:rsidP="00A52261">
      <w:pPr>
        <w:ind w:left="2124" w:hanging="2124"/>
        <w:rPr>
          <w:sz w:val="22"/>
          <w:szCs w:val="22"/>
        </w:rPr>
      </w:pPr>
      <w:r w:rsidRPr="00F663A9">
        <w:rPr>
          <w:sz w:val="22"/>
          <w:szCs w:val="22"/>
        </w:rPr>
        <w:t>11</w:t>
      </w:r>
      <w:r w:rsidR="00AD356A" w:rsidRPr="00F663A9">
        <w:rPr>
          <w:sz w:val="22"/>
          <w:szCs w:val="22"/>
        </w:rPr>
        <w:t>:</w:t>
      </w:r>
      <w:r w:rsidR="00A22EB0">
        <w:rPr>
          <w:sz w:val="22"/>
          <w:szCs w:val="22"/>
        </w:rPr>
        <w:t>2</w:t>
      </w:r>
      <w:r w:rsidR="00AD356A" w:rsidRPr="00F663A9">
        <w:rPr>
          <w:sz w:val="22"/>
          <w:szCs w:val="22"/>
        </w:rPr>
        <w:t>0 – 1</w:t>
      </w:r>
      <w:r w:rsidR="00A22EB0">
        <w:rPr>
          <w:sz w:val="22"/>
          <w:szCs w:val="22"/>
        </w:rPr>
        <w:t>1</w:t>
      </w:r>
      <w:r w:rsidR="00AD356A" w:rsidRPr="00F663A9">
        <w:rPr>
          <w:sz w:val="22"/>
          <w:szCs w:val="22"/>
        </w:rPr>
        <w:t>:</w:t>
      </w:r>
      <w:r w:rsidR="00A22EB0">
        <w:rPr>
          <w:sz w:val="22"/>
          <w:szCs w:val="22"/>
        </w:rPr>
        <w:t>4</w:t>
      </w:r>
      <w:r w:rsidR="00AD356A" w:rsidRPr="00F663A9">
        <w:rPr>
          <w:sz w:val="22"/>
          <w:szCs w:val="22"/>
        </w:rPr>
        <w:t>0</w:t>
      </w:r>
      <w:r w:rsidR="003E294B" w:rsidRPr="00F663A9">
        <w:rPr>
          <w:sz w:val="22"/>
          <w:szCs w:val="22"/>
        </w:rPr>
        <w:tab/>
      </w:r>
      <w:r w:rsidR="00492689" w:rsidRPr="00492689">
        <w:rPr>
          <w:b/>
          <w:sz w:val="22"/>
          <w:szCs w:val="22"/>
        </w:rPr>
        <w:t>L</w:t>
      </w:r>
      <w:r w:rsidR="00A52261" w:rsidRPr="00492689">
        <w:rPr>
          <w:b/>
          <w:sz w:val="22"/>
          <w:szCs w:val="22"/>
        </w:rPr>
        <w:t>a</w:t>
      </w:r>
      <w:r w:rsidR="00A52261" w:rsidRPr="003D0086">
        <w:rPr>
          <w:b/>
          <w:sz w:val="22"/>
          <w:szCs w:val="22"/>
        </w:rPr>
        <w:t xml:space="preserve"> edición independiente y la internacionalización de sus publicaciones</w:t>
      </w:r>
      <w:r w:rsidR="00492689">
        <w:rPr>
          <w:b/>
          <w:sz w:val="22"/>
          <w:szCs w:val="22"/>
        </w:rPr>
        <w:t xml:space="preserve">: el caso de </w:t>
      </w:r>
      <w:r w:rsidR="00492689" w:rsidRPr="003D0086">
        <w:rPr>
          <w:b/>
          <w:sz w:val="22"/>
          <w:szCs w:val="22"/>
        </w:rPr>
        <w:t>Ediciones Rocinante</w:t>
      </w:r>
    </w:p>
    <w:p w14:paraId="0919BE7A" w14:textId="2F2EED68" w:rsidR="003E294B" w:rsidRPr="00F663A9" w:rsidRDefault="00313DE8" w:rsidP="003E294B">
      <w:pPr>
        <w:ind w:left="1416" w:firstLine="708"/>
        <w:rPr>
          <w:sz w:val="22"/>
          <w:szCs w:val="22"/>
        </w:rPr>
      </w:pPr>
      <w:proofErr w:type="spellStart"/>
      <w:r w:rsidRPr="00F663A9">
        <w:rPr>
          <w:sz w:val="22"/>
          <w:szCs w:val="22"/>
        </w:rPr>
        <w:t>Rossy</w:t>
      </w:r>
      <w:proofErr w:type="spellEnd"/>
      <w:r w:rsidRPr="00F663A9">
        <w:rPr>
          <w:sz w:val="22"/>
          <w:szCs w:val="22"/>
        </w:rPr>
        <w:t xml:space="preserve"> </w:t>
      </w:r>
      <w:proofErr w:type="spellStart"/>
      <w:r w:rsidRPr="00F663A9">
        <w:rPr>
          <w:sz w:val="22"/>
          <w:szCs w:val="22"/>
        </w:rPr>
        <w:t>Majino</w:t>
      </w:r>
      <w:proofErr w:type="spellEnd"/>
      <w:r w:rsidRPr="00F663A9">
        <w:rPr>
          <w:sz w:val="22"/>
          <w:szCs w:val="22"/>
        </w:rPr>
        <w:t xml:space="preserve"> Gonzales</w:t>
      </w:r>
      <w:r w:rsidR="00EA2654" w:rsidRPr="00F663A9">
        <w:rPr>
          <w:sz w:val="22"/>
          <w:szCs w:val="22"/>
        </w:rPr>
        <w:t xml:space="preserve">, </w:t>
      </w:r>
      <w:r w:rsidRPr="00F663A9">
        <w:rPr>
          <w:sz w:val="22"/>
          <w:szCs w:val="22"/>
        </w:rPr>
        <w:t>Ediciones Rocinante</w:t>
      </w:r>
      <w:r w:rsidR="00AD356A" w:rsidRPr="00F663A9">
        <w:rPr>
          <w:sz w:val="22"/>
          <w:szCs w:val="22"/>
        </w:rPr>
        <w:t xml:space="preserve"> </w:t>
      </w:r>
    </w:p>
    <w:p w14:paraId="3BAD1547" w14:textId="77777777" w:rsidR="003E294B" w:rsidRPr="00F663A9" w:rsidRDefault="003E294B" w:rsidP="003E294B">
      <w:pPr>
        <w:rPr>
          <w:sz w:val="22"/>
          <w:szCs w:val="22"/>
        </w:rPr>
      </w:pPr>
    </w:p>
    <w:p w14:paraId="1ECEEC2C" w14:textId="2F871902" w:rsidR="00E40EAD" w:rsidRPr="00F663A9" w:rsidRDefault="001915CA" w:rsidP="00492689">
      <w:pPr>
        <w:ind w:left="2124" w:hanging="2124"/>
        <w:rPr>
          <w:sz w:val="22"/>
          <w:szCs w:val="22"/>
        </w:rPr>
      </w:pPr>
      <w:r w:rsidRPr="00F663A9">
        <w:rPr>
          <w:sz w:val="22"/>
          <w:szCs w:val="22"/>
        </w:rPr>
        <w:t>1</w:t>
      </w:r>
      <w:r w:rsidR="00A22EB0">
        <w:rPr>
          <w:sz w:val="22"/>
          <w:szCs w:val="22"/>
        </w:rPr>
        <w:t>1</w:t>
      </w:r>
      <w:r w:rsidRPr="00F663A9">
        <w:rPr>
          <w:sz w:val="22"/>
          <w:szCs w:val="22"/>
        </w:rPr>
        <w:t>:</w:t>
      </w:r>
      <w:r w:rsidR="00A22EB0">
        <w:rPr>
          <w:sz w:val="22"/>
          <w:szCs w:val="22"/>
        </w:rPr>
        <w:t>4</w:t>
      </w:r>
      <w:r w:rsidR="008B3E20" w:rsidRPr="00F663A9">
        <w:rPr>
          <w:sz w:val="22"/>
          <w:szCs w:val="22"/>
        </w:rPr>
        <w:t>0 – 12</w:t>
      </w:r>
      <w:r w:rsidRPr="00F663A9">
        <w:rPr>
          <w:sz w:val="22"/>
          <w:szCs w:val="22"/>
        </w:rPr>
        <w:t>:</w:t>
      </w:r>
      <w:r w:rsidR="00A22EB0">
        <w:rPr>
          <w:sz w:val="22"/>
          <w:szCs w:val="22"/>
        </w:rPr>
        <w:t>00</w:t>
      </w:r>
      <w:r w:rsidRPr="00F663A9">
        <w:rPr>
          <w:sz w:val="22"/>
          <w:szCs w:val="22"/>
        </w:rPr>
        <w:tab/>
      </w:r>
      <w:r w:rsidR="00492689">
        <w:rPr>
          <w:b/>
          <w:sz w:val="22"/>
          <w:szCs w:val="22"/>
        </w:rPr>
        <w:t>L</w:t>
      </w:r>
      <w:r w:rsidR="00CF100E" w:rsidRPr="003D0086">
        <w:rPr>
          <w:b/>
          <w:sz w:val="22"/>
          <w:szCs w:val="22"/>
        </w:rPr>
        <w:t>a creatividad, la imaginación y la expresión</w:t>
      </w:r>
      <w:r w:rsidR="00492689">
        <w:rPr>
          <w:b/>
          <w:sz w:val="22"/>
          <w:szCs w:val="22"/>
        </w:rPr>
        <w:t xml:space="preserve"> para el desarrollo de l</w:t>
      </w:r>
      <w:r w:rsidR="00492689" w:rsidRPr="003D0086">
        <w:rPr>
          <w:b/>
          <w:sz w:val="22"/>
          <w:szCs w:val="22"/>
        </w:rPr>
        <w:t>a lectura y la escritura</w:t>
      </w:r>
    </w:p>
    <w:p w14:paraId="23C47872" w14:textId="034707D7" w:rsidR="002D3D63" w:rsidRPr="00F663A9" w:rsidRDefault="000C4E1E" w:rsidP="00E40EAD">
      <w:pPr>
        <w:ind w:left="2124"/>
        <w:rPr>
          <w:sz w:val="22"/>
          <w:szCs w:val="22"/>
        </w:rPr>
      </w:pPr>
      <w:r w:rsidRPr="00F663A9">
        <w:rPr>
          <w:sz w:val="22"/>
          <w:szCs w:val="22"/>
        </w:rPr>
        <w:t>Nancy Isabel Villaflor Lázaro</w:t>
      </w:r>
      <w:r w:rsidR="002D3D63" w:rsidRPr="00F663A9">
        <w:rPr>
          <w:sz w:val="22"/>
          <w:szCs w:val="22"/>
        </w:rPr>
        <w:t xml:space="preserve">, Asociación </w:t>
      </w:r>
      <w:r w:rsidR="004F5521" w:rsidRPr="00F663A9">
        <w:rPr>
          <w:sz w:val="22"/>
          <w:szCs w:val="22"/>
        </w:rPr>
        <w:t>Escritores de Huánuco</w:t>
      </w:r>
    </w:p>
    <w:p w14:paraId="39113116" w14:textId="77777777" w:rsidR="004F5521" w:rsidRPr="00F663A9" w:rsidRDefault="004F5521" w:rsidP="004F5521">
      <w:pPr>
        <w:ind w:left="2124"/>
        <w:rPr>
          <w:sz w:val="22"/>
          <w:szCs w:val="22"/>
        </w:rPr>
      </w:pPr>
    </w:p>
    <w:p w14:paraId="102A3CA2" w14:textId="3F9B2358" w:rsidR="002D3D63" w:rsidRPr="00F663A9" w:rsidRDefault="002D3D63" w:rsidP="008C0258">
      <w:pPr>
        <w:ind w:left="2124" w:hanging="2124"/>
        <w:rPr>
          <w:sz w:val="22"/>
          <w:szCs w:val="22"/>
          <w:lang w:val="es-PE"/>
        </w:rPr>
      </w:pPr>
      <w:r w:rsidRPr="00F663A9">
        <w:rPr>
          <w:sz w:val="22"/>
          <w:szCs w:val="22"/>
          <w:lang w:val="es-PE"/>
        </w:rPr>
        <w:t>1</w:t>
      </w:r>
      <w:r w:rsidR="00A22EB0">
        <w:rPr>
          <w:sz w:val="22"/>
          <w:szCs w:val="22"/>
          <w:lang w:val="es-PE"/>
        </w:rPr>
        <w:t>2</w:t>
      </w:r>
      <w:r w:rsidRPr="00F663A9">
        <w:rPr>
          <w:sz w:val="22"/>
          <w:szCs w:val="22"/>
          <w:lang w:val="es-PE"/>
        </w:rPr>
        <w:t>:</w:t>
      </w:r>
      <w:r w:rsidR="00A22EB0">
        <w:rPr>
          <w:sz w:val="22"/>
          <w:szCs w:val="22"/>
          <w:lang w:val="es-PE"/>
        </w:rPr>
        <w:t>0</w:t>
      </w:r>
      <w:r w:rsidRPr="00F663A9">
        <w:rPr>
          <w:sz w:val="22"/>
          <w:szCs w:val="22"/>
          <w:lang w:val="es-PE"/>
        </w:rPr>
        <w:t xml:space="preserve">0 – </w:t>
      </w:r>
      <w:r w:rsidR="00A22EB0">
        <w:rPr>
          <w:sz w:val="22"/>
          <w:szCs w:val="22"/>
          <w:lang w:val="es-PE"/>
        </w:rPr>
        <w:t>1</w:t>
      </w:r>
      <w:r w:rsidRPr="00F663A9">
        <w:rPr>
          <w:sz w:val="22"/>
          <w:szCs w:val="22"/>
          <w:lang w:val="es-PE"/>
        </w:rPr>
        <w:t>2:</w:t>
      </w:r>
      <w:r w:rsidR="00A22EB0">
        <w:rPr>
          <w:sz w:val="22"/>
          <w:szCs w:val="22"/>
          <w:lang w:val="es-PE"/>
        </w:rPr>
        <w:t>2</w:t>
      </w:r>
      <w:r w:rsidRPr="00F663A9">
        <w:rPr>
          <w:sz w:val="22"/>
          <w:szCs w:val="22"/>
          <w:lang w:val="es-PE"/>
        </w:rPr>
        <w:t xml:space="preserve">0 </w:t>
      </w:r>
      <w:r w:rsidR="003D0086">
        <w:rPr>
          <w:sz w:val="22"/>
          <w:szCs w:val="22"/>
          <w:lang w:val="es-PE"/>
        </w:rPr>
        <w:tab/>
      </w:r>
      <w:r w:rsidR="00492689">
        <w:rPr>
          <w:b/>
          <w:sz w:val="22"/>
          <w:szCs w:val="22"/>
          <w:lang w:val="es-PE"/>
        </w:rPr>
        <w:t>E</w:t>
      </w:r>
      <w:r w:rsidR="008C0258" w:rsidRPr="008C0258">
        <w:rPr>
          <w:b/>
          <w:sz w:val="22"/>
          <w:szCs w:val="22"/>
          <w:lang w:val="es-PE"/>
        </w:rPr>
        <w:t>l paradigma de la ciencia abierta: experiencia desde la revista Balances</w:t>
      </w:r>
    </w:p>
    <w:p w14:paraId="7AB98B92" w14:textId="046A198B" w:rsidR="009D10D6" w:rsidRPr="00F663A9" w:rsidRDefault="00525AB3" w:rsidP="009D10D6">
      <w:pPr>
        <w:ind w:left="2124"/>
        <w:rPr>
          <w:sz w:val="22"/>
          <w:szCs w:val="22"/>
        </w:rPr>
      </w:pPr>
      <w:r w:rsidRPr="00F663A9">
        <w:rPr>
          <w:sz w:val="22"/>
          <w:szCs w:val="22"/>
        </w:rPr>
        <w:t>José Darwin Malpartida Márquez</w:t>
      </w:r>
      <w:r w:rsidR="009D10D6" w:rsidRPr="00F663A9">
        <w:rPr>
          <w:sz w:val="22"/>
          <w:szCs w:val="22"/>
        </w:rPr>
        <w:t xml:space="preserve">, </w:t>
      </w:r>
      <w:r w:rsidR="00CF100E" w:rsidRPr="00F663A9">
        <w:rPr>
          <w:sz w:val="22"/>
          <w:szCs w:val="22"/>
        </w:rPr>
        <w:t xml:space="preserve">Docente Investigador de la </w:t>
      </w:r>
      <w:r w:rsidR="009D10D6" w:rsidRPr="00F663A9">
        <w:rPr>
          <w:sz w:val="22"/>
          <w:szCs w:val="22"/>
        </w:rPr>
        <w:t>Universidad Nacional Agraria de la Selva</w:t>
      </w:r>
    </w:p>
    <w:p w14:paraId="384F15F4" w14:textId="3DA7B3EC" w:rsidR="003E294B" w:rsidRDefault="003E294B" w:rsidP="003E294B">
      <w:pPr>
        <w:rPr>
          <w:sz w:val="22"/>
          <w:szCs w:val="22"/>
        </w:rPr>
      </w:pPr>
    </w:p>
    <w:p w14:paraId="6A2B4D39" w14:textId="0836FC29" w:rsidR="00A22EB0" w:rsidRPr="00A22EB0" w:rsidRDefault="00A22EB0" w:rsidP="00A22EB0">
      <w:pPr>
        <w:ind w:left="2124" w:hanging="2124"/>
        <w:rPr>
          <w:sz w:val="22"/>
          <w:szCs w:val="22"/>
          <w:lang w:val="es-PE"/>
        </w:rPr>
      </w:pPr>
      <w:r w:rsidRPr="00A22EB0">
        <w:rPr>
          <w:sz w:val="22"/>
          <w:szCs w:val="22"/>
          <w:lang w:val="es-PE"/>
        </w:rPr>
        <w:t xml:space="preserve">12:20 – 12:30 </w:t>
      </w:r>
      <w:r w:rsidRPr="00A22EB0">
        <w:rPr>
          <w:sz w:val="22"/>
          <w:szCs w:val="22"/>
          <w:lang w:val="es-PE"/>
        </w:rPr>
        <w:tab/>
      </w:r>
      <w:r w:rsidRPr="00A22EB0">
        <w:rPr>
          <w:sz w:val="22"/>
          <w:szCs w:val="22"/>
        </w:rPr>
        <w:t>Ronda de preguntas y cierre del encuentro</w:t>
      </w:r>
    </w:p>
    <w:p w14:paraId="1A3E84BD" w14:textId="77777777" w:rsidR="00A22EB0" w:rsidRPr="00A22EB0" w:rsidRDefault="00A22EB0" w:rsidP="00A22EB0">
      <w:pPr>
        <w:ind w:left="2124" w:hanging="2124"/>
        <w:rPr>
          <w:sz w:val="22"/>
          <w:szCs w:val="22"/>
          <w:lang w:val="es-PE"/>
        </w:rPr>
      </w:pPr>
    </w:p>
    <w:p w14:paraId="7D80FEB4" w14:textId="77777777" w:rsidR="004133CB" w:rsidRPr="005E026A" w:rsidRDefault="00A22EB0" w:rsidP="004133CB">
      <w:pPr>
        <w:rPr>
          <w:sz w:val="22"/>
          <w:szCs w:val="22"/>
        </w:rPr>
      </w:pPr>
      <w:r w:rsidRPr="00A22EB0">
        <w:rPr>
          <w:sz w:val="22"/>
          <w:szCs w:val="22"/>
        </w:rPr>
        <w:t xml:space="preserve">12:30 – 12:50 </w:t>
      </w:r>
      <w:r w:rsidRPr="00A22EB0">
        <w:rPr>
          <w:sz w:val="22"/>
          <w:szCs w:val="22"/>
        </w:rPr>
        <w:tab/>
      </w:r>
      <w:r w:rsidRPr="00A22EB0">
        <w:rPr>
          <w:sz w:val="22"/>
          <w:szCs w:val="22"/>
        </w:rPr>
        <w:tab/>
      </w:r>
      <w:r w:rsidR="004133CB" w:rsidRPr="005E026A">
        <w:rPr>
          <w:b/>
          <w:sz w:val="22"/>
          <w:szCs w:val="22"/>
        </w:rPr>
        <w:t>Taller de Artes</w:t>
      </w:r>
      <w:r w:rsidR="004133CB" w:rsidRPr="005E026A">
        <w:rPr>
          <w:sz w:val="22"/>
          <w:szCs w:val="22"/>
        </w:rPr>
        <w:t xml:space="preserve"> </w:t>
      </w:r>
    </w:p>
    <w:p w14:paraId="58B84AC2" w14:textId="77777777" w:rsidR="004133CB" w:rsidRDefault="004133CB" w:rsidP="004133CB">
      <w:pPr>
        <w:rPr>
          <w:sz w:val="22"/>
          <w:szCs w:val="22"/>
        </w:rPr>
      </w:pPr>
      <w:r w:rsidRPr="005E026A">
        <w:rPr>
          <w:sz w:val="22"/>
          <w:szCs w:val="22"/>
        </w:rPr>
        <w:tab/>
      </w:r>
      <w:r w:rsidRPr="005E026A">
        <w:rPr>
          <w:sz w:val="22"/>
          <w:szCs w:val="22"/>
        </w:rPr>
        <w:tab/>
      </w:r>
      <w:r w:rsidRPr="005E026A">
        <w:rPr>
          <w:sz w:val="22"/>
          <w:szCs w:val="22"/>
        </w:rPr>
        <w:tab/>
        <w:t>Dirección de Bienestar Universitario – UNAS</w:t>
      </w:r>
    </w:p>
    <w:p w14:paraId="3118C89F" w14:textId="77777777" w:rsidR="004133CB" w:rsidRPr="005E026A" w:rsidRDefault="004133CB" w:rsidP="004133CB">
      <w:pPr>
        <w:rPr>
          <w:sz w:val="22"/>
          <w:szCs w:val="22"/>
        </w:rPr>
      </w:pPr>
    </w:p>
    <w:p w14:paraId="6B76FD5B" w14:textId="47FD7B72" w:rsidR="00A22EB0" w:rsidRPr="00A22EB0" w:rsidRDefault="004133CB" w:rsidP="004133CB">
      <w:pPr>
        <w:rPr>
          <w:sz w:val="22"/>
          <w:szCs w:val="22"/>
        </w:rPr>
      </w:pPr>
      <w:r>
        <w:rPr>
          <w:sz w:val="22"/>
          <w:szCs w:val="22"/>
        </w:rPr>
        <w:t>12:5</w:t>
      </w:r>
      <w:r w:rsidRPr="00A22EB0">
        <w:rPr>
          <w:sz w:val="22"/>
          <w:szCs w:val="22"/>
        </w:rPr>
        <w:t xml:space="preserve">0 – </w:t>
      </w:r>
      <w:r>
        <w:rPr>
          <w:sz w:val="22"/>
          <w:szCs w:val="22"/>
        </w:rPr>
        <w:t>01</w:t>
      </w:r>
      <w:r w:rsidRPr="00A22EB0">
        <w:rPr>
          <w:sz w:val="22"/>
          <w:szCs w:val="22"/>
        </w:rPr>
        <w:t>:</w:t>
      </w:r>
      <w:r>
        <w:rPr>
          <w:sz w:val="22"/>
          <w:szCs w:val="22"/>
        </w:rPr>
        <w:t>0</w:t>
      </w:r>
      <w:r w:rsidRPr="00A22EB0">
        <w:rPr>
          <w:sz w:val="22"/>
          <w:szCs w:val="22"/>
        </w:rPr>
        <w:t xml:space="preserve">0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22EB0" w:rsidRPr="00A22EB0">
        <w:rPr>
          <w:sz w:val="22"/>
          <w:szCs w:val="22"/>
        </w:rPr>
        <w:t>Break</w:t>
      </w:r>
    </w:p>
    <w:p w14:paraId="714C8550" w14:textId="77777777" w:rsidR="00646B1B" w:rsidRPr="00A22EB0" w:rsidRDefault="00646B1B" w:rsidP="003E294B">
      <w:pPr>
        <w:rPr>
          <w:sz w:val="22"/>
          <w:szCs w:val="22"/>
        </w:rPr>
      </w:pPr>
    </w:p>
    <w:p w14:paraId="36983DFA" w14:textId="55466DE1" w:rsidR="00794512" w:rsidRDefault="00A22EB0" w:rsidP="00A22EB0">
      <w:pPr>
        <w:rPr>
          <w:b/>
          <w:sz w:val="22"/>
          <w:szCs w:val="22"/>
          <w:lang w:val="es-ES_tradnl"/>
        </w:rPr>
      </w:pPr>
      <w:r w:rsidRPr="00A22EB0">
        <w:rPr>
          <w:b/>
          <w:sz w:val="22"/>
          <w:szCs w:val="22"/>
          <w:lang w:val="es-ES_tradnl"/>
        </w:rPr>
        <w:t>TALLER</w:t>
      </w:r>
    </w:p>
    <w:p w14:paraId="2D5A9EC8" w14:textId="77777777" w:rsidR="00A22EB0" w:rsidRPr="003D0086" w:rsidRDefault="00A22EB0" w:rsidP="00A22EB0">
      <w:pPr>
        <w:autoSpaceDE w:val="0"/>
        <w:autoSpaceDN w:val="0"/>
        <w:adjustRightInd w:val="0"/>
        <w:rPr>
          <w:rFonts w:eastAsiaTheme="minorHAnsi"/>
          <w:b/>
          <w:color w:val="000000"/>
          <w:sz w:val="22"/>
          <w:szCs w:val="22"/>
          <w:lang w:eastAsia="en-US"/>
        </w:rPr>
      </w:pPr>
      <w:r w:rsidRPr="003D0086">
        <w:rPr>
          <w:rFonts w:eastAsiaTheme="minorHAnsi"/>
          <w:b/>
          <w:bCs/>
          <w:color w:val="000000"/>
          <w:sz w:val="22"/>
          <w:szCs w:val="22"/>
          <w:lang w:eastAsia="en-US"/>
        </w:rPr>
        <w:t>Viernes 7 de julio de 2023</w:t>
      </w:r>
    </w:p>
    <w:p w14:paraId="088A19C7" w14:textId="7F1D41A8" w:rsidR="00A22EB0" w:rsidRPr="001435B3" w:rsidRDefault="00A22EB0" w:rsidP="00A22EB0">
      <w:pPr>
        <w:autoSpaceDE w:val="0"/>
        <w:autoSpaceDN w:val="0"/>
        <w:adjustRightInd w:val="0"/>
        <w:rPr>
          <w:rFonts w:eastAsiaTheme="minorHAnsi"/>
          <w:bCs/>
          <w:color w:val="000000"/>
          <w:sz w:val="22"/>
          <w:szCs w:val="22"/>
          <w:lang w:eastAsia="en-US"/>
        </w:rPr>
      </w:pPr>
      <w:r w:rsidRPr="001435B3">
        <w:rPr>
          <w:rFonts w:eastAsiaTheme="minorHAnsi"/>
          <w:bCs/>
          <w:color w:val="000000"/>
          <w:sz w:val="22"/>
          <w:szCs w:val="22"/>
          <w:lang w:eastAsia="en-US"/>
        </w:rPr>
        <w:t>1:00 pm - 02:30 pm</w:t>
      </w:r>
    </w:p>
    <w:p w14:paraId="7A95E363" w14:textId="07BD4079" w:rsidR="00C17EB6" w:rsidRDefault="00492689" w:rsidP="00A22EB0">
      <w:pPr>
        <w:ind w:left="1416"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Los identificadores </w:t>
      </w:r>
      <w:r w:rsidR="00A22EB0">
        <w:rPr>
          <w:b/>
          <w:sz w:val="22"/>
          <w:szCs w:val="22"/>
        </w:rPr>
        <w:t xml:space="preserve">persistentes </w:t>
      </w:r>
      <w:r w:rsidR="006F3AD9">
        <w:rPr>
          <w:b/>
          <w:sz w:val="22"/>
          <w:szCs w:val="22"/>
        </w:rPr>
        <w:t xml:space="preserve">de </w:t>
      </w:r>
      <w:r w:rsidR="00A22EB0">
        <w:rPr>
          <w:b/>
          <w:sz w:val="22"/>
          <w:szCs w:val="22"/>
        </w:rPr>
        <w:t>publicaciones: el registro de</w:t>
      </w:r>
    </w:p>
    <w:p w14:paraId="2B4F611F" w14:textId="24B19270" w:rsidR="00794512" w:rsidRPr="00F663A9" w:rsidRDefault="00C17EB6" w:rsidP="00C17EB6">
      <w:pPr>
        <w:ind w:left="2124"/>
        <w:jc w:val="both"/>
        <w:rPr>
          <w:sz w:val="22"/>
          <w:szCs w:val="22"/>
        </w:rPr>
      </w:pPr>
      <w:r w:rsidRPr="00C17EB6">
        <w:rPr>
          <w:b/>
          <w:sz w:val="22"/>
          <w:szCs w:val="22"/>
        </w:rPr>
        <w:t>ISBN e ISSN</w:t>
      </w:r>
    </w:p>
    <w:p w14:paraId="75C3C90F" w14:textId="33DAD7C2" w:rsidR="00C17EB6" w:rsidRDefault="00C17EB6" w:rsidP="00C17EB6">
      <w:pPr>
        <w:ind w:left="2124" w:firstLine="6"/>
        <w:jc w:val="both"/>
        <w:rPr>
          <w:sz w:val="22"/>
          <w:szCs w:val="22"/>
        </w:rPr>
      </w:pPr>
      <w:r w:rsidRPr="00C17EB6">
        <w:rPr>
          <w:sz w:val="22"/>
          <w:szCs w:val="22"/>
        </w:rPr>
        <w:t xml:space="preserve">Richard Reymundo </w:t>
      </w:r>
      <w:proofErr w:type="spellStart"/>
      <w:r w:rsidRPr="00C17EB6">
        <w:rPr>
          <w:sz w:val="22"/>
          <w:szCs w:val="22"/>
        </w:rPr>
        <w:t>Yaulilahua</w:t>
      </w:r>
      <w:proofErr w:type="spellEnd"/>
      <w:r w:rsidRPr="00C17EB6">
        <w:rPr>
          <w:sz w:val="22"/>
          <w:szCs w:val="22"/>
        </w:rPr>
        <w:t xml:space="preserve"> Palma</w:t>
      </w:r>
      <w:r w:rsidR="00221015">
        <w:rPr>
          <w:sz w:val="22"/>
          <w:szCs w:val="22"/>
        </w:rPr>
        <w:t>, Biblioteca Nacional del Perú</w:t>
      </w:r>
    </w:p>
    <w:p w14:paraId="259BADA3" w14:textId="3CCD0BD9" w:rsidR="00794512" w:rsidRPr="00C17EB6" w:rsidRDefault="00794512" w:rsidP="00C17EB6">
      <w:pPr>
        <w:ind w:left="2124" w:firstLine="6"/>
        <w:jc w:val="both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C17EB6">
        <w:rPr>
          <w:b/>
          <w:sz w:val="22"/>
          <w:szCs w:val="22"/>
          <w:lang w:val="es-ES_tradnl"/>
        </w:rPr>
        <w:t>Lugar:</w:t>
      </w:r>
      <w:r w:rsidR="00C17EB6">
        <w:rPr>
          <w:b/>
          <w:sz w:val="22"/>
          <w:szCs w:val="22"/>
          <w:lang w:val="es-ES_tradnl"/>
        </w:rPr>
        <w:t xml:space="preserve"> </w:t>
      </w:r>
      <w:r w:rsidR="00221015" w:rsidRPr="00221015">
        <w:rPr>
          <w:b/>
          <w:sz w:val="22"/>
          <w:szCs w:val="22"/>
          <w:lang w:val="es-ES_tradnl"/>
        </w:rPr>
        <w:t xml:space="preserve">Laboratorios </w:t>
      </w:r>
      <w:r w:rsidR="00221015">
        <w:rPr>
          <w:b/>
          <w:sz w:val="22"/>
          <w:szCs w:val="22"/>
          <w:lang w:val="es-ES_tradnl"/>
        </w:rPr>
        <w:t>de Computo CTIC - Universidad Na</w:t>
      </w:r>
      <w:r w:rsidR="00221015" w:rsidRPr="00221015">
        <w:rPr>
          <w:b/>
          <w:sz w:val="22"/>
          <w:szCs w:val="22"/>
          <w:lang w:val="es-ES_tradnl"/>
        </w:rPr>
        <w:t>cional Agraria de la Selva</w:t>
      </w:r>
      <w:r w:rsidR="00221015">
        <w:rPr>
          <w:b/>
          <w:sz w:val="22"/>
          <w:szCs w:val="22"/>
          <w:lang w:val="es-ES_tradnl"/>
        </w:rPr>
        <w:t>,</w:t>
      </w:r>
      <w:r w:rsidRPr="00C17EB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Carretera Central Km. 1.21, Tingo María</w:t>
      </w:r>
    </w:p>
    <w:p w14:paraId="79596655" w14:textId="77777777" w:rsidR="00794512" w:rsidRDefault="00794512" w:rsidP="003E294B">
      <w:pPr>
        <w:rPr>
          <w:sz w:val="22"/>
          <w:szCs w:val="22"/>
        </w:rPr>
      </w:pPr>
    </w:p>
    <w:p w14:paraId="55D645B2" w14:textId="32AB8137" w:rsidR="00646B1B" w:rsidRPr="00F663A9" w:rsidRDefault="00646B1B" w:rsidP="003E294B">
      <w:pPr>
        <w:rPr>
          <w:sz w:val="22"/>
          <w:szCs w:val="22"/>
        </w:rPr>
      </w:pPr>
    </w:p>
    <w:sectPr w:rsidR="00646B1B" w:rsidRPr="00F663A9" w:rsidSect="00646B1B">
      <w:headerReference w:type="default" r:id="rId8"/>
      <w:footerReference w:type="default" r:id="rId9"/>
      <w:pgSz w:w="11906" w:h="16838" w:code="9"/>
      <w:pgMar w:top="503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FDFD8" w14:textId="77777777" w:rsidR="002275BD" w:rsidRDefault="002275BD" w:rsidP="00BB72C4">
      <w:r>
        <w:separator/>
      </w:r>
    </w:p>
  </w:endnote>
  <w:endnote w:type="continuationSeparator" w:id="0">
    <w:p w14:paraId="60AFA88E" w14:textId="77777777" w:rsidR="002275BD" w:rsidRDefault="002275BD" w:rsidP="00BB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1FA19" w14:textId="52776C34" w:rsidR="00F65ACA" w:rsidRDefault="00F65ACA">
    <w:pPr>
      <w:pStyle w:val="Piedepgina"/>
      <w:jc w:val="right"/>
    </w:pPr>
  </w:p>
  <w:p w14:paraId="2B845F02" w14:textId="77777777" w:rsidR="00755F96" w:rsidRDefault="00755F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78853" w14:textId="77777777" w:rsidR="002275BD" w:rsidRDefault="002275BD" w:rsidP="00BB72C4">
      <w:r>
        <w:separator/>
      </w:r>
    </w:p>
  </w:footnote>
  <w:footnote w:type="continuationSeparator" w:id="0">
    <w:p w14:paraId="14738701" w14:textId="77777777" w:rsidR="002275BD" w:rsidRDefault="002275BD" w:rsidP="00BB7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10C1" w14:textId="30F34842" w:rsidR="00646B1B" w:rsidRDefault="007752C8" w:rsidP="007752C8">
    <w:pPr>
      <w:pStyle w:val="Encabezado"/>
      <w:rPr>
        <w:rFonts w:cstheme="minorHAnsi"/>
        <w:noProof/>
      </w:rPr>
    </w:pPr>
    <w:r>
      <w:rPr>
        <w:rFonts w:cstheme="minorHAnsi"/>
        <w:noProof/>
        <w:lang w:val="es-PE" w:eastAsia="es-PE"/>
      </w:rPr>
      <w:t xml:space="preserve">      </w:t>
    </w:r>
    <w:r w:rsidR="00175778" w:rsidRPr="00175778">
      <w:rPr>
        <w:i/>
        <w:noProof/>
        <w:sz w:val="18"/>
        <w:szCs w:val="18"/>
        <w:lang w:val="es-PE" w:eastAsia="es-PE"/>
      </w:rPr>
      <w:drawing>
        <wp:inline distT="0" distB="0" distL="0" distR="0" wp14:anchorId="4769E1F8" wp14:editId="46824361">
          <wp:extent cx="1625600" cy="888305"/>
          <wp:effectExtent l="0" t="0" r="0" b="762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5600" cy="88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lang w:val="es-PE" w:eastAsia="es-PE"/>
      </w:rPr>
      <w:t xml:space="preserve">                                                                  </w:t>
    </w:r>
    <w:r w:rsidR="004A291A">
      <w:rPr>
        <w:rFonts w:cstheme="minorHAnsi"/>
        <w:noProof/>
        <w:lang w:val="es-PE" w:eastAsia="es-PE"/>
      </w:rPr>
      <w:drawing>
        <wp:inline distT="0" distB="0" distL="0" distR="0" wp14:anchorId="4A043D80" wp14:editId="71254C8C">
          <wp:extent cx="866775" cy="95250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43" cy="9553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A0E8158" w14:textId="69EA8A43" w:rsidR="00755F96" w:rsidRDefault="004A291A" w:rsidP="00D609D8">
    <w:pPr>
      <w:pStyle w:val="Encabezado"/>
      <w:rPr>
        <w:sz w:val="20"/>
        <w:szCs w:val="20"/>
      </w:rPr>
    </w:pPr>
    <w:r>
      <w:rPr>
        <w:rFonts w:cstheme="minorHAnsi"/>
        <w:noProof/>
        <w:lang w:val="es-PE" w:eastAsia="es-PE"/>
      </w:rPr>
      <w:drawing>
        <wp:inline distT="0" distB="0" distL="0" distR="0" wp14:anchorId="7DDAC34B" wp14:editId="587E3683">
          <wp:extent cx="5759450" cy="5759450"/>
          <wp:effectExtent l="0" t="0" r="0" b="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AS_TINGO MARI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lang w:val="es-PE" w:eastAsia="es-PE"/>
      </w:rPr>
      <w:drawing>
        <wp:inline distT="0" distB="0" distL="0" distR="0" wp14:anchorId="2AB64CB6" wp14:editId="5AF539FC">
          <wp:extent cx="5759450" cy="5759450"/>
          <wp:effectExtent l="0" t="0" r="0" b="0"/>
          <wp:docPr id="13" name="Imagen 13" descr="C:\Users\vladimir.guillen\Desktop\CENTROS DE ACOPIO 2023\1REGION\HUÁNUCO\IMAGEN\LOGO UNAS_TINGO M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ladimir.guillen\Desktop\CENTROS DE ACOPIO 2023\1REGION\HUÁNUCO\IMAGEN\LOGO UNAS_TINGO M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12ED">
      <w:rPr>
        <w:rFonts w:cstheme="minorHAnsi"/>
        <w:noProof/>
      </w:rPr>
      <w:t xml:space="preserve">                 </w:t>
    </w:r>
    <w:r>
      <w:rPr>
        <w:rFonts w:cstheme="minorHAnsi"/>
        <w:noProof/>
        <w:lang w:val="es-PE" w:eastAsia="es-PE"/>
      </w:rPr>
      <w:drawing>
        <wp:inline distT="0" distB="0" distL="0" distR="0" wp14:anchorId="6B3ECC81" wp14:editId="37797402">
          <wp:extent cx="5759450" cy="5759450"/>
          <wp:effectExtent l="0" t="0" r="0" b="0"/>
          <wp:docPr id="14" name="Imagen 14" descr="C:\Users\vladimir.guillen\Desktop\CENTROS DE ACOPIO 2023\1REGION\HUÁNUCO\IMAGEN\LOGO UNAS_TINGO M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ladimir.guillen\Desktop\CENTROS DE ACOPIO 2023\1REGION\HUÁNUCO\IMAGEN\LOGO UNAS_TINGO M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12ED">
      <w:rPr>
        <w:rFonts w:cstheme="minorHAnsi"/>
        <w:noProof/>
      </w:rPr>
      <w:t xml:space="preserve">    </w:t>
    </w:r>
    <w:r w:rsidR="00D609D8">
      <w:rPr>
        <w:rFonts w:cstheme="minorHAnsi"/>
        <w:noProof/>
      </w:rPr>
      <w:t xml:space="preserve">                  </w:t>
    </w:r>
    <w:r w:rsidR="00F712ED">
      <w:rPr>
        <w:rFonts w:cstheme="minorHAnsi"/>
        <w:noProof/>
        <w:lang w:val="es-PE" w:eastAsia="es-PE"/>
      </w:rPr>
      <w:drawing>
        <wp:inline distT="0" distB="0" distL="0" distR="0" wp14:anchorId="704B74A4" wp14:editId="01D6D58B">
          <wp:extent cx="5759450" cy="6174285"/>
          <wp:effectExtent l="0" t="0" r="0" b="0"/>
          <wp:docPr id="15" name="Imagen 15" descr="C:\Users\vladimir.guillen\Desktop\CENTROS DE ACOPIO 2023\IMAGENES\LOGO UNIC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ladimir.guillen\Desktop\CENTROS DE ACOPIO 2023\IMAGENES\LOGO UNICA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7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12ED">
      <w:rPr>
        <w:rFonts w:cstheme="minorHAnsi"/>
        <w:noProof/>
        <w:lang w:val="es-PE" w:eastAsia="es-PE"/>
      </w:rPr>
      <w:drawing>
        <wp:inline distT="0" distB="0" distL="0" distR="0" wp14:anchorId="389A833D" wp14:editId="7C964585">
          <wp:extent cx="5759450" cy="6174285"/>
          <wp:effectExtent l="0" t="0" r="0" b="0"/>
          <wp:docPr id="16" name="Imagen 16" descr="C:\Users\vladimir.guillen\Desktop\CENTROS DE ACOPIO 2023\IMAGENES\LOGO UNIC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ladimir.guillen\Desktop\CENTROS DE ACOPIO 2023\IMAGENES\LOGO UNICA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7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09D8">
      <w:rPr>
        <w:rFonts w:cstheme="minorHAnsi"/>
        <w:noProof/>
      </w:rPr>
      <w:t xml:space="preserve">                             </w:t>
    </w:r>
    <w:r w:rsidR="00F712ED">
      <w:rPr>
        <w:rFonts w:cstheme="minorHAnsi"/>
        <w:noProof/>
        <w:lang w:val="es-PE" w:eastAsia="es-PE"/>
      </w:rPr>
      <w:drawing>
        <wp:inline distT="0" distB="0" distL="0" distR="0" wp14:anchorId="76E2B2E4" wp14:editId="217B128F">
          <wp:extent cx="5759450" cy="6174285"/>
          <wp:effectExtent l="0" t="0" r="0" b="0"/>
          <wp:docPr id="17" name="Imagen 17" descr="C:\Users\vladimir.guillen\Desktop\CENTROS DE ACOPIO 2023\IMAGENES\LOGO UNIC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ladimir.guillen\Desktop\CENTROS DE ACOPIO 2023\IMAGENES\LOGO UNICA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7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84F618" w14:textId="77777777" w:rsidR="00604D31" w:rsidRDefault="00604D31" w:rsidP="00175778">
    <w:pPr>
      <w:rPr>
        <w:i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FF0"/>
    <w:multiLevelType w:val="multilevel"/>
    <w:tmpl w:val="F2CAB4A0"/>
    <w:name w:val="WW8Num1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200FC9"/>
    <w:multiLevelType w:val="hybridMultilevel"/>
    <w:tmpl w:val="51848572"/>
    <w:lvl w:ilvl="0" w:tplc="A7E0A52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0E8A"/>
    <w:multiLevelType w:val="hybridMultilevel"/>
    <w:tmpl w:val="CAF0EF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F3CC7"/>
    <w:multiLevelType w:val="hybridMultilevel"/>
    <w:tmpl w:val="D910B530"/>
    <w:lvl w:ilvl="0" w:tplc="EC622A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4624"/>
    <w:multiLevelType w:val="hybridMultilevel"/>
    <w:tmpl w:val="0C100838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52DDD"/>
    <w:multiLevelType w:val="hybridMultilevel"/>
    <w:tmpl w:val="79C609E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85AE8"/>
    <w:multiLevelType w:val="hybridMultilevel"/>
    <w:tmpl w:val="323A25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71DBF"/>
    <w:multiLevelType w:val="hybridMultilevel"/>
    <w:tmpl w:val="6D523CCA"/>
    <w:lvl w:ilvl="0" w:tplc="4FC0C894">
      <w:start w:val="3"/>
      <w:numFmt w:val="bullet"/>
      <w:lvlText w:val=""/>
      <w:lvlJc w:val="left"/>
      <w:pPr>
        <w:ind w:left="2484" w:hanging="360"/>
      </w:pPr>
      <w:rPr>
        <w:rFonts w:ascii="Symbol" w:eastAsia="Times New Roman" w:hAnsi="Symbol" w:cs="Arial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16EB736C"/>
    <w:multiLevelType w:val="hybridMultilevel"/>
    <w:tmpl w:val="18FA950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73C2C"/>
    <w:multiLevelType w:val="multilevel"/>
    <w:tmpl w:val="275A2F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FC425F"/>
    <w:multiLevelType w:val="hybridMultilevel"/>
    <w:tmpl w:val="FB3243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A39D0"/>
    <w:multiLevelType w:val="hybridMultilevel"/>
    <w:tmpl w:val="DED2CD8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90AF4"/>
    <w:multiLevelType w:val="hybridMultilevel"/>
    <w:tmpl w:val="1826D4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D72E1"/>
    <w:multiLevelType w:val="hybridMultilevel"/>
    <w:tmpl w:val="F0BE56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5578C"/>
    <w:multiLevelType w:val="hybridMultilevel"/>
    <w:tmpl w:val="B5144A8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63E5E"/>
    <w:multiLevelType w:val="hybridMultilevel"/>
    <w:tmpl w:val="9DC4FB7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4D3AAB"/>
    <w:multiLevelType w:val="hybridMultilevel"/>
    <w:tmpl w:val="F74004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C3ABE"/>
    <w:multiLevelType w:val="hybridMultilevel"/>
    <w:tmpl w:val="117039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624E0"/>
    <w:multiLevelType w:val="hybridMultilevel"/>
    <w:tmpl w:val="DACEC5DE"/>
    <w:lvl w:ilvl="0" w:tplc="0C0A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112200B"/>
    <w:multiLevelType w:val="hybridMultilevel"/>
    <w:tmpl w:val="D76265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7E07F7"/>
    <w:multiLevelType w:val="hybridMultilevel"/>
    <w:tmpl w:val="8F287BCC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F257C93"/>
    <w:multiLevelType w:val="hybridMultilevel"/>
    <w:tmpl w:val="C57A76B8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16253A1"/>
    <w:multiLevelType w:val="multilevel"/>
    <w:tmpl w:val="13F647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A6A5DB7"/>
    <w:multiLevelType w:val="hybridMultilevel"/>
    <w:tmpl w:val="FB5A3F78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995FC0"/>
    <w:multiLevelType w:val="multilevel"/>
    <w:tmpl w:val="361A0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E50462"/>
    <w:multiLevelType w:val="multilevel"/>
    <w:tmpl w:val="ADEC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CE3F72"/>
    <w:multiLevelType w:val="hybridMultilevel"/>
    <w:tmpl w:val="DED2CD8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ED63D6"/>
    <w:multiLevelType w:val="hybridMultilevel"/>
    <w:tmpl w:val="9530E0E8"/>
    <w:lvl w:ilvl="0" w:tplc="D116B8B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3D25D0"/>
    <w:multiLevelType w:val="multilevel"/>
    <w:tmpl w:val="C4B848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9" w15:restartNumberingAfterBreak="0">
    <w:nsid w:val="6F5B58A7"/>
    <w:multiLevelType w:val="hybridMultilevel"/>
    <w:tmpl w:val="AF6C42BC"/>
    <w:lvl w:ilvl="0" w:tplc="280A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FC6423D"/>
    <w:multiLevelType w:val="hybridMultilevel"/>
    <w:tmpl w:val="EC6EECF8"/>
    <w:lvl w:ilvl="0" w:tplc="4A8C3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FD20F45"/>
    <w:multiLevelType w:val="hybridMultilevel"/>
    <w:tmpl w:val="F52A0220"/>
    <w:lvl w:ilvl="0" w:tplc="5C0A8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41583"/>
    <w:multiLevelType w:val="hybridMultilevel"/>
    <w:tmpl w:val="261EC80C"/>
    <w:lvl w:ilvl="0" w:tplc="BF384F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4456D4"/>
    <w:multiLevelType w:val="hybridMultilevel"/>
    <w:tmpl w:val="980A4FC8"/>
    <w:lvl w:ilvl="0" w:tplc="280A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7F3F7749"/>
    <w:multiLevelType w:val="hybridMultilevel"/>
    <w:tmpl w:val="D85A9E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015707">
    <w:abstractNumId w:val="34"/>
  </w:num>
  <w:num w:numId="2" w16cid:durableId="99381184">
    <w:abstractNumId w:val="20"/>
  </w:num>
  <w:num w:numId="3" w16cid:durableId="837189585">
    <w:abstractNumId w:val="5"/>
  </w:num>
  <w:num w:numId="4" w16cid:durableId="1965774113">
    <w:abstractNumId w:val="2"/>
  </w:num>
  <w:num w:numId="5" w16cid:durableId="742221868">
    <w:abstractNumId w:val="1"/>
  </w:num>
  <w:num w:numId="6" w16cid:durableId="1050347254">
    <w:abstractNumId w:val="17"/>
  </w:num>
  <w:num w:numId="7" w16cid:durableId="384374852">
    <w:abstractNumId w:val="19"/>
  </w:num>
  <w:num w:numId="8" w16cid:durableId="1589924511">
    <w:abstractNumId w:val="3"/>
  </w:num>
  <w:num w:numId="9" w16cid:durableId="1640770618">
    <w:abstractNumId w:val="27"/>
  </w:num>
  <w:num w:numId="10" w16cid:durableId="1051461984">
    <w:abstractNumId w:val="7"/>
  </w:num>
  <w:num w:numId="11" w16cid:durableId="330836368">
    <w:abstractNumId w:val="30"/>
  </w:num>
  <w:num w:numId="12" w16cid:durableId="738481377">
    <w:abstractNumId w:val="32"/>
  </w:num>
  <w:num w:numId="13" w16cid:durableId="616370297">
    <w:abstractNumId w:val="4"/>
  </w:num>
  <w:num w:numId="14" w16cid:durableId="1186139374">
    <w:abstractNumId w:val="25"/>
  </w:num>
  <w:num w:numId="15" w16cid:durableId="1656489399">
    <w:abstractNumId w:val="24"/>
  </w:num>
  <w:num w:numId="16" w16cid:durableId="335546036">
    <w:abstractNumId w:val="13"/>
  </w:num>
  <w:num w:numId="17" w16cid:durableId="35857721">
    <w:abstractNumId w:val="14"/>
  </w:num>
  <w:num w:numId="18" w16cid:durableId="957680218">
    <w:abstractNumId w:val="29"/>
  </w:num>
  <w:num w:numId="19" w16cid:durableId="1043365603">
    <w:abstractNumId w:val="10"/>
  </w:num>
  <w:num w:numId="20" w16cid:durableId="852886925">
    <w:abstractNumId w:val="0"/>
  </w:num>
  <w:num w:numId="21" w16cid:durableId="1359429349">
    <w:abstractNumId w:val="28"/>
  </w:num>
  <w:num w:numId="22" w16cid:durableId="1174102499">
    <w:abstractNumId w:val="22"/>
  </w:num>
  <w:num w:numId="23" w16cid:durableId="590509154">
    <w:abstractNumId w:val="9"/>
  </w:num>
  <w:num w:numId="24" w16cid:durableId="1990742603">
    <w:abstractNumId w:val="33"/>
  </w:num>
  <w:num w:numId="25" w16cid:durableId="1457144180">
    <w:abstractNumId w:val="8"/>
  </w:num>
  <w:num w:numId="26" w16cid:durableId="1137262525">
    <w:abstractNumId w:val="6"/>
  </w:num>
  <w:num w:numId="27" w16cid:durableId="1569732955">
    <w:abstractNumId w:val="15"/>
  </w:num>
  <w:num w:numId="28" w16cid:durableId="1049770231">
    <w:abstractNumId w:val="11"/>
  </w:num>
  <w:num w:numId="29" w16cid:durableId="1660620637">
    <w:abstractNumId w:val="26"/>
  </w:num>
  <w:num w:numId="30" w16cid:durableId="775760069">
    <w:abstractNumId w:val="23"/>
  </w:num>
  <w:num w:numId="31" w16cid:durableId="25908153">
    <w:abstractNumId w:val="21"/>
  </w:num>
  <w:num w:numId="32" w16cid:durableId="1226454352">
    <w:abstractNumId w:val="18"/>
  </w:num>
  <w:num w:numId="33" w16cid:durableId="1803032268">
    <w:abstractNumId w:val="16"/>
  </w:num>
  <w:num w:numId="34" w16cid:durableId="710879622">
    <w:abstractNumId w:val="31"/>
  </w:num>
  <w:num w:numId="35" w16cid:durableId="10567814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2C4"/>
    <w:rsid w:val="00003CA8"/>
    <w:rsid w:val="00006E42"/>
    <w:rsid w:val="00011130"/>
    <w:rsid w:val="000125ED"/>
    <w:rsid w:val="00013C41"/>
    <w:rsid w:val="00013CA7"/>
    <w:rsid w:val="00014F8E"/>
    <w:rsid w:val="00016219"/>
    <w:rsid w:val="00024EF0"/>
    <w:rsid w:val="00031586"/>
    <w:rsid w:val="00031AA2"/>
    <w:rsid w:val="00034827"/>
    <w:rsid w:val="0003693D"/>
    <w:rsid w:val="00037005"/>
    <w:rsid w:val="0003756D"/>
    <w:rsid w:val="00040371"/>
    <w:rsid w:val="00040CF3"/>
    <w:rsid w:val="00046582"/>
    <w:rsid w:val="00046CC9"/>
    <w:rsid w:val="0005157D"/>
    <w:rsid w:val="00053FCE"/>
    <w:rsid w:val="00056581"/>
    <w:rsid w:val="00065575"/>
    <w:rsid w:val="00080047"/>
    <w:rsid w:val="0008341A"/>
    <w:rsid w:val="00083B8C"/>
    <w:rsid w:val="000847E2"/>
    <w:rsid w:val="00086A12"/>
    <w:rsid w:val="00090006"/>
    <w:rsid w:val="000918F7"/>
    <w:rsid w:val="0009462E"/>
    <w:rsid w:val="00095EF0"/>
    <w:rsid w:val="000968B6"/>
    <w:rsid w:val="00097E99"/>
    <w:rsid w:val="000A0807"/>
    <w:rsid w:val="000A089A"/>
    <w:rsid w:val="000A293D"/>
    <w:rsid w:val="000C077C"/>
    <w:rsid w:val="000C4E1E"/>
    <w:rsid w:val="000D5160"/>
    <w:rsid w:val="000D7EEC"/>
    <w:rsid w:val="000E06F3"/>
    <w:rsid w:val="000F1159"/>
    <w:rsid w:val="000F319E"/>
    <w:rsid w:val="000F3836"/>
    <w:rsid w:val="001225C4"/>
    <w:rsid w:val="00123EFF"/>
    <w:rsid w:val="00130720"/>
    <w:rsid w:val="00130F11"/>
    <w:rsid w:val="00131985"/>
    <w:rsid w:val="001322BC"/>
    <w:rsid w:val="0013310B"/>
    <w:rsid w:val="00133E0F"/>
    <w:rsid w:val="0013606E"/>
    <w:rsid w:val="001415A8"/>
    <w:rsid w:val="00142DF6"/>
    <w:rsid w:val="00142EAB"/>
    <w:rsid w:val="001435B3"/>
    <w:rsid w:val="00144184"/>
    <w:rsid w:val="00153A1B"/>
    <w:rsid w:val="00155C0C"/>
    <w:rsid w:val="00155F4F"/>
    <w:rsid w:val="00163DE3"/>
    <w:rsid w:val="00165AF5"/>
    <w:rsid w:val="00167CC6"/>
    <w:rsid w:val="00175225"/>
    <w:rsid w:val="00175778"/>
    <w:rsid w:val="00176FDC"/>
    <w:rsid w:val="0017758C"/>
    <w:rsid w:val="00190292"/>
    <w:rsid w:val="001915CA"/>
    <w:rsid w:val="00197A2A"/>
    <w:rsid w:val="001A0FCD"/>
    <w:rsid w:val="001A612A"/>
    <w:rsid w:val="001A754A"/>
    <w:rsid w:val="001B0C63"/>
    <w:rsid w:val="001B0DFA"/>
    <w:rsid w:val="001B1A8C"/>
    <w:rsid w:val="001B2BC9"/>
    <w:rsid w:val="001B53E8"/>
    <w:rsid w:val="001D0DE1"/>
    <w:rsid w:val="001E1A0C"/>
    <w:rsid w:val="001E37BE"/>
    <w:rsid w:val="001E3DD1"/>
    <w:rsid w:val="001E411A"/>
    <w:rsid w:val="001E53C2"/>
    <w:rsid w:val="001F1E9A"/>
    <w:rsid w:val="001F6F79"/>
    <w:rsid w:val="001F7607"/>
    <w:rsid w:val="002005E2"/>
    <w:rsid w:val="00200A86"/>
    <w:rsid w:val="00203377"/>
    <w:rsid w:val="002114CD"/>
    <w:rsid w:val="00212969"/>
    <w:rsid w:val="00213DF2"/>
    <w:rsid w:val="00214E7C"/>
    <w:rsid w:val="0021648F"/>
    <w:rsid w:val="00220B7C"/>
    <w:rsid w:val="00221015"/>
    <w:rsid w:val="0022130C"/>
    <w:rsid w:val="002265BF"/>
    <w:rsid w:val="002275BD"/>
    <w:rsid w:val="00231647"/>
    <w:rsid w:val="00231C5D"/>
    <w:rsid w:val="0023222F"/>
    <w:rsid w:val="0023253B"/>
    <w:rsid w:val="00232F22"/>
    <w:rsid w:val="002340D9"/>
    <w:rsid w:val="00242DC6"/>
    <w:rsid w:val="002434E6"/>
    <w:rsid w:val="0024427F"/>
    <w:rsid w:val="002450BC"/>
    <w:rsid w:val="00250578"/>
    <w:rsid w:val="00250B2A"/>
    <w:rsid w:val="002520CF"/>
    <w:rsid w:val="002566FB"/>
    <w:rsid w:val="00261D2C"/>
    <w:rsid w:val="00263AA0"/>
    <w:rsid w:val="00267353"/>
    <w:rsid w:val="00270EF9"/>
    <w:rsid w:val="002765C4"/>
    <w:rsid w:val="00283BC7"/>
    <w:rsid w:val="00292075"/>
    <w:rsid w:val="002923EE"/>
    <w:rsid w:val="002A0917"/>
    <w:rsid w:val="002A2456"/>
    <w:rsid w:val="002A3AE0"/>
    <w:rsid w:val="002A4D45"/>
    <w:rsid w:val="002A7074"/>
    <w:rsid w:val="002B01F6"/>
    <w:rsid w:val="002B1BAD"/>
    <w:rsid w:val="002B4D89"/>
    <w:rsid w:val="002B547A"/>
    <w:rsid w:val="002C02EC"/>
    <w:rsid w:val="002D0C21"/>
    <w:rsid w:val="002D0F6A"/>
    <w:rsid w:val="002D3D63"/>
    <w:rsid w:val="002D4EB0"/>
    <w:rsid w:val="002D79EB"/>
    <w:rsid w:val="002E0841"/>
    <w:rsid w:val="002E51A5"/>
    <w:rsid w:val="002F2933"/>
    <w:rsid w:val="002F5644"/>
    <w:rsid w:val="002F597F"/>
    <w:rsid w:val="00302A9B"/>
    <w:rsid w:val="003037A4"/>
    <w:rsid w:val="003079CA"/>
    <w:rsid w:val="00307FDE"/>
    <w:rsid w:val="00311D2E"/>
    <w:rsid w:val="00313DE8"/>
    <w:rsid w:val="00316986"/>
    <w:rsid w:val="00316B6A"/>
    <w:rsid w:val="00320151"/>
    <w:rsid w:val="00321B86"/>
    <w:rsid w:val="00323139"/>
    <w:rsid w:val="003253A1"/>
    <w:rsid w:val="00327723"/>
    <w:rsid w:val="0033073B"/>
    <w:rsid w:val="00334C54"/>
    <w:rsid w:val="003404CC"/>
    <w:rsid w:val="00342662"/>
    <w:rsid w:val="00342969"/>
    <w:rsid w:val="0034513E"/>
    <w:rsid w:val="003551F1"/>
    <w:rsid w:val="00360685"/>
    <w:rsid w:val="003607E1"/>
    <w:rsid w:val="00364419"/>
    <w:rsid w:val="00364545"/>
    <w:rsid w:val="003675A2"/>
    <w:rsid w:val="003708C5"/>
    <w:rsid w:val="00371E93"/>
    <w:rsid w:val="003731D6"/>
    <w:rsid w:val="0037476D"/>
    <w:rsid w:val="00375D4B"/>
    <w:rsid w:val="003819F7"/>
    <w:rsid w:val="00382545"/>
    <w:rsid w:val="003859F7"/>
    <w:rsid w:val="00390140"/>
    <w:rsid w:val="00390216"/>
    <w:rsid w:val="003913F9"/>
    <w:rsid w:val="003947C1"/>
    <w:rsid w:val="00394D8F"/>
    <w:rsid w:val="0039560A"/>
    <w:rsid w:val="00396EED"/>
    <w:rsid w:val="003971A2"/>
    <w:rsid w:val="003A4A58"/>
    <w:rsid w:val="003A5376"/>
    <w:rsid w:val="003B247A"/>
    <w:rsid w:val="003B27E5"/>
    <w:rsid w:val="003B2BCD"/>
    <w:rsid w:val="003B300D"/>
    <w:rsid w:val="003B466F"/>
    <w:rsid w:val="003B6232"/>
    <w:rsid w:val="003B7206"/>
    <w:rsid w:val="003C1FE3"/>
    <w:rsid w:val="003C4769"/>
    <w:rsid w:val="003C770D"/>
    <w:rsid w:val="003D0086"/>
    <w:rsid w:val="003D1D4D"/>
    <w:rsid w:val="003E2360"/>
    <w:rsid w:val="003E294B"/>
    <w:rsid w:val="003E2F58"/>
    <w:rsid w:val="003E5B88"/>
    <w:rsid w:val="003F0CA0"/>
    <w:rsid w:val="003F0CA6"/>
    <w:rsid w:val="003F2B49"/>
    <w:rsid w:val="003F2BA7"/>
    <w:rsid w:val="00401E03"/>
    <w:rsid w:val="00402019"/>
    <w:rsid w:val="00403446"/>
    <w:rsid w:val="004133CB"/>
    <w:rsid w:val="004150A7"/>
    <w:rsid w:val="0042009B"/>
    <w:rsid w:val="00456752"/>
    <w:rsid w:val="004610F9"/>
    <w:rsid w:val="00472496"/>
    <w:rsid w:val="00475A11"/>
    <w:rsid w:val="00477EBB"/>
    <w:rsid w:val="00483D3A"/>
    <w:rsid w:val="00484CEE"/>
    <w:rsid w:val="0049238C"/>
    <w:rsid w:val="00492543"/>
    <w:rsid w:val="00492689"/>
    <w:rsid w:val="004935D4"/>
    <w:rsid w:val="00493D89"/>
    <w:rsid w:val="00494F1B"/>
    <w:rsid w:val="004A0AED"/>
    <w:rsid w:val="004A1B33"/>
    <w:rsid w:val="004A2746"/>
    <w:rsid w:val="004A291A"/>
    <w:rsid w:val="004A2DFD"/>
    <w:rsid w:val="004C1841"/>
    <w:rsid w:val="004C4318"/>
    <w:rsid w:val="004D1DAB"/>
    <w:rsid w:val="004D381E"/>
    <w:rsid w:val="004E7177"/>
    <w:rsid w:val="004E7946"/>
    <w:rsid w:val="004F5521"/>
    <w:rsid w:val="0050217C"/>
    <w:rsid w:val="00503B91"/>
    <w:rsid w:val="0050497C"/>
    <w:rsid w:val="00510F28"/>
    <w:rsid w:val="00514158"/>
    <w:rsid w:val="00514819"/>
    <w:rsid w:val="00521860"/>
    <w:rsid w:val="00522947"/>
    <w:rsid w:val="00525AB3"/>
    <w:rsid w:val="00526ADD"/>
    <w:rsid w:val="00530E52"/>
    <w:rsid w:val="00535CB5"/>
    <w:rsid w:val="00545D43"/>
    <w:rsid w:val="00551FBD"/>
    <w:rsid w:val="00552975"/>
    <w:rsid w:val="00556ED6"/>
    <w:rsid w:val="00562ACC"/>
    <w:rsid w:val="005652E2"/>
    <w:rsid w:val="00567C27"/>
    <w:rsid w:val="0057049C"/>
    <w:rsid w:val="00571AEA"/>
    <w:rsid w:val="00574D97"/>
    <w:rsid w:val="0057629F"/>
    <w:rsid w:val="005773A8"/>
    <w:rsid w:val="00583AE1"/>
    <w:rsid w:val="005907D7"/>
    <w:rsid w:val="00595586"/>
    <w:rsid w:val="00596B38"/>
    <w:rsid w:val="005A03EB"/>
    <w:rsid w:val="005A1E6F"/>
    <w:rsid w:val="005B27F6"/>
    <w:rsid w:val="005B3548"/>
    <w:rsid w:val="005B5E40"/>
    <w:rsid w:val="005C2B1B"/>
    <w:rsid w:val="005D0B8A"/>
    <w:rsid w:val="005D4A92"/>
    <w:rsid w:val="005D7A31"/>
    <w:rsid w:val="005E026A"/>
    <w:rsid w:val="005E1F1C"/>
    <w:rsid w:val="005E5F98"/>
    <w:rsid w:val="005E6251"/>
    <w:rsid w:val="005E7A9B"/>
    <w:rsid w:val="005E7AE9"/>
    <w:rsid w:val="005F376D"/>
    <w:rsid w:val="00604318"/>
    <w:rsid w:val="00604C30"/>
    <w:rsid w:val="00604D31"/>
    <w:rsid w:val="00605620"/>
    <w:rsid w:val="00607EF9"/>
    <w:rsid w:val="006200B5"/>
    <w:rsid w:val="006216E2"/>
    <w:rsid w:val="00623286"/>
    <w:rsid w:val="00623E86"/>
    <w:rsid w:val="00626BA9"/>
    <w:rsid w:val="00630223"/>
    <w:rsid w:val="0063195D"/>
    <w:rsid w:val="00636C56"/>
    <w:rsid w:val="00637D30"/>
    <w:rsid w:val="00640615"/>
    <w:rsid w:val="00641744"/>
    <w:rsid w:val="00646B1B"/>
    <w:rsid w:val="00646ECF"/>
    <w:rsid w:val="00647F4B"/>
    <w:rsid w:val="00651477"/>
    <w:rsid w:val="006554A9"/>
    <w:rsid w:val="006612FF"/>
    <w:rsid w:val="0066226E"/>
    <w:rsid w:val="00667544"/>
    <w:rsid w:val="006705CA"/>
    <w:rsid w:val="00676F89"/>
    <w:rsid w:val="00680869"/>
    <w:rsid w:val="006821F2"/>
    <w:rsid w:val="00683B1E"/>
    <w:rsid w:val="00685B5E"/>
    <w:rsid w:val="006944E7"/>
    <w:rsid w:val="0069749D"/>
    <w:rsid w:val="006A2ED6"/>
    <w:rsid w:val="006A444B"/>
    <w:rsid w:val="006A65FE"/>
    <w:rsid w:val="006A6C3A"/>
    <w:rsid w:val="006A6D46"/>
    <w:rsid w:val="006A7D1F"/>
    <w:rsid w:val="006B1A96"/>
    <w:rsid w:val="006B3B49"/>
    <w:rsid w:val="006B409E"/>
    <w:rsid w:val="006B4422"/>
    <w:rsid w:val="006B5F44"/>
    <w:rsid w:val="006C5803"/>
    <w:rsid w:val="006C5964"/>
    <w:rsid w:val="006C7F7B"/>
    <w:rsid w:val="006D08E2"/>
    <w:rsid w:val="006D1F89"/>
    <w:rsid w:val="006D3A37"/>
    <w:rsid w:val="006D4F7C"/>
    <w:rsid w:val="006D71A6"/>
    <w:rsid w:val="006D7D8D"/>
    <w:rsid w:val="006D7F35"/>
    <w:rsid w:val="006E14C3"/>
    <w:rsid w:val="006E2326"/>
    <w:rsid w:val="006E3C84"/>
    <w:rsid w:val="006E67DF"/>
    <w:rsid w:val="006E6FEF"/>
    <w:rsid w:val="006F3AD9"/>
    <w:rsid w:val="00705CDD"/>
    <w:rsid w:val="00707213"/>
    <w:rsid w:val="00710C0A"/>
    <w:rsid w:val="00720753"/>
    <w:rsid w:val="007214CD"/>
    <w:rsid w:val="0072444A"/>
    <w:rsid w:val="00724CB0"/>
    <w:rsid w:val="007256A5"/>
    <w:rsid w:val="00727C2C"/>
    <w:rsid w:val="007335D9"/>
    <w:rsid w:val="007339BC"/>
    <w:rsid w:val="00740633"/>
    <w:rsid w:val="00747D82"/>
    <w:rsid w:val="00755F96"/>
    <w:rsid w:val="007570FC"/>
    <w:rsid w:val="0076089D"/>
    <w:rsid w:val="007627AD"/>
    <w:rsid w:val="007635F7"/>
    <w:rsid w:val="007702F4"/>
    <w:rsid w:val="00772E28"/>
    <w:rsid w:val="00773128"/>
    <w:rsid w:val="007752C8"/>
    <w:rsid w:val="00782547"/>
    <w:rsid w:val="00785BC2"/>
    <w:rsid w:val="00791EB6"/>
    <w:rsid w:val="00794512"/>
    <w:rsid w:val="0079487C"/>
    <w:rsid w:val="007A14F0"/>
    <w:rsid w:val="007A4274"/>
    <w:rsid w:val="007A491D"/>
    <w:rsid w:val="007A5101"/>
    <w:rsid w:val="007A6BC1"/>
    <w:rsid w:val="007A7B22"/>
    <w:rsid w:val="007B2167"/>
    <w:rsid w:val="007B30F8"/>
    <w:rsid w:val="007B336D"/>
    <w:rsid w:val="007B3476"/>
    <w:rsid w:val="007B4EC1"/>
    <w:rsid w:val="007B4F94"/>
    <w:rsid w:val="007C4C17"/>
    <w:rsid w:val="007C5C31"/>
    <w:rsid w:val="007D42BD"/>
    <w:rsid w:val="007D49A1"/>
    <w:rsid w:val="007E025C"/>
    <w:rsid w:val="007E2AF2"/>
    <w:rsid w:val="007E4257"/>
    <w:rsid w:val="007E501C"/>
    <w:rsid w:val="007E5251"/>
    <w:rsid w:val="007E607E"/>
    <w:rsid w:val="007E7CA2"/>
    <w:rsid w:val="007F07D5"/>
    <w:rsid w:val="007F4E60"/>
    <w:rsid w:val="008029AD"/>
    <w:rsid w:val="00805E41"/>
    <w:rsid w:val="008069E9"/>
    <w:rsid w:val="00810E7B"/>
    <w:rsid w:val="00813FCE"/>
    <w:rsid w:val="00814D06"/>
    <w:rsid w:val="00816C3A"/>
    <w:rsid w:val="00821730"/>
    <w:rsid w:val="00822BD3"/>
    <w:rsid w:val="0082655B"/>
    <w:rsid w:val="00827DF2"/>
    <w:rsid w:val="0083214C"/>
    <w:rsid w:val="0083686F"/>
    <w:rsid w:val="008430B3"/>
    <w:rsid w:val="0085782C"/>
    <w:rsid w:val="008621DD"/>
    <w:rsid w:val="00862BD6"/>
    <w:rsid w:val="00863180"/>
    <w:rsid w:val="00867720"/>
    <w:rsid w:val="008731B1"/>
    <w:rsid w:val="0087460A"/>
    <w:rsid w:val="00877133"/>
    <w:rsid w:val="008778DE"/>
    <w:rsid w:val="0088217D"/>
    <w:rsid w:val="008856F1"/>
    <w:rsid w:val="00887733"/>
    <w:rsid w:val="00893CD9"/>
    <w:rsid w:val="00895098"/>
    <w:rsid w:val="00896283"/>
    <w:rsid w:val="008A30AA"/>
    <w:rsid w:val="008A66BC"/>
    <w:rsid w:val="008B3E20"/>
    <w:rsid w:val="008B6F2C"/>
    <w:rsid w:val="008C0258"/>
    <w:rsid w:val="008C02CC"/>
    <w:rsid w:val="008C2230"/>
    <w:rsid w:val="008C3CF6"/>
    <w:rsid w:val="008C409E"/>
    <w:rsid w:val="008C4213"/>
    <w:rsid w:val="008D14AF"/>
    <w:rsid w:val="008D3EA9"/>
    <w:rsid w:val="008D452F"/>
    <w:rsid w:val="008D5A27"/>
    <w:rsid w:val="008E0477"/>
    <w:rsid w:val="008F2F48"/>
    <w:rsid w:val="008F3386"/>
    <w:rsid w:val="008F7068"/>
    <w:rsid w:val="00901DDB"/>
    <w:rsid w:val="00901E38"/>
    <w:rsid w:val="0090273A"/>
    <w:rsid w:val="00907250"/>
    <w:rsid w:val="00924DFA"/>
    <w:rsid w:val="00930230"/>
    <w:rsid w:val="0093258A"/>
    <w:rsid w:val="0093444D"/>
    <w:rsid w:val="00934DFE"/>
    <w:rsid w:val="00937365"/>
    <w:rsid w:val="009376DF"/>
    <w:rsid w:val="00941213"/>
    <w:rsid w:val="00943A15"/>
    <w:rsid w:val="00953C36"/>
    <w:rsid w:val="00961F27"/>
    <w:rsid w:val="009706AC"/>
    <w:rsid w:val="009753A4"/>
    <w:rsid w:val="00981C41"/>
    <w:rsid w:val="00984AAD"/>
    <w:rsid w:val="00986D24"/>
    <w:rsid w:val="009954F1"/>
    <w:rsid w:val="009A40AD"/>
    <w:rsid w:val="009A52A8"/>
    <w:rsid w:val="009A5BE3"/>
    <w:rsid w:val="009A6E99"/>
    <w:rsid w:val="009B028B"/>
    <w:rsid w:val="009B78EA"/>
    <w:rsid w:val="009C253A"/>
    <w:rsid w:val="009C5565"/>
    <w:rsid w:val="009C5FCB"/>
    <w:rsid w:val="009C63BF"/>
    <w:rsid w:val="009D10D6"/>
    <w:rsid w:val="009D305A"/>
    <w:rsid w:val="009D3A36"/>
    <w:rsid w:val="009E0BC3"/>
    <w:rsid w:val="009E0BF6"/>
    <w:rsid w:val="009E12DE"/>
    <w:rsid w:val="009E7411"/>
    <w:rsid w:val="009F0C29"/>
    <w:rsid w:val="00A0247D"/>
    <w:rsid w:val="00A06562"/>
    <w:rsid w:val="00A17F50"/>
    <w:rsid w:val="00A20B00"/>
    <w:rsid w:val="00A22D4C"/>
    <w:rsid w:val="00A22EB0"/>
    <w:rsid w:val="00A336DE"/>
    <w:rsid w:val="00A35312"/>
    <w:rsid w:val="00A4260E"/>
    <w:rsid w:val="00A43B03"/>
    <w:rsid w:val="00A43BEA"/>
    <w:rsid w:val="00A458B4"/>
    <w:rsid w:val="00A45FDE"/>
    <w:rsid w:val="00A47ACE"/>
    <w:rsid w:val="00A52261"/>
    <w:rsid w:val="00A5282E"/>
    <w:rsid w:val="00A52EF2"/>
    <w:rsid w:val="00A548F3"/>
    <w:rsid w:val="00A55782"/>
    <w:rsid w:val="00A57155"/>
    <w:rsid w:val="00A57C33"/>
    <w:rsid w:val="00A6416F"/>
    <w:rsid w:val="00A64D40"/>
    <w:rsid w:val="00A7083C"/>
    <w:rsid w:val="00A734D0"/>
    <w:rsid w:val="00A76F0B"/>
    <w:rsid w:val="00A77F13"/>
    <w:rsid w:val="00A8795E"/>
    <w:rsid w:val="00A906BA"/>
    <w:rsid w:val="00A91844"/>
    <w:rsid w:val="00A92C22"/>
    <w:rsid w:val="00A95599"/>
    <w:rsid w:val="00A95A9C"/>
    <w:rsid w:val="00A969EB"/>
    <w:rsid w:val="00A970F3"/>
    <w:rsid w:val="00AA1FE0"/>
    <w:rsid w:val="00AA2319"/>
    <w:rsid w:val="00AA5789"/>
    <w:rsid w:val="00AB08B2"/>
    <w:rsid w:val="00AB228A"/>
    <w:rsid w:val="00AB24B6"/>
    <w:rsid w:val="00AB35FE"/>
    <w:rsid w:val="00AB3F9B"/>
    <w:rsid w:val="00AB5D6A"/>
    <w:rsid w:val="00AB5F22"/>
    <w:rsid w:val="00AC1B27"/>
    <w:rsid w:val="00AC7219"/>
    <w:rsid w:val="00AD235E"/>
    <w:rsid w:val="00AD356A"/>
    <w:rsid w:val="00AD50BB"/>
    <w:rsid w:val="00AD5F46"/>
    <w:rsid w:val="00AE07DD"/>
    <w:rsid w:val="00AE13CE"/>
    <w:rsid w:val="00AE299A"/>
    <w:rsid w:val="00AE389F"/>
    <w:rsid w:val="00AE74FE"/>
    <w:rsid w:val="00AF0A42"/>
    <w:rsid w:val="00AF1CF9"/>
    <w:rsid w:val="00AF3708"/>
    <w:rsid w:val="00AF470E"/>
    <w:rsid w:val="00AF65D5"/>
    <w:rsid w:val="00B00AE2"/>
    <w:rsid w:val="00B02FB5"/>
    <w:rsid w:val="00B066C0"/>
    <w:rsid w:val="00B11825"/>
    <w:rsid w:val="00B128C7"/>
    <w:rsid w:val="00B159CA"/>
    <w:rsid w:val="00B2276D"/>
    <w:rsid w:val="00B23694"/>
    <w:rsid w:val="00B265C8"/>
    <w:rsid w:val="00B30D75"/>
    <w:rsid w:val="00B42A1F"/>
    <w:rsid w:val="00B4302B"/>
    <w:rsid w:val="00B432FF"/>
    <w:rsid w:val="00B4502A"/>
    <w:rsid w:val="00B52DB2"/>
    <w:rsid w:val="00B5354F"/>
    <w:rsid w:val="00B602B4"/>
    <w:rsid w:val="00B65FD8"/>
    <w:rsid w:val="00B74ABD"/>
    <w:rsid w:val="00B76657"/>
    <w:rsid w:val="00B80308"/>
    <w:rsid w:val="00B82945"/>
    <w:rsid w:val="00B83CBA"/>
    <w:rsid w:val="00B90E22"/>
    <w:rsid w:val="00B939BB"/>
    <w:rsid w:val="00B9655B"/>
    <w:rsid w:val="00B97EE4"/>
    <w:rsid w:val="00BA5207"/>
    <w:rsid w:val="00BA695E"/>
    <w:rsid w:val="00BA7517"/>
    <w:rsid w:val="00BA7EF0"/>
    <w:rsid w:val="00BB6A9A"/>
    <w:rsid w:val="00BB72C4"/>
    <w:rsid w:val="00BC01FF"/>
    <w:rsid w:val="00BC0606"/>
    <w:rsid w:val="00BD38BE"/>
    <w:rsid w:val="00BD4791"/>
    <w:rsid w:val="00BE2011"/>
    <w:rsid w:val="00BE697D"/>
    <w:rsid w:val="00BE7391"/>
    <w:rsid w:val="00BE7AFC"/>
    <w:rsid w:val="00BF5209"/>
    <w:rsid w:val="00BF76AF"/>
    <w:rsid w:val="00C02BDB"/>
    <w:rsid w:val="00C049DC"/>
    <w:rsid w:val="00C12429"/>
    <w:rsid w:val="00C142F7"/>
    <w:rsid w:val="00C17EB6"/>
    <w:rsid w:val="00C2331B"/>
    <w:rsid w:val="00C256AD"/>
    <w:rsid w:val="00C278E2"/>
    <w:rsid w:val="00C3107B"/>
    <w:rsid w:val="00C33439"/>
    <w:rsid w:val="00C36114"/>
    <w:rsid w:val="00C3681B"/>
    <w:rsid w:val="00C3728A"/>
    <w:rsid w:val="00C61EE1"/>
    <w:rsid w:val="00C62B19"/>
    <w:rsid w:val="00C6355F"/>
    <w:rsid w:val="00C76ABE"/>
    <w:rsid w:val="00C85C91"/>
    <w:rsid w:val="00C86723"/>
    <w:rsid w:val="00C876A0"/>
    <w:rsid w:val="00C93F32"/>
    <w:rsid w:val="00C97D40"/>
    <w:rsid w:val="00C97EFB"/>
    <w:rsid w:val="00CA10FA"/>
    <w:rsid w:val="00CA51F3"/>
    <w:rsid w:val="00CA5E84"/>
    <w:rsid w:val="00CA74C1"/>
    <w:rsid w:val="00CB2C9B"/>
    <w:rsid w:val="00CB4E8A"/>
    <w:rsid w:val="00CB5B48"/>
    <w:rsid w:val="00CB6381"/>
    <w:rsid w:val="00CC0700"/>
    <w:rsid w:val="00CC0AB0"/>
    <w:rsid w:val="00CC2D67"/>
    <w:rsid w:val="00CD16C9"/>
    <w:rsid w:val="00CD326B"/>
    <w:rsid w:val="00CD41E4"/>
    <w:rsid w:val="00CD4E51"/>
    <w:rsid w:val="00CD5375"/>
    <w:rsid w:val="00CE0F55"/>
    <w:rsid w:val="00CE6AC4"/>
    <w:rsid w:val="00CE7851"/>
    <w:rsid w:val="00CF100E"/>
    <w:rsid w:val="00CF1FBD"/>
    <w:rsid w:val="00CF25A4"/>
    <w:rsid w:val="00CF5F58"/>
    <w:rsid w:val="00CF68B2"/>
    <w:rsid w:val="00CF739A"/>
    <w:rsid w:val="00D00EF7"/>
    <w:rsid w:val="00D03DBC"/>
    <w:rsid w:val="00D04665"/>
    <w:rsid w:val="00D20CE1"/>
    <w:rsid w:val="00D32EB2"/>
    <w:rsid w:val="00D33B72"/>
    <w:rsid w:val="00D33EAD"/>
    <w:rsid w:val="00D344AE"/>
    <w:rsid w:val="00D34B21"/>
    <w:rsid w:val="00D37C3E"/>
    <w:rsid w:val="00D4159A"/>
    <w:rsid w:val="00D51F98"/>
    <w:rsid w:val="00D53F7E"/>
    <w:rsid w:val="00D54D7F"/>
    <w:rsid w:val="00D55C22"/>
    <w:rsid w:val="00D56AD1"/>
    <w:rsid w:val="00D57326"/>
    <w:rsid w:val="00D609D8"/>
    <w:rsid w:val="00D60FA7"/>
    <w:rsid w:val="00D60FBF"/>
    <w:rsid w:val="00D6267D"/>
    <w:rsid w:val="00D64C8B"/>
    <w:rsid w:val="00D66B6D"/>
    <w:rsid w:val="00D725A4"/>
    <w:rsid w:val="00D727E8"/>
    <w:rsid w:val="00D74E50"/>
    <w:rsid w:val="00D75CD5"/>
    <w:rsid w:val="00D77208"/>
    <w:rsid w:val="00D8249B"/>
    <w:rsid w:val="00D87BC7"/>
    <w:rsid w:val="00DA2C7E"/>
    <w:rsid w:val="00DA458B"/>
    <w:rsid w:val="00DA5221"/>
    <w:rsid w:val="00DA5A73"/>
    <w:rsid w:val="00DA6D85"/>
    <w:rsid w:val="00DB6D93"/>
    <w:rsid w:val="00DC114F"/>
    <w:rsid w:val="00DC1FA7"/>
    <w:rsid w:val="00DD2028"/>
    <w:rsid w:val="00DD69D7"/>
    <w:rsid w:val="00DE4C95"/>
    <w:rsid w:val="00DF5932"/>
    <w:rsid w:val="00DF7B17"/>
    <w:rsid w:val="00E00773"/>
    <w:rsid w:val="00E014D2"/>
    <w:rsid w:val="00E04BE9"/>
    <w:rsid w:val="00E05E40"/>
    <w:rsid w:val="00E075BD"/>
    <w:rsid w:val="00E122E0"/>
    <w:rsid w:val="00E1344D"/>
    <w:rsid w:val="00E13F0E"/>
    <w:rsid w:val="00E14F3E"/>
    <w:rsid w:val="00E21118"/>
    <w:rsid w:val="00E2174D"/>
    <w:rsid w:val="00E30680"/>
    <w:rsid w:val="00E37751"/>
    <w:rsid w:val="00E40EAD"/>
    <w:rsid w:val="00E41BFE"/>
    <w:rsid w:val="00E4467F"/>
    <w:rsid w:val="00E4508E"/>
    <w:rsid w:val="00E45D00"/>
    <w:rsid w:val="00E4799A"/>
    <w:rsid w:val="00E526B7"/>
    <w:rsid w:val="00E54881"/>
    <w:rsid w:val="00E6246E"/>
    <w:rsid w:val="00E62BEF"/>
    <w:rsid w:val="00E65999"/>
    <w:rsid w:val="00E675F1"/>
    <w:rsid w:val="00E700EA"/>
    <w:rsid w:val="00E7051D"/>
    <w:rsid w:val="00E7082D"/>
    <w:rsid w:val="00E7446E"/>
    <w:rsid w:val="00E7572B"/>
    <w:rsid w:val="00E779F6"/>
    <w:rsid w:val="00E81D61"/>
    <w:rsid w:val="00E90AD1"/>
    <w:rsid w:val="00E9143C"/>
    <w:rsid w:val="00E92052"/>
    <w:rsid w:val="00E95174"/>
    <w:rsid w:val="00E95BC6"/>
    <w:rsid w:val="00EA0664"/>
    <w:rsid w:val="00EA0794"/>
    <w:rsid w:val="00EA0A52"/>
    <w:rsid w:val="00EA1002"/>
    <w:rsid w:val="00EA19AE"/>
    <w:rsid w:val="00EA2654"/>
    <w:rsid w:val="00EB0814"/>
    <w:rsid w:val="00EC35D6"/>
    <w:rsid w:val="00EC381E"/>
    <w:rsid w:val="00EC58F0"/>
    <w:rsid w:val="00EC628D"/>
    <w:rsid w:val="00EC7C38"/>
    <w:rsid w:val="00ED27CB"/>
    <w:rsid w:val="00ED6165"/>
    <w:rsid w:val="00ED74A6"/>
    <w:rsid w:val="00EE18BB"/>
    <w:rsid w:val="00EE34EF"/>
    <w:rsid w:val="00EE35F1"/>
    <w:rsid w:val="00EF11C2"/>
    <w:rsid w:val="00EF2267"/>
    <w:rsid w:val="00EF3F55"/>
    <w:rsid w:val="00F05AA4"/>
    <w:rsid w:val="00F07F90"/>
    <w:rsid w:val="00F10493"/>
    <w:rsid w:val="00F137B0"/>
    <w:rsid w:val="00F21350"/>
    <w:rsid w:val="00F301B5"/>
    <w:rsid w:val="00F31B14"/>
    <w:rsid w:val="00F33C70"/>
    <w:rsid w:val="00F4311B"/>
    <w:rsid w:val="00F4432D"/>
    <w:rsid w:val="00F45D9F"/>
    <w:rsid w:val="00F467A6"/>
    <w:rsid w:val="00F519CA"/>
    <w:rsid w:val="00F54F6D"/>
    <w:rsid w:val="00F57637"/>
    <w:rsid w:val="00F64D9F"/>
    <w:rsid w:val="00F65ACA"/>
    <w:rsid w:val="00F663A9"/>
    <w:rsid w:val="00F705D9"/>
    <w:rsid w:val="00F712ED"/>
    <w:rsid w:val="00F737F9"/>
    <w:rsid w:val="00F80DF1"/>
    <w:rsid w:val="00F81248"/>
    <w:rsid w:val="00F82F53"/>
    <w:rsid w:val="00F8572C"/>
    <w:rsid w:val="00F91851"/>
    <w:rsid w:val="00FA2E9D"/>
    <w:rsid w:val="00FA36BB"/>
    <w:rsid w:val="00FA53EE"/>
    <w:rsid w:val="00FA5A39"/>
    <w:rsid w:val="00FB7A0B"/>
    <w:rsid w:val="00FC43FC"/>
    <w:rsid w:val="00FC5D6C"/>
    <w:rsid w:val="00FC6088"/>
    <w:rsid w:val="00FC69D0"/>
    <w:rsid w:val="00FD3C0F"/>
    <w:rsid w:val="00FD75AF"/>
    <w:rsid w:val="00FE36E6"/>
    <w:rsid w:val="00FF0FBE"/>
    <w:rsid w:val="00FF1CFE"/>
    <w:rsid w:val="00FF21A7"/>
    <w:rsid w:val="00FF2204"/>
    <w:rsid w:val="00FF2CCD"/>
    <w:rsid w:val="00FF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E268FE"/>
  <w15:docId w15:val="{6DF2EB45-CB6A-4606-9C92-9783B8D9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2C4"/>
    <w:pPr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D61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BB72C4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6E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BB72C4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BB72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72C4"/>
    <w:rPr>
      <w:rFonts w:ascii="Arial" w:eastAsia="Times New Roman" w:hAnsi="Arial" w:cs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BB72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2C4"/>
    <w:rPr>
      <w:rFonts w:ascii="Arial" w:eastAsia="Times New Roman" w:hAnsi="Arial" w:cs="Arial"/>
      <w:sz w:val="24"/>
      <w:szCs w:val="24"/>
      <w:lang w:val="es-ES" w:eastAsia="es-ES"/>
    </w:rPr>
  </w:style>
  <w:style w:type="character" w:styleId="Hipervnculo">
    <w:name w:val="Hyperlink"/>
    <w:rsid w:val="00BB72C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72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2C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2A7074"/>
    <w:pPr>
      <w:spacing w:after="0" w:line="240" w:lineRule="auto"/>
    </w:pPr>
  </w:style>
  <w:style w:type="paragraph" w:styleId="Prrafodelista">
    <w:name w:val="List Paragraph"/>
    <w:aliases w:val="List Paragraph-Thesis,Bulleted List,Fundamentacion,Titulo de Fígura,TITULO A,Ha,Párrafo de lista3,Titulo parrafo,Punto,Cuadro 2-1,Lista vistosa - Énfasis 11,Párrafo de lista2,3,Iz - Párrafo de lista,Sivsa Parrafo,Footnote,Conclusiones"/>
    <w:basedOn w:val="Normal"/>
    <w:link w:val="PrrafodelistaCar"/>
    <w:uiPriority w:val="34"/>
    <w:qFormat/>
    <w:rsid w:val="00562ACC"/>
    <w:pPr>
      <w:suppressAutoHyphens/>
      <w:ind w:left="708"/>
    </w:pPr>
    <w:rPr>
      <w:rFonts w:ascii="Times New Roman" w:hAnsi="Times New Roman" w:cs="Times New Roman"/>
      <w:lang w:eastAsia="ar-SA"/>
    </w:rPr>
  </w:style>
  <w:style w:type="character" w:customStyle="1" w:styleId="PrrafodelistaCar">
    <w:name w:val="Párrafo de lista Car"/>
    <w:aliases w:val="List Paragraph-Thesis Car,Bulleted List Car,Fundamentacion Car,Titulo de Fígura Car,TITULO A Car,Ha Car,Párrafo de lista3 Car,Titulo parrafo Car,Punto Car,Cuadro 2-1 Car,Lista vistosa - Énfasis 11 Car,Párrafo de lista2 Car,3 Car"/>
    <w:basedOn w:val="Fuentedeprrafopredeter"/>
    <w:link w:val="Prrafodelista"/>
    <w:uiPriority w:val="34"/>
    <w:qFormat/>
    <w:rsid w:val="00562ACC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customStyle="1" w:styleId="itemtext">
    <w:name w:val="itemtext"/>
    <w:basedOn w:val="Normal"/>
    <w:rsid w:val="00562ACC"/>
    <w:pPr>
      <w:spacing w:before="100" w:beforeAutospacing="1" w:after="100" w:afterAutospacing="1"/>
    </w:pPr>
    <w:rPr>
      <w:color w:val="333333"/>
      <w:sz w:val="22"/>
      <w:szCs w:val="22"/>
    </w:rPr>
  </w:style>
  <w:style w:type="table" w:styleId="Tablaconcuadrcula">
    <w:name w:val="Table Grid"/>
    <w:basedOn w:val="Tablanormal"/>
    <w:uiPriority w:val="59"/>
    <w:rsid w:val="00E67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Encabezadodemensaje">
    <w:name w:val="WW-Encabezado de mensaje"/>
    <w:basedOn w:val="Normal"/>
    <w:rsid w:val="00FF1CFE"/>
    <w:pPr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  <w:shd w:val="clear" w:color="auto" w:fill="CCCCCC"/>
      <w:suppressAutoHyphens/>
      <w:ind w:left="1134" w:hanging="1134"/>
    </w:pPr>
    <w:rPr>
      <w:lang w:eastAsia="ar-SA"/>
    </w:rPr>
  </w:style>
  <w:style w:type="character" w:styleId="nfasis">
    <w:name w:val="Emphasis"/>
    <w:basedOn w:val="Fuentedeprrafopredeter"/>
    <w:uiPriority w:val="20"/>
    <w:qFormat/>
    <w:rsid w:val="007F4E60"/>
    <w:rPr>
      <w:i/>
      <w:iCs/>
    </w:rPr>
  </w:style>
  <w:style w:type="paragraph" w:customStyle="1" w:styleId="Default">
    <w:name w:val="Default"/>
    <w:rsid w:val="007B21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6E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46ECF"/>
    <w:pPr>
      <w:spacing w:before="100" w:beforeAutospacing="1" w:after="100" w:afterAutospacing="1"/>
    </w:pPr>
    <w:rPr>
      <w:rFonts w:ascii="Times New Roman" w:hAnsi="Times New Roman" w:cs="Times New Roman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D616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962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628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6283"/>
    <w:rPr>
      <w:rFonts w:ascii="Arial" w:eastAsia="Times New Roman" w:hAnsi="Arial" w:cs="Arial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62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6283"/>
    <w:rPr>
      <w:rFonts w:ascii="Arial" w:eastAsia="Times New Roman" w:hAnsi="Arial" w:cs="Arial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2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0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228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0005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0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04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972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76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29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8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66864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2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13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74C5E-CA97-4A71-92B5-F77820BCD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737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Maricruz Corrales</dc:creator>
  <cp:lastModifiedBy>User</cp:lastModifiedBy>
  <cp:revision>5</cp:revision>
  <cp:lastPrinted>2023-06-20T18:56:00Z</cp:lastPrinted>
  <dcterms:created xsi:type="dcterms:W3CDTF">2023-06-12T15:11:00Z</dcterms:created>
  <dcterms:modified xsi:type="dcterms:W3CDTF">2023-06-20T18:56:00Z</dcterms:modified>
</cp:coreProperties>
</file>