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5949B" w14:textId="0068D888" w:rsidR="00EC7638" w:rsidRPr="00612A67" w:rsidRDefault="00BD1055" w:rsidP="004B7EB8">
      <w:pPr>
        <w:spacing w:before="240" w:after="0" w:line="240" w:lineRule="auto"/>
        <w:jc w:val="center"/>
        <w:rPr>
          <w:rFonts w:ascii="Arial Narrow" w:hAnsi="Arial Narrow" w:cs="Calibri"/>
          <w:b/>
          <w:u w:val="single"/>
        </w:rPr>
      </w:pPr>
      <w:r w:rsidRPr="00612A67">
        <w:rPr>
          <w:rFonts w:ascii="Arial Narrow" w:hAnsi="Arial Narrow" w:cs="Calibri"/>
          <w:b/>
          <w:u w:val="single"/>
        </w:rPr>
        <w:t>TÉRMINOS</w:t>
      </w:r>
      <w:r w:rsidR="00614CC2" w:rsidRPr="00612A67">
        <w:rPr>
          <w:rFonts w:ascii="Arial Narrow" w:hAnsi="Arial Narrow" w:cs="Calibri"/>
          <w:b/>
          <w:u w:val="single"/>
        </w:rPr>
        <w:t xml:space="preserve"> DE REFERENCIA</w:t>
      </w:r>
    </w:p>
    <w:p w14:paraId="36C0E197" w14:textId="77777777" w:rsidR="00612A67" w:rsidRDefault="00612A67" w:rsidP="00495790">
      <w:pPr>
        <w:spacing w:after="0" w:line="240" w:lineRule="auto"/>
        <w:jc w:val="center"/>
        <w:rPr>
          <w:rFonts w:ascii="Arial Narrow" w:hAnsi="Arial Narrow" w:cs="Calibri"/>
          <w:b/>
          <w:sz w:val="10"/>
          <w:szCs w:val="10"/>
          <w:u w:val="single"/>
        </w:rPr>
      </w:pPr>
    </w:p>
    <w:p w14:paraId="029468A0" w14:textId="77777777" w:rsidR="00495790" w:rsidRPr="00612A67" w:rsidRDefault="00495790" w:rsidP="00495790">
      <w:pPr>
        <w:spacing w:after="0" w:line="240" w:lineRule="auto"/>
        <w:jc w:val="center"/>
        <w:rPr>
          <w:rFonts w:ascii="Arial Narrow" w:hAnsi="Arial Narrow" w:cs="Calibri"/>
          <w:b/>
          <w:sz w:val="10"/>
          <w:szCs w:val="10"/>
          <w:u w:val="single"/>
        </w:rPr>
      </w:pPr>
    </w:p>
    <w:p w14:paraId="23A8278E" w14:textId="1F233EBC" w:rsidR="0061086B" w:rsidRPr="009C7096" w:rsidRDefault="00D41366" w:rsidP="00495790">
      <w:pPr>
        <w:spacing w:after="0" w:line="276" w:lineRule="auto"/>
        <w:jc w:val="both"/>
        <w:rPr>
          <w:rFonts w:ascii="Arial Narrow" w:hAnsi="Arial Narrow" w:cs="Calibri"/>
          <w:b/>
          <w:sz w:val="19"/>
          <w:szCs w:val="19"/>
          <w:u w:val="single"/>
        </w:rPr>
      </w:pPr>
      <w:r w:rsidRPr="00612A67">
        <w:rPr>
          <w:rFonts w:ascii="Arial Narrow" w:hAnsi="Arial Narrow" w:cs="Calibri"/>
          <w:b/>
          <w:sz w:val="19"/>
          <w:szCs w:val="19"/>
          <w:u w:val="single"/>
        </w:rPr>
        <w:t>CONTRATACIÓ</w:t>
      </w:r>
      <w:r w:rsidR="004D6485" w:rsidRPr="00612A67">
        <w:rPr>
          <w:rFonts w:ascii="Arial Narrow" w:hAnsi="Arial Narrow" w:cs="Calibri"/>
          <w:b/>
          <w:sz w:val="19"/>
          <w:szCs w:val="19"/>
          <w:u w:val="single"/>
        </w:rPr>
        <w:t xml:space="preserve">N DEL </w:t>
      </w:r>
      <w:r w:rsidR="00382C02" w:rsidRPr="00612A67">
        <w:rPr>
          <w:rFonts w:ascii="Arial Narrow" w:hAnsi="Arial Narrow" w:cs="Calibri"/>
          <w:b/>
          <w:sz w:val="19"/>
          <w:szCs w:val="19"/>
          <w:u w:val="single"/>
        </w:rPr>
        <w:t xml:space="preserve">SERVICIO DE </w:t>
      </w:r>
      <w:bookmarkStart w:id="0" w:name="_Hlk212533655"/>
      <w:bookmarkStart w:id="1" w:name="_Hlk212533307"/>
      <w:r w:rsidR="002A42D4">
        <w:rPr>
          <w:rFonts w:ascii="Arial Narrow" w:hAnsi="Arial Narrow" w:cs="Calibri"/>
          <w:b/>
          <w:sz w:val="19"/>
          <w:szCs w:val="19"/>
          <w:u w:val="single"/>
        </w:rPr>
        <w:t xml:space="preserve">ASISTENCIA TÉCNICA ESPECIALIZADA EN </w:t>
      </w:r>
      <w:r w:rsidR="000D22F0">
        <w:rPr>
          <w:rFonts w:ascii="Arial Narrow" w:hAnsi="Arial Narrow" w:cs="Calibri"/>
          <w:b/>
          <w:sz w:val="19"/>
          <w:szCs w:val="19"/>
          <w:u w:val="single"/>
        </w:rPr>
        <w:t>MONITOREO</w:t>
      </w:r>
      <w:r w:rsidR="009C7096">
        <w:rPr>
          <w:rFonts w:ascii="Arial Narrow" w:hAnsi="Arial Narrow" w:cs="Calibri"/>
          <w:b/>
          <w:sz w:val="19"/>
          <w:szCs w:val="19"/>
          <w:u w:val="single"/>
        </w:rPr>
        <w:t xml:space="preserve">, </w:t>
      </w:r>
      <w:r w:rsidR="000D22F0">
        <w:rPr>
          <w:rFonts w:ascii="Arial Narrow" w:hAnsi="Arial Narrow" w:cs="Calibri"/>
          <w:b/>
          <w:sz w:val="19"/>
          <w:szCs w:val="19"/>
          <w:u w:val="single"/>
        </w:rPr>
        <w:t>EVALUACIÓN</w:t>
      </w:r>
      <w:r w:rsidR="009C7096">
        <w:rPr>
          <w:rFonts w:ascii="Arial Narrow" w:hAnsi="Arial Narrow" w:cs="Calibri"/>
          <w:b/>
          <w:sz w:val="19"/>
          <w:szCs w:val="19"/>
          <w:u w:val="single"/>
        </w:rPr>
        <w:t xml:space="preserve"> Y GESTIÓN OPERATIVA </w:t>
      </w:r>
      <w:r w:rsidR="00466E15" w:rsidRPr="00466E15">
        <w:rPr>
          <w:rFonts w:ascii="Arial Narrow" w:hAnsi="Arial Narrow" w:cs="Calibri"/>
          <w:b/>
          <w:sz w:val="19"/>
          <w:szCs w:val="19"/>
          <w:u w:val="single"/>
        </w:rPr>
        <w:t xml:space="preserve">DEL SISTEMA AGROFORESTAL DE </w:t>
      </w:r>
      <w:r w:rsidR="00A43226">
        <w:rPr>
          <w:rFonts w:ascii="Arial Narrow" w:hAnsi="Arial Narrow" w:cs="Calibri"/>
          <w:b/>
          <w:sz w:val="19"/>
          <w:szCs w:val="19"/>
          <w:u w:val="single"/>
        </w:rPr>
        <w:t>PALMA ACEITERA</w:t>
      </w:r>
      <w:r w:rsidR="004F4F6C">
        <w:rPr>
          <w:rFonts w:ascii="Arial Narrow" w:hAnsi="Arial Narrow" w:cs="Calibri"/>
          <w:b/>
          <w:sz w:val="19"/>
          <w:szCs w:val="19"/>
          <w:u w:val="single"/>
        </w:rPr>
        <w:t xml:space="preserve">, </w:t>
      </w:r>
      <w:r w:rsidR="000D22F0">
        <w:rPr>
          <w:rFonts w:ascii="Arial Narrow" w:hAnsi="Arial Narrow" w:cs="Calibri"/>
          <w:b/>
          <w:sz w:val="19"/>
          <w:szCs w:val="19"/>
          <w:u w:val="single"/>
        </w:rPr>
        <w:t>CACAO</w:t>
      </w:r>
      <w:r w:rsidR="004F4F6C">
        <w:rPr>
          <w:rFonts w:ascii="Arial Narrow" w:hAnsi="Arial Narrow" w:cs="Calibri"/>
          <w:b/>
          <w:sz w:val="19"/>
          <w:szCs w:val="19"/>
          <w:u w:val="single"/>
        </w:rPr>
        <w:t xml:space="preserve"> Y CAFÉ</w:t>
      </w:r>
      <w:r w:rsidR="009C7096">
        <w:rPr>
          <w:rFonts w:ascii="Arial Narrow" w:hAnsi="Arial Narrow" w:cs="Calibri"/>
          <w:b/>
          <w:sz w:val="19"/>
          <w:szCs w:val="19"/>
          <w:u w:val="single"/>
        </w:rPr>
        <w:t xml:space="preserve"> EN EL MARCO </w:t>
      </w:r>
      <w:r w:rsidR="00281861">
        <w:rPr>
          <w:rFonts w:ascii="Arial Narrow" w:hAnsi="Arial Narrow" w:cs="Calibri"/>
          <w:b/>
          <w:sz w:val="19"/>
          <w:szCs w:val="19"/>
          <w:u w:val="single"/>
        </w:rPr>
        <w:t>DEL</w:t>
      </w:r>
      <w:r w:rsidR="00466E15" w:rsidRPr="00466E15">
        <w:rPr>
          <w:rFonts w:ascii="Arial Narrow" w:hAnsi="Arial Narrow" w:cs="Calibri"/>
          <w:b/>
          <w:sz w:val="19"/>
          <w:szCs w:val="19"/>
          <w:u w:val="single"/>
        </w:rPr>
        <w:t xml:space="preserve"> PROYECTO DE INVERSIÓN PÚBLICA: “MEJORAMIENTO DE LA CALIDAD DE LOS SERVICIOS EDUCATIVOS DE LA CARRERA PROFESIONAL DE AGRONOMIA DE LA UNIVERSIDAD NACIONAL AGRARIA DE LA SELVA, DISTRITO DE RUPA RUPA, PROVINCIA DE LEONCIO PRADO, DEPARTAMENTO DE HUÁNUCO” CON CUI Nº 2326591</w:t>
      </w:r>
      <w:r w:rsidR="00433993" w:rsidRPr="00612A67">
        <w:rPr>
          <w:rFonts w:ascii="Arial Narrow" w:hAnsi="Arial Narrow" w:cs="Calibri"/>
          <w:b/>
          <w:sz w:val="19"/>
          <w:szCs w:val="19"/>
          <w:u w:val="single"/>
        </w:rPr>
        <w:t>.</w:t>
      </w:r>
    </w:p>
    <w:bookmarkEnd w:id="0"/>
    <w:p w14:paraId="305ECDAA" w14:textId="77777777" w:rsidR="00D41366" w:rsidRPr="00612A67" w:rsidRDefault="00D41366" w:rsidP="007F20F9">
      <w:pPr>
        <w:spacing w:after="0" w:line="240" w:lineRule="auto"/>
        <w:jc w:val="both"/>
        <w:rPr>
          <w:rFonts w:ascii="Arial Narrow" w:hAnsi="Arial Narrow" w:cs="Calibri"/>
          <w:b/>
          <w:sz w:val="19"/>
          <w:szCs w:val="19"/>
        </w:rPr>
      </w:pPr>
    </w:p>
    <w:bookmarkEnd w:id="1"/>
    <w:p w14:paraId="7B6B56BF" w14:textId="650D899A" w:rsidR="00614CC2" w:rsidRPr="00103B8B" w:rsidRDefault="00614CC2" w:rsidP="007F20F9">
      <w:pPr>
        <w:pStyle w:val="Prrafodelista"/>
        <w:numPr>
          <w:ilvl w:val="0"/>
          <w:numId w:val="1"/>
        </w:numPr>
        <w:spacing w:after="0" w:line="240" w:lineRule="auto"/>
        <w:ind w:left="284" w:hanging="284"/>
        <w:jc w:val="both"/>
        <w:rPr>
          <w:rFonts w:ascii="Arial Narrow" w:hAnsi="Arial Narrow" w:cs="Calibri"/>
          <w:b/>
          <w:sz w:val="19"/>
          <w:szCs w:val="19"/>
        </w:rPr>
      </w:pPr>
      <w:r w:rsidRPr="00103B8B">
        <w:rPr>
          <w:rFonts w:ascii="Arial Narrow" w:hAnsi="Arial Narrow" w:cs="Calibri"/>
          <w:b/>
          <w:sz w:val="19"/>
          <w:szCs w:val="19"/>
        </w:rPr>
        <w:t>DENOMINACIÓN DE</w:t>
      </w:r>
      <w:r w:rsidR="00A778D1" w:rsidRPr="00103B8B">
        <w:rPr>
          <w:rFonts w:ascii="Arial Narrow" w:hAnsi="Arial Narrow" w:cs="Calibri"/>
          <w:b/>
          <w:sz w:val="19"/>
          <w:szCs w:val="19"/>
        </w:rPr>
        <w:t xml:space="preserve"> LA CONTRATACIÓN</w:t>
      </w:r>
    </w:p>
    <w:p w14:paraId="00399B1A" w14:textId="0824A074" w:rsidR="004B7EB8" w:rsidRPr="00E51680" w:rsidRDefault="00B05FD6" w:rsidP="00612A67">
      <w:pPr>
        <w:jc w:val="both"/>
        <w:rPr>
          <w:rFonts w:ascii="Arial Narrow" w:hAnsi="Arial Narrow" w:cs="Calibri"/>
          <w:b/>
          <w:sz w:val="19"/>
          <w:szCs w:val="19"/>
        </w:rPr>
      </w:pPr>
      <w:r w:rsidRPr="00103B8B">
        <w:rPr>
          <w:rFonts w:ascii="Arial Narrow" w:hAnsi="Arial Narrow" w:cs="Calibri"/>
          <w:sz w:val="19"/>
          <w:szCs w:val="19"/>
        </w:rPr>
        <w:t>Contratación</w:t>
      </w:r>
      <w:r w:rsidR="00612A67" w:rsidRPr="00612A67">
        <w:rPr>
          <w:rFonts w:ascii="Arial Narrow" w:hAnsi="Arial Narrow" w:cs="Calibri"/>
          <w:sz w:val="19"/>
          <w:szCs w:val="19"/>
        </w:rPr>
        <w:t xml:space="preserve"> </w:t>
      </w:r>
      <w:r w:rsidR="00612A67" w:rsidRPr="00E51680">
        <w:rPr>
          <w:rFonts w:ascii="Arial Narrow" w:hAnsi="Arial Narrow" w:cs="Calibri"/>
          <w:sz w:val="19"/>
          <w:szCs w:val="19"/>
        </w:rPr>
        <w:t>del</w:t>
      </w:r>
      <w:r w:rsidR="00E51680" w:rsidRPr="00E51680">
        <w:rPr>
          <w:rFonts w:ascii="Arial Narrow" w:hAnsi="Arial Narrow" w:cs="Calibri"/>
          <w:b/>
          <w:sz w:val="19"/>
          <w:szCs w:val="19"/>
        </w:rPr>
        <w:t xml:space="preserve"> </w:t>
      </w:r>
      <w:r w:rsidR="00E51680" w:rsidRPr="00E51680">
        <w:rPr>
          <w:rFonts w:ascii="Arial Narrow" w:hAnsi="Arial Narrow" w:cs="Calibri"/>
          <w:bCs/>
          <w:sz w:val="19"/>
          <w:szCs w:val="19"/>
        </w:rPr>
        <w:t>SERVICIO DE ASISTENCIA TÉCNICA ESPECIALIZADA EN MONITOREO, EVALUACIÓN Y GESTIÓN OPERATIVA DEL SISTEMA AGROFORESTAL DE PALMA ACEITERA, CACAO Y CAFÉ EN EL MARCO DEL PROYECTO DE INVERSIÓN PÚBLICA: “MEJORAMIENTO DE LA CALIDAD DE LOS SERVICIOS EDUCATIVOS DE LA CARRERA PROFESIONAL DE AGRONOMIA DE LA UNIVERSIDAD NACIONAL AGRARIA DE LA SELVA, DISTRITO DE RUPA RUPA, PROVINCIA DE LEONCIO PRADO, DEPARTAMENTO DE HUÁNUCO” CON CUI Nº 2326591.</w:t>
      </w:r>
    </w:p>
    <w:p w14:paraId="31EE2CA1" w14:textId="1282EEC3" w:rsidR="00EB2A89" w:rsidRPr="00612A67" w:rsidRDefault="00EB2A89" w:rsidP="004B7EB8">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BASE LEGAL</w:t>
      </w:r>
    </w:p>
    <w:p w14:paraId="1932E6BF" w14:textId="77777777" w:rsidR="00EB2A89" w:rsidRPr="00612A67" w:rsidRDefault="00EB2A89" w:rsidP="00712FCF">
      <w:pPr>
        <w:pStyle w:val="Prrafodelista"/>
        <w:numPr>
          <w:ilvl w:val="0"/>
          <w:numId w:val="20"/>
        </w:numPr>
        <w:spacing w:after="0" w:line="240" w:lineRule="auto"/>
        <w:jc w:val="both"/>
        <w:rPr>
          <w:rFonts w:ascii="Arial Narrow" w:hAnsi="Arial Narrow" w:cs="Calibri"/>
          <w:sz w:val="19"/>
          <w:szCs w:val="19"/>
        </w:rPr>
      </w:pPr>
      <w:r w:rsidRPr="00612A67">
        <w:rPr>
          <w:rFonts w:ascii="Arial Narrow" w:hAnsi="Arial Narrow" w:cs="Calibri"/>
          <w:sz w:val="19"/>
          <w:szCs w:val="19"/>
        </w:rPr>
        <w:t>Constitución Política del Perú.</w:t>
      </w:r>
    </w:p>
    <w:p w14:paraId="50CAE116" w14:textId="77777777" w:rsidR="00EB2A89" w:rsidRPr="00612A67" w:rsidRDefault="00EB2A89" w:rsidP="00712FCF">
      <w:pPr>
        <w:pStyle w:val="Prrafodelista"/>
        <w:numPr>
          <w:ilvl w:val="0"/>
          <w:numId w:val="20"/>
        </w:numPr>
        <w:spacing w:after="0" w:line="240" w:lineRule="auto"/>
        <w:jc w:val="both"/>
        <w:rPr>
          <w:rFonts w:ascii="Arial Narrow" w:hAnsi="Arial Narrow" w:cs="Calibri"/>
          <w:sz w:val="19"/>
          <w:szCs w:val="19"/>
        </w:rPr>
      </w:pPr>
      <w:r w:rsidRPr="00612A67">
        <w:rPr>
          <w:rFonts w:ascii="Arial Narrow" w:hAnsi="Arial Narrow" w:cs="Calibri"/>
          <w:sz w:val="19"/>
          <w:szCs w:val="19"/>
        </w:rPr>
        <w:t>Ley Universitaria N° 30220.</w:t>
      </w:r>
    </w:p>
    <w:p w14:paraId="47B5A24C" w14:textId="3FF9C75C" w:rsidR="003E259C" w:rsidRPr="00612A67" w:rsidRDefault="003E259C" w:rsidP="003E259C">
      <w:pPr>
        <w:pStyle w:val="Prrafodelista"/>
        <w:numPr>
          <w:ilvl w:val="0"/>
          <w:numId w:val="20"/>
        </w:numPr>
        <w:spacing w:after="0" w:line="240" w:lineRule="auto"/>
        <w:jc w:val="both"/>
        <w:rPr>
          <w:rFonts w:ascii="Arial Narrow" w:hAnsi="Arial Narrow" w:cs="Calibri"/>
          <w:sz w:val="19"/>
          <w:szCs w:val="19"/>
        </w:rPr>
      </w:pPr>
      <w:r w:rsidRPr="00612A67">
        <w:rPr>
          <w:rFonts w:ascii="Arial Narrow" w:hAnsi="Arial Narrow" w:cs="Calibri"/>
          <w:sz w:val="19"/>
          <w:szCs w:val="19"/>
        </w:rPr>
        <w:t xml:space="preserve">Estatuto Universitario- UNAS, aprobado con Resolución </w:t>
      </w:r>
      <w:r w:rsidR="0047649C" w:rsidRPr="00612A67">
        <w:rPr>
          <w:rFonts w:ascii="Arial Narrow" w:hAnsi="Arial Narrow" w:cs="Calibri"/>
          <w:sz w:val="19"/>
          <w:szCs w:val="19"/>
        </w:rPr>
        <w:t>Nº</w:t>
      </w:r>
      <w:r w:rsidR="0047649C">
        <w:rPr>
          <w:rFonts w:ascii="Arial Narrow" w:hAnsi="Arial Narrow" w:cs="Calibri"/>
          <w:sz w:val="19"/>
          <w:szCs w:val="19"/>
        </w:rPr>
        <w:t xml:space="preserve"> </w:t>
      </w:r>
      <w:r w:rsidRPr="00612A67">
        <w:rPr>
          <w:rFonts w:ascii="Arial Narrow" w:hAnsi="Arial Narrow" w:cs="Calibri"/>
          <w:sz w:val="19"/>
          <w:szCs w:val="19"/>
        </w:rPr>
        <w:t>308-2023-R-UNAS.</w:t>
      </w:r>
    </w:p>
    <w:p w14:paraId="1E202430" w14:textId="4B8DAB37" w:rsidR="003E259C" w:rsidRPr="00612A67" w:rsidRDefault="003E259C" w:rsidP="003E259C">
      <w:pPr>
        <w:pStyle w:val="Prrafodelista"/>
        <w:numPr>
          <w:ilvl w:val="0"/>
          <w:numId w:val="20"/>
        </w:numPr>
        <w:spacing w:after="0" w:line="240" w:lineRule="auto"/>
        <w:jc w:val="both"/>
        <w:rPr>
          <w:rFonts w:ascii="Arial Narrow" w:hAnsi="Arial Narrow" w:cs="Calibri"/>
          <w:sz w:val="19"/>
          <w:szCs w:val="19"/>
        </w:rPr>
      </w:pPr>
      <w:r w:rsidRPr="00612A67">
        <w:rPr>
          <w:rFonts w:ascii="Arial Narrow" w:hAnsi="Arial Narrow" w:cs="Calibri"/>
          <w:sz w:val="19"/>
          <w:szCs w:val="19"/>
        </w:rPr>
        <w:t xml:space="preserve">Ley Nº 32069 Ley </w:t>
      </w:r>
      <w:r w:rsidR="00623F3D">
        <w:rPr>
          <w:rFonts w:ascii="Arial Narrow" w:hAnsi="Arial Narrow" w:cs="Calibri"/>
          <w:sz w:val="19"/>
          <w:szCs w:val="19"/>
        </w:rPr>
        <w:t>General de C</w:t>
      </w:r>
      <w:r w:rsidRPr="00612A67">
        <w:rPr>
          <w:rFonts w:ascii="Arial Narrow" w:hAnsi="Arial Narrow" w:cs="Calibri"/>
          <w:sz w:val="19"/>
          <w:szCs w:val="19"/>
        </w:rPr>
        <w:t xml:space="preserve">ontrataciones </w:t>
      </w:r>
      <w:r w:rsidR="00623F3D">
        <w:rPr>
          <w:rFonts w:ascii="Arial Narrow" w:hAnsi="Arial Narrow" w:cs="Calibri"/>
          <w:sz w:val="19"/>
          <w:szCs w:val="19"/>
        </w:rPr>
        <w:t>Públicas</w:t>
      </w:r>
      <w:r w:rsidRPr="00612A67">
        <w:rPr>
          <w:rFonts w:ascii="Arial Narrow" w:hAnsi="Arial Narrow" w:cs="Calibri"/>
          <w:sz w:val="19"/>
          <w:szCs w:val="19"/>
        </w:rPr>
        <w:t>.</w:t>
      </w:r>
    </w:p>
    <w:p w14:paraId="52191277" w14:textId="1F85AB49" w:rsidR="003E259C" w:rsidRPr="00612A67" w:rsidRDefault="003E259C" w:rsidP="003E259C">
      <w:pPr>
        <w:pStyle w:val="Prrafodelista"/>
        <w:numPr>
          <w:ilvl w:val="0"/>
          <w:numId w:val="20"/>
        </w:numPr>
        <w:spacing w:after="0" w:line="240" w:lineRule="auto"/>
        <w:jc w:val="both"/>
        <w:rPr>
          <w:rFonts w:ascii="Arial Narrow" w:hAnsi="Arial Narrow" w:cs="Calibri"/>
          <w:sz w:val="19"/>
          <w:szCs w:val="19"/>
        </w:rPr>
      </w:pPr>
      <w:r w:rsidRPr="00612A67">
        <w:rPr>
          <w:rFonts w:ascii="Arial Narrow" w:hAnsi="Arial Narrow" w:cs="Calibri"/>
          <w:sz w:val="19"/>
          <w:szCs w:val="19"/>
        </w:rPr>
        <w:t xml:space="preserve">Reglamento </w:t>
      </w:r>
      <w:r w:rsidR="00623F3D">
        <w:rPr>
          <w:rFonts w:ascii="Arial Narrow" w:hAnsi="Arial Narrow" w:cs="Calibri"/>
          <w:sz w:val="19"/>
          <w:szCs w:val="19"/>
        </w:rPr>
        <w:t xml:space="preserve">de la Ley General de Contrataciones Públicas, aprobado por Decreto Supremo </w:t>
      </w:r>
      <w:r w:rsidRPr="00612A67">
        <w:rPr>
          <w:rFonts w:ascii="Arial Narrow" w:hAnsi="Arial Narrow" w:cs="Calibri"/>
          <w:sz w:val="19"/>
          <w:szCs w:val="19"/>
        </w:rPr>
        <w:t xml:space="preserve">Nº </w:t>
      </w:r>
      <w:r w:rsidR="0047649C">
        <w:rPr>
          <w:rFonts w:ascii="Arial Narrow" w:hAnsi="Arial Narrow" w:cs="Calibri"/>
          <w:sz w:val="19"/>
          <w:szCs w:val="19"/>
        </w:rPr>
        <w:t>009-2025-EF y sus modificatorias.</w:t>
      </w:r>
    </w:p>
    <w:p w14:paraId="768690FF" w14:textId="77777777" w:rsidR="002A3F8D" w:rsidRPr="00612A67" w:rsidRDefault="002A3F8D" w:rsidP="007F20F9">
      <w:pPr>
        <w:pStyle w:val="Prrafodelista"/>
        <w:spacing w:after="0" w:line="240" w:lineRule="auto"/>
        <w:ind w:left="284"/>
        <w:jc w:val="both"/>
        <w:rPr>
          <w:rFonts w:ascii="Arial Narrow" w:hAnsi="Arial Narrow" w:cs="Calibri"/>
          <w:sz w:val="19"/>
          <w:szCs w:val="19"/>
        </w:rPr>
      </w:pPr>
    </w:p>
    <w:p w14:paraId="7D85FC4D" w14:textId="6CFFDEDC" w:rsidR="00EB2A89" w:rsidRPr="00103B8B" w:rsidRDefault="00EB2A89" w:rsidP="007F20F9">
      <w:pPr>
        <w:pStyle w:val="Prrafodelista"/>
        <w:numPr>
          <w:ilvl w:val="0"/>
          <w:numId w:val="1"/>
        </w:numPr>
        <w:spacing w:after="0" w:line="240" w:lineRule="auto"/>
        <w:ind w:left="284" w:hanging="284"/>
        <w:jc w:val="both"/>
        <w:rPr>
          <w:rFonts w:ascii="Arial Narrow" w:hAnsi="Arial Narrow" w:cs="Calibri"/>
          <w:b/>
          <w:sz w:val="19"/>
          <w:szCs w:val="19"/>
        </w:rPr>
      </w:pPr>
      <w:r w:rsidRPr="00103B8B">
        <w:rPr>
          <w:rFonts w:ascii="Arial Narrow" w:hAnsi="Arial Narrow" w:cs="Calibri"/>
          <w:b/>
          <w:sz w:val="19"/>
          <w:szCs w:val="19"/>
        </w:rPr>
        <w:t>FINALIDAD PÚBLICA</w:t>
      </w:r>
    </w:p>
    <w:p w14:paraId="5E5A7C05" w14:textId="1724E381" w:rsidR="00466E15" w:rsidRDefault="0061086B" w:rsidP="00103B8B">
      <w:pPr>
        <w:spacing w:after="0" w:line="240" w:lineRule="auto"/>
        <w:ind w:left="284"/>
        <w:jc w:val="both"/>
        <w:rPr>
          <w:rFonts w:ascii="Arial Narrow" w:hAnsi="Arial Narrow" w:cs="Calibri"/>
          <w:sz w:val="19"/>
          <w:szCs w:val="19"/>
        </w:rPr>
      </w:pPr>
      <w:r w:rsidRPr="00612A67">
        <w:rPr>
          <w:rFonts w:ascii="Arial Narrow" w:hAnsi="Arial Narrow" w:cs="Calibri"/>
          <w:sz w:val="19"/>
          <w:szCs w:val="19"/>
        </w:rPr>
        <w:t>La contratación tiene como finalidad</w:t>
      </w:r>
      <w:r w:rsidR="00D47CF9" w:rsidRPr="00612A67">
        <w:rPr>
          <w:rFonts w:ascii="Arial Narrow" w:hAnsi="Arial Narrow" w:cs="Calibri"/>
          <w:sz w:val="19"/>
          <w:szCs w:val="19"/>
        </w:rPr>
        <w:t xml:space="preserve"> </w:t>
      </w:r>
      <w:r w:rsidR="00FD33AA" w:rsidRPr="00612A67">
        <w:rPr>
          <w:rFonts w:ascii="Arial Narrow" w:hAnsi="Arial Narrow" w:cs="Calibri"/>
          <w:sz w:val="19"/>
          <w:szCs w:val="19"/>
        </w:rPr>
        <w:t>contar con</w:t>
      </w:r>
      <w:r w:rsidR="00382C02" w:rsidRPr="00612A67">
        <w:rPr>
          <w:rFonts w:ascii="Arial Narrow" w:hAnsi="Arial Narrow" w:cs="Calibri"/>
          <w:sz w:val="19"/>
          <w:szCs w:val="19"/>
        </w:rPr>
        <w:t xml:space="preserve"> un (01) </w:t>
      </w:r>
      <w:r w:rsidR="00103B8B">
        <w:rPr>
          <w:rFonts w:ascii="Arial Narrow" w:hAnsi="Arial Narrow" w:cs="Calibri"/>
          <w:sz w:val="19"/>
          <w:szCs w:val="19"/>
        </w:rPr>
        <w:t>ingeniero</w:t>
      </w:r>
      <w:r w:rsidR="0040754F">
        <w:rPr>
          <w:rFonts w:ascii="Arial Narrow" w:hAnsi="Arial Narrow" w:cs="Calibri"/>
          <w:sz w:val="19"/>
          <w:szCs w:val="19"/>
        </w:rPr>
        <w:t>(a)</w:t>
      </w:r>
      <w:r w:rsidR="00103B8B">
        <w:rPr>
          <w:rFonts w:ascii="Arial Narrow" w:hAnsi="Arial Narrow" w:cs="Calibri"/>
          <w:sz w:val="19"/>
          <w:szCs w:val="19"/>
        </w:rPr>
        <w:t xml:space="preserve"> agrónomo</w:t>
      </w:r>
      <w:r w:rsidR="0040754F">
        <w:rPr>
          <w:rFonts w:ascii="Arial Narrow" w:hAnsi="Arial Narrow" w:cs="Calibri"/>
          <w:sz w:val="19"/>
          <w:szCs w:val="19"/>
        </w:rPr>
        <w:t>(a)</w:t>
      </w:r>
      <w:r w:rsidR="00466E15">
        <w:rPr>
          <w:rFonts w:ascii="Arial Narrow" w:hAnsi="Arial Narrow" w:cs="Calibri"/>
          <w:sz w:val="19"/>
          <w:szCs w:val="19"/>
        </w:rPr>
        <w:t xml:space="preserve">, que realice </w:t>
      </w:r>
      <w:r w:rsidR="00103B8B">
        <w:rPr>
          <w:rFonts w:ascii="Arial Narrow" w:hAnsi="Arial Narrow" w:cs="Calibri"/>
          <w:sz w:val="19"/>
          <w:szCs w:val="19"/>
        </w:rPr>
        <w:t xml:space="preserve">el </w:t>
      </w:r>
      <w:r w:rsidR="00E51680" w:rsidRPr="00E51680">
        <w:rPr>
          <w:rFonts w:ascii="Arial Narrow" w:hAnsi="Arial Narrow" w:cs="Calibri"/>
          <w:bCs/>
          <w:sz w:val="19"/>
          <w:szCs w:val="19"/>
        </w:rPr>
        <w:t>SERVICIO DE ASISTENCIA TÉCNICA ESPECIALIZADA EN MONITOREO, EVALUACIÓN Y GESTIÓN OPERATIVA DEL SISTEMA AGROFORESTAL DE PALMA ACEITERA, CACAO Y CAFÉ EN EL MARCO DEL PROYECTO DE INVERSIÓN PÚBLICA: “MEJORAMIENTO DE LA CALIDAD DE LOS SERVICIOS EDUCATIVOS DE LA CARRERA PROFESIONAL DE AGRONOMIA DE LA UNIVERSIDAD NACIONAL AGRARIA DE LA SELVA, DISTRITO DE RUPA RUPA, PROVINCIA DE LEONCIO PRADO, DEPARTAMENTO DE HUÁNUCO” CON CUI Nº 2326591</w:t>
      </w:r>
      <w:r w:rsidR="00466E15" w:rsidRPr="00466E15">
        <w:rPr>
          <w:rFonts w:ascii="Arial Narrow" w:hAnsi="Arial Narrow" w:cs="Calibri"/>
          <w:sz w:val="19"/>
          <w:szCs w:val="19"/>
        </w:rPr>
        <w:t>.</w:t>
      </w:r>
    </w:p>
    <w:p w14:paraId="4919A785" w14:textId="77777777" w:rsidR="00926F2A" w:rsidRPr="00612A67" w:rsidRDefault="00926F2A" w:rsidP="00433993">
      <w:pPr>
        <w:spacing w:after="0" w:line="240" w:lineRule="auto"/>
        <w:ind w:left="284"/>
        <w:jc w:val="both"/>
        <w:rPr>
          <w:rFonts w:ascii="Arial Narrow" w:hAnsi="Arial Narrow" w:cs="Calibri"/>
          <w:sz w:val="19"/>
          <w:szCs w:val="19"/>
        </w:rPr>
      </w:pPr>
    </w:p>
    <w:p w14:paraId="22B1D009" w14:textId="75051A4A" w:rsidR="00C34F0A" w:rsidRPr="00C34F0A" w:rsidRDefault="00A60129" w:rsidP="00C34F0A">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JUSTIFICACIÓN</w:t>
      </w:r>
    </w:p>
    <w:p w14:paraId="6A4DA660" w14:textId="638F4360" w:rsidR="00C34F0A" w:rsidRPr="00C34F0A" w:rsidRDefault="00C34F0A" w:rsidP="00C34F0A">
      <w:pPr>
        <w:pStyle w:val="Prrafodelista"/>
        <w:numPr>
          <w:ilvl w:val="0"/>
          <w:numId w:val="3"/>
        </w:numPr>
        <w:autoSpaceDE w:val="0"/>
        <w:autoSpaceDN w:val="0"/>
        <w:adjustRightInd w:val="0"/>
        <w:spacing w:after="0" w:line="240" w:lineRule="auto"/>
        <w:ind w:left="567" w:hanging="283"/>
        <w:jc w:val="both"/>
        <w:rPr>
          <w:rFonts w:ascii="Arial Narrow" w:eastAsia="Times New Roman" w:hAnsi="Arial Narrow" w:cs="Arial"/>
          <w:sz w:val="19"/>
          <w:szCs w:val="19"/>
          <w:lang w:val="es-ES_tradnl" w:eastAsia="es-ES"/>
        </w:rPr>
      </w:pPr>
      <w:r w:rsidRPr="00C34F0A">
        <w:rPr>
          <w:rFonts w:ascii="Arial Narrow" w:eastAsia="Times New Roman" w:hAnsi="Arial Narrow" w:cs="Arial"/>
          <w:sz w:val="19"/>
          <w:szCs w:val="19"/>
          <w:lang w:val="es-ES_tradnl" w:eastAsia="es-ES"/>
        </w:rPr>
        <w:t>La UNIVERSIDAD NACIONAL AGRARIA DE LA SELVA, declaró viable el Proyecto de Inversión Pública: “MEJORAMIENTO DE LA CALIDAD DE LOS SERVICIOS EDUCATIVOS DE LA CARRERA PROFESIONAL DE AGRONOMÍA, DE LA UNIVERSIDAD NACIONAL AGRARIA DE LA SELVA, DISTRITO DE RUPA RUPA, PROVINCIA DE LEONCIO PRADO- REGIÓN HUÁNUCO”, CON CUI Nº 2326591.</w:t>
      </w:r>
    </w:p>
    <w:p w14:paraId="29750B40" w14:textId="4B21E572" w:rsidR="00C34F0A" w:rsidRPr="00C34F0A" w:rsidRDefault="00C34F0A" w:rsidP="00C34F0A">
      <w:pPr>
        <w:pStyle w:val="Prrafodelista"/>
        <w:numPr>
          <w:ilvl w:val="0"/>
          <w:numId w:val="3"/>
        </w:numPr>
        <w:autoSpaceDE w:val="0"/>
        <w:autoSpaceDN w:val="0"/>
        <w:adjustRightInd w:val="0"/>
        <w:spacing w:after="0" w:line="240" w:lineRule="auto"/>
        <w:ind w:left="567" w:hanging="283"/>
        <w:jc w:val="both"/>
        <w:rPr>
          <w:rFonts w:ascii="Arial Narrow" w:eastAsia="Times New Roman" w:hAnsi="Arial Narrow" w:cs="Arial"/>
          <w:sz w:val="19"/>
          <w:szCs w:val="19"/>
          <w:lang w:val="es-ES_tradnl" w:eastAsia="es-ES"/>
        </w:rPr>
      </w:pPr>
      <w:r w:rsidRPr="00C34F0A">
        <w:rPr>
          <w:rFonts w:ascii="Arial Narrow" w:eastAsia="Times New Roman" w:hAnsi="Arial Narrow" w:cs="Arial"/>
          <w:sz w:val="19"/>
          <w:szCs w:val="19"/>
          <w:lang w:val="es-ES_tradnl" w:eastAsia="es-ES"/>
        </w:rPr>
        <w:t>Que, mediante RESOLUCIÒN Nº346-2023-R-UNAS, de fecha 30 de mayo de 2023, se aprueba la actualización de metas del componente equipamiento, a cargo del proyecto “MEJORAMIENTO DE LA CALIDAD DE LOS SERVICIOS EDUCATIVOS DE LA CARRERA PROFESIONAL DE AGRONOMIA DE LA UNIVERSIDAD NACIONAL AGRARIA DE LA SELVA, DISTRITO DE RUPA RUPA, PROVINCIA DE LEONCIO PRADO, DEPARTAMENTO DE HUÁNUCO”. CON CODIGO UNICO DE INVERSION Nº 2326591, con un costo de inversión de S/ 4,298,547.45(CUATRO MILLONES DOSCIENTOS NOVENTA Y OCHO MIL QUINIENTOS CUARENTA Y SIETE CON 45/100 SOLES), por lo que el presupuesto total del proyecto es de S/. 16,391,070.20 (DIECISEIS MILLONES TRECIENTOS NOVENTA Y UN MIL SETENTA CON 20/100 SOLES). bajo la modalidad de administración Directa.</w:t>
      </w:r>
    </w:p>
    <w:p w14:paraId="29344F89" w14:textId="099B07F4" w:rsidR="00C34F0A" w:rsidRPr="00C34F0A" w:rsidRDefault="00C34F0A" w:rsidP="00C34F0A">
      <w:pPr>
        <w:pStyle w:val="Prrafodelista"/>
        <w:numPr>
          <w:ilvl w:val="0"/>
          <w:numId w:val="3"/>
        </w:numPr>
        <w:autoSpaceDE w:val="0"/>
        <w:autoSpaceDN w:val="0"/>
        <w:adjustRightInd w:val="0"/>
        <w:spacing w:after="0" w:line="240" w:lineRule="auto"/>
        <w:ind w:left="567" w:hanging="283"/>
        <w:jc w:val="both"/>
        <w:rPr>
          <w:rFonts w:ascii="Arial Narrow" w:eastAsia="Times New Roman" w:hAnsi="Arial Narrow" w:cs="Arial"/>
          <w:sz w:val="20"/>
          <w:szCs w:val="20"/>
          <w:lang w:val="es-ES_tradnl" w:eastAsia="es-ES"/>
        </w:rPr>
      </w:pPr>
      <w:r w:rsidRPr="00C34F0A">
        <w:rPr>
          <w:rFonts w:ascii="Arial Narrow" w:eastAsia="Times New Roman" w:hAnsi="Arial Narrow" w:cs="Arial"/>
          <w:sz w:val="19"/>
          <w:szCs w:val="19"/>
          <w:lang w:val="es-ES_tradnl" w:eastAsia="es-ES"/>
        </w:rPr>
        <w:t xml:space="preserve">La Universidad Nacional Agraria de la Selva, viene impulsando la ejecución de proyectos que solucionen la problemática actual académica y administrativa, por esta razón dentro del Plan Anual de Inversiones 2026, se efectuará </w:t>
      </w:r>
      <w:r w:rsidR="00DD7230">
        <w:rPr>
          <w:rFonts w:ascii="Arial Narrow" w:eastAsia="Times New Roman" w:hAnsi="Arial Narrow" w:cs="Arial"/>
          <w:sz w:val="19"/>
          <w:szCs w:val="19"/>
          <w:lang w:val="es-ES_tradnl" w:eastAsia="es-ES"/>
        </w:rPr>
        <w:t xml:space="preserve">el </w:t>
      </w:r>
      <w:r w:rsidR="00DD7230" w:rsidRPr="00466E15">
        <w:rPr>
          <w:rFonts w:ascii="Arial Narrow" w:hAnsi="Arial Narrow" w:cs="Calibri"/>
          <w:sz w:val="19"/>
          <w:szCs w:val="19"/>
        </w:rPr>
        <w:t xml:space="preserve">MANTENIMIENTO DE 04 HECTAREAS DEL SISTEMA AGROFORESTAL DE </w:t>
      </w:r>
      <w:r w:rsidR="0058537D">
        <w:rPr>
          <w:rFonts w:ascii="Arial Narrow" w:hAnsi="Arial Narrow" w:cs="Calibri"/>
          <w:sz w:val="19"/>
          <w:szCs w:val="19"/>
        </w:rPr>
        <w:t>PALMA ACEITERA</w:t>
      </w:r>
      <w:r w:rsidR="00DD7230" w:rsidRPr="00466E15">
        <w:rPr>
          <w:rFonts w:ascii="Arial Narrow" w:hAnsi="Arial Narrow" w:cs="Calibri"/>
          <w:sz w:val="19"/>
          <w:szCs w:val="19"/>
        </w:rPr>
        <w:t>, DEL PROYECTO DE INVERSIÓN PÚBLICA: “MEJORAMIENTO DE LA CALIDAD DE LOS SERVICIOS EDUCATIVOS DE LA CARRERA PROFESIONAL DE AGRONOMIA DE LA UNIVERSIDAD NACIONAL AGRARIA DE LA SELVA, DISTRITO DE RUPA RUPA, PROVINCIA DE LEONCIO PRADO, DEPARTAMENTO DE HUÁNUCO</w:t>
      </w:r>
      <w:r w:rsidR="00DD7230" w:rsidRPr="00103B8B">
        <w:rPr>
          <w:rFonts w:ascii="Arial Narrow" w:hAnsi="Arial Narrow" w:cs="Calibri"/>
          <w:sz w:val="19"/>
          <w:szCs w:val="19"/>
        </w:rPr>
        <w:t>” CON CUI Nº 2326591</w:t>
      </w:r>
      <w:r w:rsidRPr="00103B8B">
        <w:rPr>
          <w:rFonts w:ascii="Arial Narrow" w:eastAsia="Times New Roman" w:hAnsi="Arial Narrow" w:cs="Arial"/>
          <w:sz w:val="19"/>
          <w:szCs w:val="19"/>
          <w:lang w:val="es-ES_tradnl" w:eastAsia="es-ES"/>
        </w:rPr>
        <w:t xml:space="preserve">. </w:t>
      </w:r>
      <w:r w:rsidRPr="00103B8B">
        <w:rPr>
          <w:rFonts w:ascii="Arial Narrow" w:hAnsi="Arial Narrow" w:cs="Calibri"/>
          <w:sz w:val="19"/>
          <w:szCs w:val="19"/>
        </w:rPr>
        <w:t>C</w:t>
      </w:r>
      <w:r w:rsidR="0080148A" w:rsidRPr="00103B8B">
        <w:rPr>
          <w:rFonts w:ascii="Arial Narrow" w:hAnsi="Arial Narrow" w:cs="Calibri"/>
          <w:sz w:val="19"/>
          <w:szCs w:val="19"/>
        </w:rPr>
        <w:t>onsiderando la envergadura requiere contar con un</w:t>
      </w:r>
      <w:r w:rsidR="0040754F">
        <w:rPr>
          <w:rFonts w:ascii="Arial Narrow" w:hAnsi="Arial Narrow" w:cs="Calibri"/>
          <w:sz w:val="19"/>
          <w:szCs w:val="19"/>
        </w:rPr>
        <w:t>(a)</w:t>
      </w:r>
      <w:r w:rsidR="0080148A" w:rsidRPr="00103B8B">
        <w:rPr>
          <w:rFonts w:ascii="Arial Narrow" w:hAnsi="Arial Narrow" w:cs="Calibri"/>
          <w:sz w:val="19"/>
          <w:szCs w:val="19"/>
        </w:rPr>
        <w:t xml:space="preserve"> </w:t>
      </w:r>
      <w:r w:rsidR="00103B8B" w:rsidRPr="00103B8B">
        <w:rPr>
          <w:rFonts w:ascii="Arial Narrow" w:hAnsi="Arial Narrow" w:cs="Calibri"/>
          <w:sz w:val="19"/>
          <w:szCs w:val="19"/>
        </w:rPr>
        <w:t>ingeniero</w:t>
      </w:r>
      <w:r w:rsidR="0040754F">
        <w:rPr>
          <w:rFonts w:ascii="Arial Narrow" w:hAnsi="Arial Narrow" w:cs="Calibri"/>
          <w:sz w:val="19"/>
          <w:szCs w:val="19"/>
        </w:rPr>
        <w:t>(a)</w:t>
      </w:r>
      <w:r w:rsidR="00103B8B" w:rsidRPr="00103B8B">
        <w:rPr>
          <w:rFonts w:ascii="Arial Narrow" w:hAnsi="Arial Narrow" w:cs="Calibri"/>
          <w:sz w:val="19"/>
          <w:szCs w:val="19"/>
        </w:rPr>
        <w:t xml:space="preserve"> agrónomo</w:t>
      </w:r>
      <w:r w:rsidR="0040754F">
        <w:rPr>
          <w:rFonts w:ascii="Arial Narrow" w:hAnsi="Arial Narrow" w:cs="Calibri"/>
          <w:sz w:val="19"/>
          <w:szCs w:val="19"/>
        </w:rPr>
        <w:t>(a)</w:t>
      </w:r>
      <w:r w:rsidRPr="00103B8B">
        <w:rPr>
          <w:rFonts w:ascii="Arial Narrow" w:hAnsi="Arial Narrow" w:cs="Calibri"/>
          <w:sz w:val="19"/>
          <w:szCs w:val="19"/>
        </w:rPr>
        <w:t xml:space="preserve">, que realice el </w:t>
      </w:r>
      <w:r w:rsidR="00103B8B" w:rsidRPr="00103B8B">
        <w:rPr>
          <w:rFonts w:ascii="Arial Narrow" w:hAnsi="Arial Narrow" w:cs="Calibri"/>
          <w:bCs/>
          <w:sz w:val="19"/>
          <w:szCs w:val="19"/>
        </w:rPr>
        <w:t>servicio</w:t>
      </w:r>
      <w:r w:rsidR="00103B8B" w:rsidRPr="00E51680">
        <w:rPr>
          <w:rFonts w:ascii="Arial Narrow" w:hAnsi="Arial Narrow" w:cs="Calibri"/>
          <w:bCs/>
          <w:sz w:val="19"/>
          <w:szCs w:val="19"/>
        </w:rPr>
        <w:t xml:space="preserve"> de asistencia técnica especializada en monitoreo, evaluación y gestión operativa del sistema agroforestal de palma aceitera, cacao y café </w:t>
      </w:r>
      <w:r w:rsidR="002A4FD4">
        <w:rPr>
          <w:rFonts w:ascii="Arial Narrow" w:hAnsi="Arial Narrow" w:cs="Calibri"/>
          <w:sz w:val="19"/>
          <w:szCs w:val="19"/>
        </w:rPr>
        <w:t>con cargo al proyecto</w:t>
      </w:r>
      <w:r>
        <w:rPr>
          <w:rFonts w:ascii="Arial Narrow" w:hAnsi="Arial Narrow" w:cs="Calibri"/>
          <w:sz w:val="19"/>
          <w:szCs w:val="19"/>
        </w:rPr>
        <w:t>.</w:t>
      </w:r>
    </w:p>
    <w:p w14:paraId="7EB56BA5" w14:textId="692C4293" w:rsidR="00B6591F" w:rsidRPr="00612A67" w:rsidRDefault="00B6591F" w:rsidP="00EB2A89">
      <w:pPr>
        <w:spacing w:after="0" w:line="240" w:lineRule="auto"/>
        <w:jc w:val="both"/>
        <w:rPr>
          <w:rFonts w:ascii="Arial Narrow" w:hAnsi="Arial Narrow" w:cs="Calibri"/>
          <w:sz w:val="19"/>
          <w:szCs w:val="19"/>
        </w:rPr>
      </w:pPr>
    </w:p>
    <w:p w14:paraId="1C105C79" w14:textId="5BAC9DDA" w:rsidR="00EB2A89" w:rsidRPr="00103B8B" w:rsidRDefault="00EB2A89" w:rsidP="00EB2A89">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OBJETIVO</w:t>
      </w:r>
      <w:r w:rsidR="00A778D1" w:rsidRPr="00612A67">
        <w:rPr>
          <w:rFonts w:ascii="Arial Narrow" w:hAnsi="Arial Narrow" w:cs="Calibri"/>
          <w:b/>
          <w:sz w:val="19"/>
          <w:szCs w:val="19"/>
        </w:rPr>
        <w:t xml:space="preserve"> </w:t>
      </w:r>
      <w:r w:rsidR="00A778D1" w:rsidRPr="00103B8B">
        <w:rPr>
          <w:rFonts w:ascii="Arial Narrow" w:hAnsi="Arial Narrow" w:cs="Calibri"/>
          <w:b/>
          <w:sz w:val="19"/>
          <w:szCs w:val="19"/>
        </w:rPr>
        <w:t>DE LA CONTRATACIÓN</w:t>
      </w:r>
    </w:p>
    <w:p w14:paraId="4582580E" w14:textId="77777777" w:rsidR="00103B8B" w:rsidRPr="00103B8B" w:rsidRDefault="00FE0692" w:rsidP="00495790">
      <w:pPr>
        <w:pStyle w:val="Prrafodelista"/>
        <w:numPr>
          <w:ilvl w:val="0"/>
          <w:numId w:val="3"/>
        </w:numPr>
        <w:spacing w:after="0" w:line="240" w:lineRule="auto"/>
        <w:ind w:left="567" w:hanging="284"/>
        <w:jc w:val="both"/>
        <w:rPr>
          <w:rFonts w:ascii="Arial Narrow" w:hAnsi="Arial Narrow" w:cs="Calibri"/>
          <w:sz w:val="19"/>
          <w:szCs w:val="19"/>
        </w:rPr>
      </w:pPr>
      <w:r w:rsidRPr="00103B8B">
        <w:rPr>
          <w:rFonts w:ascii="Arial Narrow" w:hAnsi="Arial Narrow" w:cs="Calibri"/>
          <w:sz w:val="19"/>
          <w:szCs w:val="19"/>
        </w:rPr>
        <w:t xml:space="preserve">Contratar </w:t>
      </w:r>
      <w:r w:rsidR="00103B8B" w:rsidRPr="00103B8B">
        <w:rPr>
          <w:rFonts w:ascii="Arial Narrow" w:hAnsi="Arial Narrow" w:cs="Calibri"/>
          <w:sz w:val="19"/>
          <w:szCs w:val="19"/>
        </w:rPr>
        <w:t>el</w:t>
      </w:r>
      <w:r w:rsidR="00103B8B">
        <w:rPr>
          <w:rFonts w:ascii="Arial Narrow" w:hAnsi="Arial Narrow" w:cs="Calibri"/>
          <w:sz w:val="19"/>
          <w:szCs w:val="19"/>
        </w:rPr>
        <w:t xml:space="preserve"> </w:t>
      </w:r>
      <w:r w:rsidR="00103B8B" w:rsidRPr="00E51680">
        <w:rPr>
          <w:rFonts w:ascii="Arial Narrow" w:hAnsi="Arial Narrow" w:cs="Calibri"/>
          <w:bCs/>
          <w:sz w:val="19"/>
          <w:szCs w:val="19"/>
        </w:rPr>
        <w:t xml:space="preserve">SERVICIO DE ASISTENCIA TÉCNICA ESPECIALIZADA EN MONITOREO, EVALUACIÓN Y GESTIÓN OPERATIVA DEL SISTEMA AGROFORESTAL DE PALMA ACEITERA, CACAO Y CAFÉ EN EL MARCO DEL PROYECTO DE INVERSIÓN PÚBLICA: “MEJORAMIENTO DE LA CALIDAD DE LOS SERVICIOS EDUCATIVOS DE LA </w:t>
      </w:r>
    </w:p>
    <w:p w14:paraId="1169FA3B" w14:textId="77777777" w:rsidR="00103B8B" w:rsidRPr="0040754F" w:rsidRDefault="00103B8B" w:rsidP="0040754F">
      <w:pPr>
        <w:spacing w:after="0" w:line="240" w:lineRule="auto"/>
        <w:jc w:val="both"/>
        <w:rPr>
          <w:rFonts w:ascii="Arial Narrow" w:hAnsi="Arial Narrow" w:cs="Calibri"/>
          <w:sz w:val="19"/>
          <w:szCs w:val="19"/>
        </w:rPr>
      </w:pPr>
    </w:p>
    <w:p w14:paraId="109E5A5F" w14:textId="3608F9F5" w:rsidR="00612A67" w:rsidRPr="00103B8B" w:rsidRDefault="00103B8B" w:rsidP="00495790">
      <w:pPr>
        <w:pStyle w:val="Prrafodelista"/>
        <w:numPr>
          <w:ilvl w:val="0"/>
          <w:numId w:val="3"/>
        </w:numPr>
        <w:spacing w:after="0" w:line="240" w:lineRule="auto"/>
        <w:ind w:left="567" w:hanging="284"/>
        <w:jc w:val="both"/>
        <w:rPr>
          <w:rFonts w:ascii="Arial Narrow" w:hAnsi="Arial Narrow" w:cs="Calibri"/>
          <w:sz w:val="19"/>
          <w:szCs w:val="19"/>
        </w:rPr>
      </w:pPr>
      <w:r w:rsidRPr="00E51680">
        <w:rPr>
          <w:rFonts w:ascii="Arial Narrow" w:hAnsi="Arial Narrow" w:cs="Calibri"/>
          <w:bCs/>
          <w:sz w:val="19"/>
          <w:szCs w:val="19"/>
        </w:rPr>
        <w:t>CARRERA PROFESIONAL DE AGRONOMIA DE LA UNIVERSIDAD NACIONAL AGRARIA DE LA SELVA, DISTRITO DE RUPA RUPA, PROVINCIA DE LEONCIO PRADO, DEPARTAMENTO DE HUÁNUCO” CON CUI Nº 2326591</w:t>
      </w:r>
      <w:r>
        <w:rPr>
          <w:rFonts w:ascii="Arial Narrow" w:hAnsi="Arial Narrow" w:cs="Calibri"/>
          <w:bCs/>
          <w:sz w:val="19"/>
          <w:szCs w:val="19"/>
        </w:rPr>
        <w:t>.</w:t>
      </w:r>
    </w:p>
    <w:p w14:paraId="1A73079B" w14:textId="77777777" w:rsidR="00103B8B" w:rsidRPr="00495790" w:rsidRDefault="00103B8B" w:rsidP="00103B8B">
      <w:pPr>
        <w:pStyle w:val="Prrafodelista"/>
        <w:spacing w:after="0" w:line="240" w:lineRule="auto"/>
        <w:ind w:left="567"/>
        <w:jc w:val="both"/>
        <w:rPr>
          <w:rFonts w:ascii="Arial Narrow" w:hAnsi="Arial Narrow" w:cs="Calibri"/>
          <w:sz w:val="19"/>
          <w:szCs w:val="19"/>
        </w:rPr>
      </w:pPr>
    </w:p>
    <w:p w14:paraId="08308F50" w14:textId="6BBF5F62" w:rsidR="00A778D1" w:rsidRPr="00612A67" w:rsidRDefault="00A778D1" w:rsidP="00531342">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CARACT</w:t>
      </w:r>
      <w:r w:rsidRPr="00103B8B">
        <w:rPr>
          <w:rFonts w:ascii="Arial Narrow" w:hAnsi="Arial Narrow" w:cs="Calibri"/>
          <w:b/>
          <w:sz w:val="19"/>
          <w:szCs w:val="19"/>
        </w:rPr>
        <w:t>ERÍST</w:t>
      </w:r>
      <w:r w:rsidRPr="00612A67">
        <w:rPr>
          <w:rFonts w:ascii="Arial Narrow" w:hAnsi="Arial Narrow" w:cs="Calibri"/>
          <w:b/>
          <w:sz w:val="19"/>
          <w:szCs w:val="19"/>
        </w:rPr>
        <w:t>ICAS Y CONDICIONES DEL SERVICIO A CONTRATAR</w:t>
      </w:r>
    </w:p>
    <w:p w14:paraId="21772FED" w14:textId="00F2E328" w:rsidR="00614CC2" w:rsidRPr="00612A67" w:rsidRDefault="00614CC2" w:rsidP="003B5D02">
      <w:pPr>
        <w:pStyle w:val="Prrafodelista"/>
        <w:numPr>
          <w:ilvl w:val="1"/>
          <w:numId w:val="17"/>
        </w:numPr>
        <w:spacing w:after="0" w:line="240" w:lineRule="auto"/>
        <w:ind w:left="709" w:hanging="425"/>
        <w:jc w:val="both"/>
        <w:rPr>
          <w:rFonts w:ascii="Arial Narrow" w:hAnsi="Arial Narrow" w:cs="Calibri"/>
          <w:b/>
          <w:sz w:val="19"/>
          <w:szCs w:val="19"/>
        </w:rPr>
      </w:pPr>
      <w:r w:rsidRPr="00612A67">
        <w:rPr>
          <w:rFonts w:ascii="Arial Narrow" w:hAnsi="Arial Narrow" w:cs="Calibri"/>
          <w:b/>
          <w:sz w:val="19"/>
          <w:szCs w:val="19"/>
        </w:rPr>
        <w:t>CANTIDAD DE SERVICIO</w:t>
      </w:r>
    </w:p>
    <w:tbl>
      <w:tblPr>
        <w:tblStyle w:val="Tablaconcuadrcula"/>
        <w:tblW w:w="4952" w:type="pct"/>
        <w:tblLook w:val="04A0" w:firstRow="1" w:lastRow="0" w:firstColumn="1" w:lastColumn="0" w:noHBand="0" w:noVBand="1"/>
      </w:tblPr>
      <w:tblGrid>
        <w:gridCol w:w="786"/>
        <w:gridCol w:w="8049"/>
      </w:tblGrid>
      <w:tr w:rsidR="00781D88" w:rsidRPr="00612A67" w14:paraId="18014676" w14:textId="77777777" w:rsidTr="00671738">
        <w:trPr>
          <w:trHeight w:val="280"/>
        </w:trPr>
        <w:tc>
          <w:tcPr>
            <w:tcW w:w="445" w:type="pct"/>
            <w:shd w:val="clear" w:color="auto" w:fill="D9D9D9" w:themeFill="background1" w:themeFillShade="D9"/>
            <w:vAlign w:val="center"/>
          </w:tcPr>
          <w:p w14:paraId="74765FB3" w14:textId="434BCA76" w:rsidR="00781D88" w:rsidRPr="00612A67" w:rsidRDefault="00BD1055" w:rsidP="00531342">
            <w:pPr>
              <w:pStyle w:val="Prrafodelista"/>
              <w:ind w:left="0"/>
              <w:jc w:val="center"/>
              <w:rPr>
                <w:rFonts w:ascii="Arial Narrow" w:hAnsi="Arial Narrow" w:cs="Calibri"/>
                <w:b/>
                <w:sz w:val="19"/>
                <w:szCs w:val="19"/>
              </w:rPr>
            </w:pPr>
            <w:r w:rsidRPr="00612A67">
              <w:rPr>
                <w:rFonts w:ascii="Arial Narrow" w:hAnsi="Arial Narrow" w:cs="Calibri"/>
                <w:b/>
                <w:sz w:val="19"/>
                <w:szCs w:val="19"/>
              </w:rPr>
              <w:t>ÍTEM</w:t>
            </w:r>
          </w:p>
        </w:tc>
        <w:tc>
          <w:tcPr>
            <w:tcW w:w="4555" w:type="pct"/>
            <w:shd w:val="clear" w:color="auto" w:fill="D9D9D9" w:themeFill="background1" w:themeFillShade="D9"/>
            <w:vAlign w:val="center"/>
          </w:tcPr>
          <w:p w14:paraId="7C42569A" w14:textId="77777777" w:rsidR="00781D88" w:rsidRPr="00612A67" w:rsidRDefault="00781D88" w:rsidP="00531342">
            <w:pPr>
              <w:pStyle w:val="Prrafodelista"/>
              <w:ind w:left="0"/>
              <w:jc w:val="center"/>
              <w:rPr>
                <w:rFonts w:ascii="Arial Narrow" w:hAnsi="Arial Narrow" w:cs="Calibri"/>
                <w:b/>
                <w:sz w:val="19"/>
                <w:szCs w:val="19"/>
              </w:rPr>
            </w:pPr>
            <w:r w:rsidRPr="00612A67">
              <w:rPr>
                <w:rFonts w:ascii="Arial Narrow" w:hAnsi="Arial Narrow" w:cs="Calibri"/>
                <w:b/>
                <w:sz w:val="19"/>
                <w:szCs w:val="19"/>
              </w:rPr>
              <w:t>DESCRIPCIÓN DEL SERVICIO</w:t>
            </w:r>
          </w:p>
        </w:tc>
      </w:tr>
      <w:tr w:rsidR="00781D88" w:rsidRPr="00612A67" w14:paraId="3F79109A" w14:textId="77777777" w:rsidTr="005E7D77">
        <w:trPr>
          <w:trHeight w:val="881"/>
        </w:trPr>
        <w:tc>
          <w:tcPr>
            <w:tcW w:w="445" w:type="pct"/>
            <w:vAlign w:val="center"/>
          </w:tcPr>
          <w:p w14:paraId="03F8E1BB" w14:textId="77777777" w:rsidR="00781D88" w:rsidRPr="00612A67" w:rsidRDefault="00781D88" w:rsidP="00531342">
            <w:pPr>
              <w:pStyle w:val="Prrafodelista"/>
              <w:ind w:left="0"/>
              <w:jc w:val="center"/>
              <w:rPr>
                <w:rFonts w:ascii="Arial Narrow" w:hAnsi="Arial Narrow" w:cs="Calibri"/>
                <w:sz w:val="19"/>
                <w:szCs w:val="19"/>
              </w:rPr>
            </w:pPr>
            <w:r w:rsidRPr="00612A67">
              <w:rPr>
                <w:rFonts w:ascii="Arial Narrow" w:hAnsi="Arial Narrow" w:cs="Calibri"/>
                <w:sz w:val="19"/>
                <w:szCs w:val="19"/>
              </w:rPr>
              <w:t>1</w:t>
            </w:r>
          </w:p>
        </w:tc>
        <w:tc>
          <w:tcPr>
            <w:tcW w:w="4555" w:type="pct"/>
            <w:vAlign w:val="center"/>
          </w:tcPr>
          <w:p w14:paraId="7DF873A2" w14:textId="006941D0" w:rsidR="00781D88" w:rsidRPr="00612A67" w:rsidRDefault="00103B8B" w:rsidP="004B7EB8">
            <w:pPr>
              <w:jc w:val="both"/>
              <w:rPr>
                <w:rFonts w:ascii="Arial Narrow" w:hAnsi="Arial Narrow" w:cs="Calibri"/>
                <w:sz w:val="19"/>
                <w:szCs w:val="19"/>
              </w:rPr>
            </w:pPr>
            <w:r w:rsidRPr="00E51680">
              <w:rPr>
                <w:rFonts w:ascii="Arial Narrow" w:hAnsi="Arial Narrow" w:cs="Calibri"/>
                <w:bCs/>
                <w:sz w:val="19"/>
                <w:szCs w:val="19"/>
              </w:rPr>
              <w:t>SERVICIO DE ASISTENCIA TÉCNICA ESPECIALIZADA EN MONITOREO, EVALUACIÓN Y GESTIÓN OPERATIVA DEL SISTEMA AGROFORESTAL DE PALMA ACEITERA, CACAO Y CAFÉ EN EL MARCO DEL PROYECTO DE INVERSIÓN PÚBLICA: “MEJORAMIENTO DE LA CALIDAD DE LOS SERVICIOS EDUCATIVOS DE LA CARRERA PROFESIONAL DE AGRONOMIA DE LA UNIVERSIDAD NACIONAL AGRARIA DE LA SELVA, DISTRITO DE RUPA RUPA, PROVINCIA DE LEONCIO PRADO, DEPARTAMENTO DE HUÁNUCO” CON CUI Nº 2326591</w:t>
            </w:r>
            <w:r>
              <w:rPr>
                <w:rFonts w:ascii="Arial Narrow" w:hAnsi="Arial Narrow" w:cs="Calibri"/>
                <w:bCs/>
                <w:sz w:val="19"/>
                <w:szCs w:val="19"/>
              </w:rPr>
              <w:t>.</w:t>
            </w:r>
          </w:p>
        </w:tc>
      </w:tr>
    </w:tbl>
    <w:p w14:paraId="2414E2CF" w14:textId="77777777" w:rsidR="00926F2A" w:rsidRPr="00612A67" w:rsidRDefault="00926F2A" w:rsidP="008502BE">
      <w:pPr>
        <w:spacing w:after="0" w:line="240" w:lineRule="auto"/>
        <w:jc w:val="both"/>
        <w:rPr>
          <w:rFonts w:ascii="Arial Narrow" w:hAnsi="Arial Narrow" w:cs="Calibri"/>
          <w:sz w:val="19"/>
          <w:szCs w:val="19"/>
        </w:rPr>
      </w:pPr>
    </w:p>
    <w:p w14:paraId="2CBB0CE4" w14:textId="77777777" w:rsidR="003B5D02" w:rsidRPr="00612A67" w:rsidRDefault="003B5D02" w:rsidP="003B5D02">
      <w:pPr>
        <w:pStyle w:val="Prrafodelista"/>
        <w:numPr>
          <w:ilvl w:val="1"/>
          <w:numId w:val="17"/>
        </w:numPr>
        <w:spacing w:after="0" w:line="240" w:lineRule="auto"/>
        <w:ind w:left="709" w:hanging="425"/>
        <w:jc w:val="both"/>
        <w:rPr>
          <w:rFonts w:ascii="Arial Narrow" w:hAnsi="Arial Narrow" w:cs="Calibri"/>
          <w:b/>
          <w:sz w:val="19"/>
          <w:szCs w:val="19"/>
        </w:rPr>
      </w:pPr>
      <w:r w:rsidRPr="00612A67">
        <w:rPr>
          <w:rFonts w:ascii="Arial Narrow" w:hAnsi="Arial Narrow" w:cs="Calibri"/>
          <w:b/>
          <w:sz w:val="19"/>
          <w:szCs w:val="19"/>
        </w:rPr>
        <w:t>ALCANCES Y DESCRIPCIÓN DEL SERVICIO</w:t>
      </w:r>
    </w:p>
    <w:p w14:paraId="3B811B37" w14:textId="4FADF3AF" w:rsidR="00FE0692" w:rsidRPr="00612A67" w:rsidRDefault="003B5D02" w:rsidP="003B5D02">
      <w:pPr>
        <w:pStyle w:val="Prrafodelista"/>
        <w:spacing w:after="0" w:line="240" w:lineRule="auto"/>
        <w:ind w:left="709"/>
        <w:jc w:val="both"/>
        <w:rPr>
          <w:rFonts w:ascii="Arial Narrow" w:hAnsi="Arial Narrow" w:cs="Calibri"/>
          <w:sz w:val="19"/>
          <w:szCs w:val="19"/>
        </w:rPr>
      </w:pPr>
      <w:r w:rsidRPr="00612A67">
        <w:rPr>
          <w:rFonts w:ascii="Arial Narrow" w:hAnsi="Arial Narrow" w:cs="Calibri"/>
          <w:sz w:val="19"/>
          <w:szCs w:val="19"/>
        </w:rPr>
        <w:t>La UNAS proporcionará toda la documentación y facilidades que sean necesarias p</w:t>
      </w:r>
      <w:r w:rsidR="00FE0692" w:rsidRPr="00612A67">
        <w:rPr>
          <w:rFonts w:ascii="Arial Narrow" w:hAnsi="Arial Narrow" w:cs="Calibri"/>
          <w:sz w:val="19"/>
          <w:szCs w:val="19"/>
        </w:rPr>
        <w:t>ara la realización del trabajo respectivo.</w:t>
      </w:r>
    </w:p>
    <w:p w14:paraId="48979FCB" w14:textId="77777777" w:rsidR="00A503E0" w:rsidRPr="00612A67" w:rsidRDefault="00A503E0" w:rsidP="003B5D02">
      <w:pPr>
        <w:pStyle w:val="Prrafodelista"/>
        <w:spacing w:after="0" w:line="240" w:lineRule="auto"/>
        <w:ind w:left="709"/>
        <w:jc w:val="both"/>
        <w:rPr>
          <w:rFonts w:ascii="Arial Narrow" w:hAnsi="Arial Narrow" w:cs="Calibri"/>
          <w:sz w:val="19"/>
          <w:szCs w:val="19"/>
        </w:rPr>
      </w:pPr>
    </w:p>
    <w:p w14:paraId="4BE159CE" w14:textId="77777777" w:rsidR="003B5D02" w:rsidRPr="00E9471A" w:rsidRDefault="003B5D02" w:rsidP="003B5D02">
      <w:pPr>
        <w:pStyle w:val="Prrafodelista"/>
        <w:spacing w:after="0" w:line="240" w:lineRule="auto"/>
        <w:ind w:left="709"/>
        <w:jc w:val="both"/>
        <w:rPr>
          <w:rFonts w:ascii="Arial Narrow" w:hAnsi="Arial Narrow" w:cs="Calibri"/>
          <w:b/>
          <w:sz w:val="19"/>
          <w:szCs w:val="19"/>
        </w:rPr>
      </w:pPr>
      <w:r w:rsidRPr="00E9471A">
        <w:rPr>
          <w:rFonts w:ascii="Arial Narrow" w:hAnsi="Arial Narrow" w:cs="Calibri"/>
          <w:b/>
          <w:sz w:val="19"/>
          <w:szCs w:val="19"/>
        </w:rPr>
        <w:t>Para la entrega de los productos se deberá de tener en cuenta lo siguiente:</w:t>
      </w:r>
    </w:p>
    <w:p w14:paraId="4D6B8BBD" w14:textId="77777777" w:rsidR="00CC3198" w:rsidRDefault="00CC3198" w:rsidP="00281861">
      <w:pPr>
        <w:pStyle w:val="Prrafodelista"/>
        <w:spacing w:after="0" w:line="240" w:lineRule="auto"/>
        <w:ind w:left="1211"/>
        <w:jc w:val="both"/>
        <w:rPr>
          <w:rFonts w:ascii="Arial Narrow" w:hAnsi="Arial Narrow" w:cs="Calibri"/>
          <w:b/>
          <w:bCs/>
          <w:sz w:val="19"/>
          <w:szCs w:val="19"/>
        </w:rPr>
      </w:pPr>
    </w:p>
    <w:p w14:paraId="3BDD1C68" w14:textId="51B5FB03" w:rsidR="00382C02" w:rsidRPr="0002626A" w:rsidRDefault="00281861" w:rsidP="00281861">
      <w:pPr>
        <w:pStyle w:val="Prrafodelista"/>
        <w:spacing w:after="0" w:line="240" w:lineRule="auto"/>
        <w:ind w:left="1211"/>
        <w:jc w:val="both"/>
        <w:rPr>
          <w:rFonts w:ascii="Arial Narrow" w:hAnsi="Arial Narrow" w:cs="Calibri"/>
          <w:b/>
          <w:bCs/>
          <w:sz w:val="19"/>
          <w:szCs w:val="19"/>
        </w:rPr>
      </w:pPr>
      <w:r w:rsidRPr="0002626A">
        <w:rPr>
          <w:rFonts w:ascii="Arial Narrow" w:hAnsi="Arial Narrow" w:cs="Calibri"/>
          <w:b/>
          <w:bCs/>
          <w:sz w:val="19"/>
          <w:szCs w:val="19"/>
        </w:rPr>
        <w:t xml:space="preserve">Monitoreo </w:t>
      </w:r>
    </w:p>
    <w:p w14:paraId="667E2A62" w14:textId="389E28B7" w:rsidR="003448A5" w:rsidRDefault="00E51680" w:rsidP="007711BA">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 xml:space="preserve">Verificar </w:t>
      </w:r>
      <w:r w:rsidR="004F4F6C">
        <w:rPr>
          <w:rFonts w:ascii="Arial Narrow" w:hAnsi="Arial Narrow" w:cs="Calibri"/>
          <w:sz w:val="19"/>
          <w:szCs w:val="19"/>
        </w:rPr>
        <w:t>la instalación, siembra y estado de los cultivos de palma aceitera, cacao en la Unidad Académica Tulumayo y café en la Unidad Académica la Divisoria.</w:t>
      </w:r>
    </w:p>
    <w:p w14:paraId="7FABC730" w14:textId="6DF3D70C" w:rsidR="004F4F6C" w:rsidRDefault="004F4F6C" w:rsidP="007711BA">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 xml:space="preserve">Formular </w:t>
      </w:r>
      <w:r w:rsidR="00E51680">
        <w:rPr>
          <w:rFonts w:ascii="Arial Narrow" w:hAnsi="Arial Narrow" w:cs="Calibri"/>
          <w:sz w:val="19"/>
          <w:szCs w:val="19"/>
        </w:rPr>
        <w:t>los</w:t>
      </w:r>
      <w:r>
        <w:rPr>
          <w:rFonts w:ascii="Arial Narrow" w:hAnsi="Arial Narrow" w:cs="Calibri"/>
          <w:sz w:val="19"/>
          <w:szCs w:val="19"/>
        </w:rPr>
        <w:t xml:space="preserve"> requerimiento</w:t>
      </w:r>
      <w:r w:rsidR="00E51680">
        <w:rPr>
          <w:rFonts w:ascii="Arial Narrow" w:hAnsi="Arial Narrow" w:cs="Calibri"/>
          <w:sz w:val="19"/>
          <w:szCs w:val="19"/>
        </w:rPr>
        <w:t>s</w:t>
      </w:r>
      <w:r>
        <w:rPr>
          <w:rFonts w:ascii="Arial Narrow" w:hAnsi="Arial Narrow" w:cs="Calibri"/>
          <w:sz w:val="19"/>
          <w:szCs w:val="19"/>
        </w:rPr>
        <w:t xml:space="preserve"> de insumos, herramientas y equipos para el cumplimiento de las metas del proyecto.</w:t>
      </w:r>
    </w:p>
    <w:p w14:paraId="5C9B9215" w14:textId="61675CA9" w:rsidR="004F4F6C" w:rsidRDefault="00E51680" w:rsidP="007711BA">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Supervisar y verificar las actividades ejecutadas por el</w:t>
      </w:r>
      <w:r w:rsidR="004F4F6C">
        <w:rPr>
          <w:rFonts w:ascii="Arial Narrow" w:hAnsi="Arial Narrow" w:cs="Calibri"/>
          <w:sz w:val="19"/>
          <w:szCs w:val="19"/>
        </w:rPr>
        <w:t xml:space="preserve"> personal asignado </w:t>
      </w:r>
      <w:r>
        <w:rPr>
          <w:rFonts w:ascii="Arial Narrow" w:hAnsi="Arial Narrow" w:cs="Calibri"/>
          <w:sz w:val="19"/>
          <w:szCs w:val="19"/>
        </w:rPr>
        <w:t>al</w:t>
      </w:r>
      <w:r w:rsidR="004F4F6C">
        <w:rPr>
          <w:rFonts w:ascii="Arial Narrow" w:hAnsi="Arial Narrow" w:cs="Calibri"/>
          <w:sz w:val="19"/>
          <w:szCs w:val="19"/>
        </w:rPr>
        <w:t xml:space="preserve"> proyecto.</w:t>
      </w:r>
    </w:p>
    <w:p w14:paraId="12043A65" w14:textId="77777777" w:rsidR="00103B8B" w:rsidRDefault="00103B8B" w:rsidP="00103B8B">
      <w:pPr>
        <w:pStyle w:val="Prrafodelista"/>
        <w:spacing w:after="0" w:line="240" w:lineRule="auto"/>
        <w:ind w:left="1211"/>
        <w:jc w:val="both"/>
        <w:rPr>
          <w:rFonts w:ascii="Arial Narrow" w:hAnsi="Arial Narrow" w:cs="Calibri"/>
          <w:sz w:val="19"/>
          <w:szCs w:val="19"/>
        </w:rPr>
      </w:pPr>
    </w:p>
    <w:p w14:paraId="5A5B3C1D" w14:textId="68907521" w:rsidR="002A42D4" w:rsidRPr="0002626A" w:rsidRDefault="002A42D4" w:rsidP="002A42D4">
      <w:pPr>
        <w:pStyle w:val="Prrafodelista"/>
        <w:spacing w:after="0" w:line="240" w:lineRule="auto"/>
        <w:ind w:left="1211"/>
        <w:jc w:val="both"/>
        <w:rPr>
          <w:rFonts w:ascii="Arial Narrow" w:hAnsi="Arial Narrow" w:cs="Calibri"/>
          <w:b/>
          <w:bCs/>
          <w:sz w:val="19"/>
          <w:szCs w:val="19"/>
        </w:rPr>
      </w:pPr>
      <w:r w:rsidRPr="0002626A">
        <w:rPr>
          <w:rFonts w:ascii="Arial Narrow" w:hAnsi="Arial Narrow" w:cs="Calibri"/>
          <w:b/>
          <w:bCs/>
          <w:sz w:val="19"/>
          <w:szCs w:val="19"/>
        </w:rPr>
        <w:t xml:space="preserve">Evaluación de los cultivos </w:t>
      </w:r>
    </w:p>
    <w:p w14:paraId="248E7945" w14:textId="1F19CA4C" w:rsidR="002A42D4" w:rsidRDefault="002A42D4" w:rsidP="0002626A">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 xml:space="preserve">Realizar evaluaciones </w:t>
      </w:r>
      <w:r w:rsidR="00E51680">
        <w:rPr>
          <w:rFonts w:ascii="Arial Narrow" w:hAnsi="Arial Narrow" w:cs="Calibri"/>
          <w:sz w:val="19"/>
          <w:szCs w:val="19"/>
        </w:rPr>
        <w:t xml:space="preserve">periódicas del estado fitosanitario y nutricional de </w:t>
      </w:r>
      <w:r>
        <w:rPr>
          <w:rFonts w:ascii="Arial Narrow" w:hAnsi="Arial Narrow" w:cs="Calibri"/>
          <w:sz w:val="19"/>
          <w:szCs w:val="19"/>
        </w:rPr>
        <w:t>los cultivos</w:t>
      </w:r>
      <w:r w:rsidR="00E51680">
        <w:rPr>
          <w:rFonts w:ascii="Arial Narrow" w:hAnsi="Arial Narrow" w:cs="Calibri"/>
          <w:sz w:val="19"/>
          <w:szCs w:val="19"/>
        </w:rPr>
        <w:t>.</w:t>
      </w:r>
    </w:p>
    <w:p w14:paraId="06A32A85" w14:textId="4CFA1358" w:rsidR="0002626A" w:rsidRDefault="0002626A" w:rsidP="0002626A">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 xml:space="preserve">Evaluar los resultados de la aplicación de agroquímicos, fertilización y </w:t>
      </w:r>
      <w:r w:rsidR="00E51680">
        <w:rPr>
          <w:rFonts w:ascii="Arial Narrow" w:hAnsi="Arial Narrow" w:cs="Calibri"/>
          <w:sz w:val="19"/>
          <w:szCs w:val="19"/>
        </w:rPr>
        <w:t>demás</w:t>
      </w:r>
      <w:r>
        <w:rPr>
          <w:rFonts w:ascii="Arial Narrow" w:hAnsi="Arial Narrow" w:cs="Calibri"/>
          <w:sz w:val="19"/>
          <w:szCs w:val="19"/>
        </w:rPr>
        <w:t xml:space="preserve"> labores agronómicas por parte del personal asignado.</w:t>
      </w:r>
    </w:p>
    <w:p w14:paraId="2330E79A" w14:textId="77777777" w:rsidR="00103B8B" w:rsidRDefault="00103B8B" w:rsidP="00103B8B">
      <w:pPr>
        <w:pStyle w:val="Prrafodelista"/>
        <w:spacing w:after="0" w:line="240" w:lineRule="auto"/>
        <w:ind w:left="1211"/>
        <w:jc w:val="both"/>
        <w:rPr>
          <w:rFonts w:ascii="Arial Narrow" w:hAnsi="Arial Narrow" w:cs="Calibri"/>
          <w:sz w:val="19"/>
          <w:szCs w:val="19"/>
        </w:rPr>
      </w:pPr>
    </w:p>
    <w:p w14:paraId="2B580D06" w14:textId="77777777" w:rsidR="00103B8B" w:rsidRPr="0002626A" w:rsidRDefault="00103B8B" w:rsidP="00103B8B">
      <w:pPr>
        <w:pStyle w:val="Prrafodelista"/>
        <w:spacing w:after="0" w:line="240" w:lineRule="auto"/>
        <w:ind w:left="1211"/>
        <w:jc w:val="both"/>
        <w:rPr>
          <w:rFonts w:ascii="Arial Narrow" w:hAnsi="Arial Narrow" w:cs="Calibri"/>
          <w:b/>
          <w:bCs/>
          <w:sz w:val="19"/>
          <w:szCs w:val="19"/>
        </w:rPr>
      </w:pPr>
      <w:r>
        <w:rPr>
          <w:rFonts w:ascii="Arial Narrow" w:hAnsi="Arial Narrow" w:cs="Calibri"/>
          <w:b/>
          <w:bCs/>
          <w:sz w:val="19"/>
          <w:szCs w:val="19"/>
        </w:rPr>
        <w:t>Gestión operativa</w:t>
      </w:r>
    </w:p>
    <w:p w14:paraId="6BF8592C" w14:textId="77777777" w:rsidR="00103B8B" w:rsidRDefault="00103B8B" w:rsidP="00103B8B">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Verificar la recepción, conformidad y estado de los bienes adquiridos para las actividades del proyecto.</w:t>
      </w:r>
    </w:p>
    <w:p w14:paraId="3181DD74" w14:textId="77777777" w:rsidR="00103B8B" w:rsidRPr="0002626A" w:rsidRDefault="00103B8B" w:rsidP="00103B8B">
      <w:pPr>
        <w:pStyle w:val="Prrafodelista"/>
        <w:numPr>
          <w:ilvl w:val="0"/>
          <w:numId w:val="2"/>
        </w:numPr>
        <w:spacing w:after="0" w:line="240" w:lineRule="auto"/>
        <w:jc w:val="both"/>
        <w:rPr>
          <w:rFonts w:ascii="Arial Narrow" w:hAnsi="Arial Narrow" w:cs="Calibri"/>
          <w:sz w:val="19"/>
          <w:szCs w:val="19"/>
        </w:rPr>
      </w:pPr>
      <w:r>
        <w:rPr>
          <w:rFonts w:ascii="Arial Narrow" w:hAnsi="Arial Narrow" w:cs="Calibri"/>
          <w:sz w:val="19"/>
          <w:szCs w:val="19"/>
        </w:rPr>
        <w:t>Coordinar la distribución de bienes destinados a los cultivos de palma aceitera, cacao y café.</w:t>
      </w:r>
    </w:p>
    <w:p w14:paraId="5F6A7F80" w14:textId="77777777" w:rsidR="00103B8B" w:rsidRPr="003448A5" w:rsidRDefault="00103B8B" w:rsidP="00103B8B">
      <w:pPr>
        <w:pStyle w:val="Prrafodelista"/>
        <w:spacing w:after="0" w:line="240" w:lineRule="auto"/>
        <w:ind w:left="1211"/>
        <w:jc w:val="both"/>
        <w:rPr>
          <w:rFonts w:ascii="Arial Narrow" w:hAnsi="Arial Narrow" w:cs="Calibri"/>
          <w:sz w:val="19"/>
          <w:szCs w:val="19"/>
        </w:rPr>
      </w:pPr>
    </w:p>
    <w:p w14:paraId="022F8A8D" w14:textId="77777777" w:rsidR="00701227" w:rsidRPr="00612A67" w:rsidRDefault="003B5D02" w:rsidP="00701227">
      <w:pPr>
        <w:pStyle w:val="Prrafodelista"/>
        <w:numPr>
          <w:ilvl w:val="1"/>
          <w:numId w:val="17"/>
        </w:numPr>
        <w:spacing w:after="0" w:line="240" w:lineRule="auto"/>
        <w:ind w:left="709" w:hanging="425"/>
        <w:jc w:val="both"/>
        <w:rPr>
          <w:rFonts w:ascii="Arial Narrow" w:hAnsi="Arial Narrow" w:cs="Calibri"/>
          <w:b/>
          <w:sz w:val="19"/>
          <w:szCs w:val="19"/>
        </w:rPr>
      </w:pPr>
      <w:r w:rsidRPr="00612A67">
        <w:rPr>
          <w:rFonts w:ascii="Arial Narrow" w:hAnsi="Arial Narrow" w:cs="Calibri"/>
          <w:b/>
          <w:sz w:val="19"/>
          <w:szCs w:val="19"/>
        </w:rPr>
        <w:t xml:space="preserve">DESCRIPCIÓN DE LOS PRODUCTOS A ENTREGAR POR EL </w:t>
      </w:r>
      <w:r w:rsidR="00971F86" w:rsidRPr="00612A67">
        <w:rPr>
          <w:rFonts w:ascii="Arial Narrow" w:hAnsi="Arial Narrow" w:cs="Calibri"/>
          <w:b/>
          <w:sz w:val="19"/>
          <w:szCs w:val="19"/>
        </w:rPr>
        <w:t>ASISTENTE EN MONITOREO</w:t>
      </w:r>
    </w:p>
    <w:p w14:paraId="68B388BE" w14:textId="55B91866" w:rsidR="00701227" w:rsidRPr="00612A67" w:rsidRDefault="00701227" w:rsidP="00701227">
      <w:pPr>
        <w:pStyle w:val="Prrafodelista"/>
        <w:spacing w:after="0" w:line="240" w:lineRule="auto"/>
        <w:ind w:left="709"/>
        <w:jc w:val="both"/>
        <w:rPr>
          <w:rFonts w:ascii="Arial Narrow" w:hAnsi="Arial Narrow" w:cs="Calibri"/>
          <w:b/>
          <w:sz w:val="19"/>
          <w:szCs w:val="19"/>
        </w:rPr>
      </w:pPr>
      <w:r w:rsidRPr="00612A67">
        <w:rPr>
          <w:rFonts w:ascii="Arial Narrow" w:hAnsi="Arial Narrow" w:cs="Calibri"/>
          <w:sz w:val="19"/>
          <w:szCs w:val="19"/>
        </w:rPr>
        <w:t xml:space="preserve">El </w:t>
      </w:r>
      <w:r w:rsidR="003A6392">
        <w:rPr>
          <w:rFonts w:ascii="Arial Narrow" w:hAnsi="Arial Narrow" w:cs="Calibri"/>
          <w:sz w:val="19"/>
          <w:szCs w:val="19"/>
        </w:rPr>
        <w:t>Proveedor</w:t>
      </w:r>
      <w:r w:rsidRPr="00612A67">
        <w:rPr>
          <w:rFonts w:ascii="Arial Narrow" w:hAnsi="Arial Narrow" w:cs="Calibri"/>
          <w:sz w:val="19"/>
          <w:szCs w:val="19"/>
        </w:rPr>
        <w:t xml:space="preserve"> deberá emitir </w:t>
      </w:r>
      <w:r w:rsidR="003448A5">
        <w:rPr>
          <w:rFonts w:ascii="Arial Narrow" w:hAnsi="Arial Narrow" w:cs="Calibri"/>
          <w:sz w:val="19"/>
          <w:szCs w:val="19"/>
        </w:rPr>
        <w:t>cuatro</w:t>
      </w:r>
      <w:r w:rsidRPr="00612A67">
        <w:rPr>
          <w:rFonts w:ascii="Arial Narrow" w:hAnsi="Arial Narrow" w:cs="Calibri"/>
          <w:sz w:val="19"/>
          <w:szCs w:val="19"/>
        </w:rPr>
        <w:t xml:space="preserve"> (0</w:t>
      </w:r>
      <w:r w:rsidR="003448A5">
        <w:rPr>
          <w:rFonts w:ascii="Arial Narrow" w:hAnsi="Arial Narrow" w:cs="Calibri"/>
          <w:sz w:val="19"/>
          <w:szCs w:val="19"/>
        </w:rPr>
        <w:t>4</w:t>
      </w:r>
      <w:r w:rsidRPr="00612A67">
        <w:rPr>
          <w:rFonts w:ascii="Arial Narrow" w:hAnsi="Arial Narrow" w:cs="Calibri"/>
          <w:sz w:val="19"/>
          <w:szCs w:val="19"/>
        </w:rPr>
        <w:t>) entregables en medio físico, de la siguiente manera:</w:t>
      </w:r>
    </w:p>
    <w:p w14:paraId="4A91DDB4" w14:textId="77777777" w:rsidR="00701227" w:rsidRPr="00612A67" w:rsidRDefault="00701227" w:rsidP="00701227">
      <w:pPr>
        <w:pStyle w:val="Prrafodelista"/>
        <w:ind w:left="360"/>
        <w:jc w:val="both"/>
        <w:rPr>
          <w:rFonts w:ascii="Arial Narrow" w:hAnsi="Arial Narrow" w:cs="Calibri"/>
          <w:sz w:val="19"/>
          <w:szCs w:val="19"/>
        </w:rPr>
      </w:pPr>
    </w:p>
    <w:p w14:paraId="58F325D2" w14:textId="485431B9" w:rsidR="00701227" w:rsidRDefault="00701227" w:rsidP="00701227">
      <w:pPr>
        <w:pStyle w:val="Prrafodelista"/>
        <w:ind w:left="360"/>
        <w:jc w:val="center"/>
        <w:rPr>
          <w:rFonts w:ascii="Arial Narrow" w:hAnsi="Arial Narrow" w:cs="Calibri"/>
          <w:b/>
          <w:bCs/>
          <w:sz w:val="19"/>
          <w:szCs w:val="19"/>
        </w:rPr>
      </w:pPr>
      <w:r w:rsidRPr="00612A67">
        <w:rPr>
          <w:rFonts w:ascii="Arial Narrow" w:hAnsi="Arial Narrow" w:cs="Calibri"/>
          <w:b/>
          <w:bCs/>
          <w:sz w:val="19"/>
          <w:szCs w:val="19"/>
        </w:rPr>
        <w:t xml:space="preserve">Cuadro 01: Estructura de los productos a entregar por el </w:t>
      </w:r>
      <w:r w:rsidR="00C63B77">
        <w:rPr>
          <w:rFonts w:ascii="Arial Narrow" w:hAnsi="Arial Narrow" w:cs="Calibri"/>
          <w:b/>
          <w:bCs/>
          <w:sz w:val="19"/>
          <w:szCs w:val="19"/>
        </w:rPr>
        <w:t>personal de campo</w:t>
      </w:r>
    </w:p>
    <w:tbl>
      <w:tblPr>
        <w:tblStyle w:val="Tablaconcuadrcula"/>
        <w:tblW w:w="0" w:type="auto"/>
        <w:tblInd w:w="36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2470"/>
        <w:gridCol w:w="2694"/>
        <w:gridCol w:w="3397"/>
      </w:tblGrid>
      <w:tr w:rsidR="00741AD7" w14:paraId="05930218" w14:textId="77777777" w:rsidTr="00C63B77">
        <w:tc>
          <w:tcPr>
            <w:tcW w:w="2470" w:type="dxa"/>
            <w:vMerge w:val="restart"/>
          </w:tcPr>
          <w:p w14:paraId="64360719" w14:textId="77777777" w:rsidR="00741AD7" w:rsidRPr="00741AD7" w:rsidRDefault="00741AD7" w:rsidP="00701227">
            <w:pPr>
              <w:pStyle w:val="Prrafodelista"/>
              <w:ind w:left="0"/>
              <w:jc w:val="center"/>
              <w:rPr>
                <w:rFonts w:ascii="Arial Narrow" w:hAnsi="Arial Narrow" w:cs="Calibri"/>
                <w:b/>
                <w:bCs/>
                <w:sz w:val="10"/>
                <w:szCs w:val="10"/>
              </w:rPr>
            </w:pPr>
          </w:p>
          <w:p w14:paraId="19CBE1FC" w14:textId="483CEBFC" w:rsidR="00741AD7" w:rsidRDefault="00741AD7" w:rsidP="00701227">
            <w:pPr>
              <w:pStyle w:val="Prrafodelista"/>
              <w:ind w:left="0"/>
              <w:jc w:val="center"/>
              <w:rPr>
                <w:rFonts w:ascii="Arial Narrow" w:hAnsi="Arial Narrow" w:cs="Calibri"/>
                <w:b/>
                <w:bCs/>
                <w:sz w:val="19"/>
                <w:szCs w:val="19"/>
              </w:rPr>
            </w:pPr>
            <w:r>
              <w:rPr>
                <w:rFonts w:ascii="Arial Narrow" w:hAnsi="Arial Narrow" w:cs="Calibri"/>
                <w:b/>
                <w:bCs/>
                <w:sz w:val="19"/>
                <w:szCs w:val="19"/>
              </w:rPr>
              <w:t>ENTREGABLES</w:t>
            </w:r>
          </w:p>
        </w:tc>
        <w:tc>
          <w:tcPr>
            <w:tcW w:w="6091" w:type="dxa"/>
            <w:gridSpan w:val="2"/>
          </w:tcPr>
          <w:p w14:paraId="21098729" w14:textId="0E59BB00" w:rsidR="00741AD7" w:rsidRDefault="00741AD7" w:rsidP="00701227">
            <w:pPr>
              <w:pStyle w:val="Prrafodelista"/>
              <w:ind w:left="0"/>
              <w:jc w:val="center"/>
              <w:rPr>
                <w:rFonts w:ascii="Arial Narrow" w:hAnsi="Arial Narrow" w:cs="Calibri"/>
                <w:b/>
                <w:bCs/>
                <w:sz w:val="19"/>
                <w:szCs w:val="19"/>
              </w:rPr>
            </w:pPr>
            <w:r>
              <w:rPr>
                <w:rFonts w:ascii="Arial Narrow" w:hAnsi="Arial Narrow" w:cs="Calibri"/>
                <w:b/>
                <w:bCs/>
                <w:sz w:val="19"/>
                <w:szCs w:val="19"/>
              </w:rPr>
              <w:t>DESCRIPCIÓN</w:t>
            </w:r>
          </w:p>
        </w:tc>
      </w:tr>
      <w:tr w:rsidR="00741AD7" w14:paraId="727FA264" w14:textId="77777777" w:rsidTr="00C63B77">
        <w:tc>
          <w:tcPr>
            <w:tcW w:w="2470" w:type="dxa"/>
            <w:vMerge/>
          </w:tcPr>
          <w:p w14:paraId="1E612FDD" w14:textId="77777777" w:rsidR="00741AD7" w:rsidRDefault="00741AD7" w:rsidP="00701227">
            <w:pPr>
              <w:pStyle w:val="Prrafodelista"/>
              <w:ind w:left="0"/>
              <w:jc w:val="center"/>
              <w:rPr>
                <w:rFonts w:ascii="Arial Narrow" w:hAnsi="Arial Narrow" w:cs="Calibri"/>
                <w:b/>
                <w:bCs/>
                <w:sz w:val="19"/>
                <w:szCs w:val="19"/>
              </w:rPr>
            </w:pPr>
          </w:p>
        </w:tc>
        <w:tc>
          <w:tcPr>
            <w:tcW w:w="2694" w:type="dxa"/>
          </w:tcPr>
          <w:p w14:paraId="4B9D0622" w14:textId="0B24338A" w:rsidR="00741AD7" w:rsidRPr="00741AD7" w:rsidRDefault="00741AD7" w:rsidP="00701227">
            <w:pPr>
              <w:pStyle w:val="Prrafodelista"/>
              <w:ind w:left="0"/>
              <w:jc w:val="center"/>
              <w:rPr>
                <w:rFonts w:ascii="Arial Narrow" w:hAnsi="Arial Narrow" w:cs="Calibri"/>
                <w:b/>
                <w:bCs/>
                <w:sz w:val="19"/>
                <w:szCs w:val="19"/>
              </w:rPr>
            </w:pPr>
            <w:r w:rsidRPr="00741AD7">
              <w:rPr>
                <w:rFonts w:ascii="Arial Narrow" w:hAnsi="Arial Narrow" w:cs="Aparajita"/>
                <w:b/>
                <w:bCs/>
                <w:color w:val="0069B8"/>
                <w:sz w:val="19"/>
                <w:szCs w:val="19"/>
                <w:lang w:eastAsia="es-PE"/>
              </w:rPr>
              <w:t>Actividad/ Producto</w:t>
            </w:r>
          </w:p>
        </w:tc>
        <w:tc>
          <w:tcPr>
            <w:tcW w:w="3397" w:type="dxa"/>
          </w:tcPr>
          <w:p w14:paraId="1175E284" w14:textId="2FEC3E41" w:rsidR="00741AD7" w:rsidRPr="00741AD7" w:rsidRDefault="00741AD7" w:rsidP="00701227">
            <w:pPr>
              <w:pStyle w:val="Prrafodelista"/>
              <w:ind w:left="0"/>
              <w:jc w:val="center"/>
              <w:rPr>
                <w:rFonts w:ascii="Arial Narrow" w:hAnsi="Arial Narrow" w:cs="Calibri"/>
                <w:b/>
                <w:bCs/>
                <w:sz w:val="19"/>
                <w:szCs w:val="19"/>
              </w:rPr>
            </w:pPr>
            <w:r w:rsidRPr="00741AD7">
              <w:rPr>
                <w:rFonts w:ascii="Arial Narrow" w:hAnsi="Arial Narrow" w:cs="Aparajita"/>
                <w:b/>
                <w:bCs/>
                <w:color w:val="0069B8"/>
                <w:sz w:val="19"/>
                <w:szCs w:val="19"/>
                <w:lang w:eastAsia="es-PE"/>
              </w:rPr>
              <w:t>Plazo</w:t>
            </w:r>
          </w:p>
        </w:tc>
      </w:tr>
      <w:tr w:rsidR="00741AD7" w14:paraId="67B6F56A" w14:textId="77777777" w:rsidTr="00C63B77">
        <w:tc>
          <w:tcPr>
            <w:tcW w:w="2470" w:type="dxa"/>
          </w:tcPr>
          <w:p w14:paraId="73C41028" w14:textId="668CECED" w:rsidR="00741AD7" w:rsidRDefault="00741AD7" w:rsidP="00741AD7">
            <w:pPr>
              <w:pStyle w:val="Prrafodelista"/>
              <w:ind w:left="0"/>
              <w:jc w:val="center"/>
              <w:rPr>
                <w:rFonts w:ascii="Arial Narrow" w:hAnsi="Arial Narrow" w:cs="Calibri"/>
                <w:b/>
                <w:bCs/>
                <w:sz w:val="19"/>
                <w:szCs w:val="19"/>
              </w:rPr>
            </w:pPr>
            <w:r>
              <w:rPr>
                <w:rFonts w:ascii="Arial Narrow" w:hAnsi="Arial Narrow" w:cs="Calibri"/>
                <w:b/>
                <w:bCs/>
                <w:sz w:val="19"/>
                <w:szCs w:val="19"/>
              </w:rPr>
              <w:t>Primer entregable</w:t>
            </w:r>
          </w:p>
        </w:tc>
        <w:tc>
          <w:tcPr>
            <w:tcW w:w="2694" w:type="dxa"/>
          </w:tcPr>
          <w:p w14:paraId="43ACCCA3" w14:textId="678BAC38" w:rsidR="00741AD7" w:rsidRPr="00C63B77" w:rsidRDefault="00741AD7" w:rsidP="00C63B77">
            <w:pPr>
              <w:jc w:val="center"/>
              <w:rPr>
                <w:rFonts w:ascii="Arial Narrow" w:hAnsi="Arial Narrow" w:cs="Aparajita"/>
                <w:sz w:val="19"/>
                <w:szCs w:val="19"/>
              </w:rPr>
            </w:pPr>
            <w:r w:rsidRPr="00C63B77">
              <w:rPr>
                <w:rFonts w:ascii="Arial Narrow" w:hAnsi="Arial Narrow" w:cs="Aparajita"/>
                <w:sz w:val="19"/>
                <w:szCs w:val="19"/>
              </w:rPr>
              <w:t>Primer Informe de Actividades.</w:t>
            </w:r>
          </w:p>
        </w:tc>
        <w:tc>
          <w:tcPr>
            <w:tcW w:w="3397" w:type="dxa"/>
          </w:tcPr>
          <w:p w14:paraId="573357AA" w14:textId="42314A15" w:rsidR="00741AD7" w:rsidRPr="00741AD7" w:rsidRDefault="00741AD7" w:rsidP="00C63B77">
            <w:pPr>
              <w:pStyle w:val="Prrafodelista"/>
              <w:ind w:left="0"/>
              <w:jc w:val="both"/>
              <w:rPr>
                <w:rFonts w:ascii="Arial Narrow" w:hAnsi="Arial Narrow" w:cs="Calibri"/>
                <w:sz w:val="19"/>
                <w:szCs w:val="19"/>
              </w:rPr>
            </w:pPr>
            <w:r w:rsidRPr="00741AD7">
              <w:rPr>
                <w:rFonts w:ascii="Arial Narrow" w:hAnsi="Arial Narrow" w:cs="Calibri"/>
                <w:sz w:val="19"/>
                <w:szCs w:val="19"/>
              </w:rPr>
              <w:t xml:space="preserve">Será presentado al </w:t>
            </w:r>
            <w:r w:rsidR="000D22F0">
              <w:rPr>
                <w:rFonts w:ascii="Arial Narrow" w:hAnsi="Arial Narrow" w:cs="Calibri"/>
                <w:sz w:val="19"/>
                <w:szCs w:val="19"/>
              </w:rPr>
              <w:t>30</w:t>
            </w:r>
            <w:r w:rsidRPr="00741AD7">
              <w:rPr>
                <w:rFonts w:ascii="Arial Narrow" w:hAnsi="Arial Narrow" w:cs="Calibri"/>
                <w:sz w:val="19"/>
                <w:szCs w:val="19"/>
              </w:rPr>
              <w:t xml:space="preserve"> de </w:t>
            </w:r>
            <w:r w:rsidR="000D22F0">
              <w:rPr>
                <w:rFonts w:ascii="Arial Narrow" w:hAnsi="Arial Narrow" w:cs="Calibri"/>
                <w:sz w:val="19"/>
                <w:szCs w:val="19"/>
              </w:rPr>
              <w:t xml:space="preserve">septiembre </w:t>
            </w:r>
            <w:r w:rsidRPr="00741AD7">
              <w:rPr>
                <w:rFonts w:ascii="Arial Narrow" w:hAnsi="Arial Narrow" w:cs="Calibri"/>
                <w:sz w:val="19"/>
                <w:szCs w:val="19"/>
              </w:rPr>
              <w:t>de 2026</w:t>
            </w:r>
            <w:r w:rsidR="00C63B77">
              <w:rPr>
                <w:rFonts w:ascii="Arial Narrow" w:hAnsi="Arial Narrow" w:cs="Calibri"/>
                <w:sz w:val="19"/>
                <w:szCs w:val="19"/>
              </w:rPr>
              <w:t>.</w:t>
            </w:r>
          </w:p>
        </w:tc>
      </w:tr>
      <w:tr w:rsidR="00741AD7" w14:paraId="39793730" w14:textId="77777777" w:rsidTr="00C63B77">
        <w:tc>
          <w:tcPr>
            <w:tcW w:w="2470" w:type="dxa"/>
          </w:tcPr>
          <w:p w14:paraId="70F1C97C" w14:textId="2D93F54B" w:rsidR="00741AD7" w:rsidRDefault="00741AD7" w:rsidP="00701227">
            <w:pPr>
              <w:pStyle w:val="Prrafodelista"/>
              <w:ind w:left="0"/>
              <w:jc w:val="center"/>
              <w:rPr>
                <w:rFonts w:ascii="Arial Narrow" w:hAnsi="Arial Narrow" w:cs="Calibri"/>
                <w:b/>
                <w:bCs/>
                <w:sz w:val="19"/>
                <w:szCs w:val="19"/>
              </w:rPr>
            </w:pPr>
            <w:r>
              <w:rPr>
                <w:rFonts w:ascii="Arial Narrow" w:hAnsi="Arial Narrow" w:cs="Calibri"/>
                <w:b/>
                <w:bCs/>
                <w:sz w:val="19"/>
                <w:szCs w:val="19"/>
              </w:rPr>
              <w:t>Segundo entregable</w:t>
            </w:r>
          </w:p>
        </w:tc>
        <w:tc>
          <w:tcPr>
            <w:tcW w:w="2694" w:type="dxa"/>
          </w:tcPr>
          <w:p w14:paraId="06CB7C0F" w14:textId="758A4EF0" w:rsidR="00741AD7" w:rsidRPr="00C63B77" w:rsidRDefault="00741AD7" w:rsidP="00C63B77">
            <w:pPr>
              <w:pStyle w:val="Prrafodelista"/>
              <w:ind w:left="0"/>
              <w:jc w:val="center"/>
              <w:rPr>
                <w:rFonts w:ascii="Arial Narrow" w:hAnsi="Arial Narrow" w:cs="Calibri"/>
                <w:sz w:val="19"/>
                <w:szCs w:val="19"/>
              </w:rPr>
            </w:pPr>
            <w:r w:rsidRPr="00C63B77">
              <w:rPr>
                <w:rFonts w:ascii="Arial Narrow" w:hAnsi="Arial Narrow" w:cs="Calibri"/>
                <w:sz w:val="19"/>
                <w:szCs w:val="19"/>
              </w:rPr>
              <w:t xml:space="preserve">Segundo </w:t>
            </w:r>
            <w:r w:rsidRPr="00C63B77">
              <w:rPr>
                <w:rFonts w:ascii="Arial Narrow" w:hAnsi="Arial Narrow" w:cs="Aparajita"/>
                <w:sz w:val="19"/>
                <w:szCs w:val="19"/>
              </w:rPr>
              <w:t>Informe de Actividades.</w:t>
            </w:r>
          </w:p>
        </w:tc>
        <w:tc>
          <w:tcPr>
            <w:tcW w:w="3397" w:type="dxa"/>
          </w:tcPr>
          <w:p w14:paraId="4762EF0A" w14:textId="29D78B3E" w:rsidR="00741AD7" w:rsidRDefault="00C63B77" w:rsidP="00C63B77">
            <w:pPr>
              <w:pStyle w:val="Prrafodelista"/>
              <w:ind w:left="0"/>
              <w:jc w:val="both"/>
              <w:rPr>
                <w:rFonts w:ascii="Arial Narrow" w:hAnsi="Arial Narrow" w:cs="Calibri"/>
                <w:b/>
                <w:bCs/>
                <w:sz w:val="19"/>
                <w:szCs w:val="19"/>
              </w:rPr>
            </w:pPr>
            <w:r w:rsidRPr="00741AD7">
              <w:rPr>
                <w:rFonts w:ascii="Arial Narrow" w:hAnsi="Arial Narrow" w:cs="Calibri"/>
                <w:sz w:val="19"/>
                <w:szCs w:val="19"/>
              </w:rPr>
              <w:t xml:space="preserve">Será presentado al </w:t>
            </w:r>
            <w:r>
              <w:rPr>
                <w:rFonts w:ascii="Arial Narrow" w:hAnsi="Arial Narrow" w:cs="Calibri"/>
                <w:sz w:val="19"/>
                <w:szCs w:val="19"/>
              </w:rPr>
              <w:t>3</w:t>
            </w:r>
            <w:r w:rsidR="000D22F0">
              <w:rPr>
                <w:rFonts w:ascii="Arial Narrow" w:hAnsi="Arial Narrow" w:cs="Calibri"/>
                <w:sz w:val="19"/>
                <w:szCs w:val="19"/>
              </w:rPr>
              <w:t>1</w:t>
            </w:r>
            <w:r w:rsidRPr="00741AD7">
              <w:rPr>
                <w:rFonts w:ascii="Arial Narrow" w:hAnsi="Arial Narrow" w:cs="Calibri"/>
                <w:sz w:val="19"/>
                <w:szCs w:val="19"/>
              </w:rPr>
              <w:t xml:space="preserve"> de </w:t>
            </w:r>
            <w:r w:rsidR="000D22F0">
              <w:rPr>
                <w:rFonts w:ascii="Arial Narrow" w:hAnsi="Arial Narrow" w:cs="Calibri"/>
                <w:sz w:val="19"/>
                <w:szCs w:val="19"/>
              </w:rPr>
              <w:t>octubre</w:t>
            </w:r>
            <w:r w:rsidRPr="00741AD7">
              <w:rPr>
                <w:rFonts w:ascii="Arial Narrow" w:hAnsi="Arial Narrow" w:cs="Calibri"/>
                <w:sz w:val="19"/>
                <w:szCs w:val="19"/>
              </w:rPr>
              <w:t xml:space="preserve"> de 2026</w:t>
            </w:r>
            <w:r>
              <w:rPr>
                <w:rFonts w:ascii="Arial Narrow" w:hAnsi="Arial Narrow" w:cs="Calibri"/>
                <w:sz w:val="19"/>
                <w:szCs w:val="19"/>
              </w:rPr>
              <w:t>.</w:t>
            </w:r>
          </w:p>
        </w:tc>
      </w:tr>
      <w:tr w:rsidR="00741AD7" w14:paraId="249E9A40" w14:textId="77777777" w:rsidTr="00C63B77">
        <w:tc>
          <w:tcPr>
            <w:tcW w:w="2470" w:type="dxa"/>
          </w:tcPr>
          <w:p w14:paraId="7A46FD22" w14:textId="20360F19" w:rsidR="00741AD7" w:rsidRDefault="00741AD7" w:rsidP="00701227">
            <w:pPr>
              <w:pStyle w:val="Prrafodelista"/>
              <w:ind w:left="0"/>
              <w:jc w:val="center"/>
              <w:rPr>
                <w:rFonts w:ascii="Arial Narrow" w:hAnsi="Arial Narrow" w:cs="Calibri"/>
                <w:b/>
                <w:bCs/>
                <w:sz w:val="19"/>
                <w:szCs w:val="19"/>
              </w:rPr>
            </w:pPr>
            <w:r>
              <w:rPr>
                <w:rFonts w:ascii="Arial Narrow" w:hAnsi="Arial Narrow" w:cs="Calibri"/>
                <w:b/>
                <w:bCs/>
                <w:sz w:val="19"/>
                <w:szCs w:val="19"/>
              </w:rPr>
              <w:t>Tercer entregable</w:t>
            </w:r>
          </w:p>
        </w:tc>
        <w:tc>
          <w:tcPr>
            <w:tcW w:w="2694" w:type="dxa"/>
          </w:tcPr>
          <w:p w14:paraId="1069F33F" w14:textId="3D06FB65" w:rsidR="00741AD7" w:rsidRPr="00C63B77" w:rsidRDefault="00741AD7" w:rsidP="00C63B77">
            <w:pPr>
              <w:pStyle w:val="Prrafodelista"/>
              <w:ind w:left="0"/>
              <w:jc w:val="center"/>
              <w:rPr>
                <w:rFonts w:ascii="Arial Narrow" w:hAnsi="Arial Narrow" w:cs="Calibri"/>
                <w:sz w:val="19"/>
                <w:szCs w:val="19"/>
              </w:rPr>
            </w:pPr>
            <w:r w:rsidRPr="00C63B77">
              <w:rPr>
                <w:rFonts w:ascii="Arial Narrow" w:hAnsi="Arial Narrow" w:cs="Calibri"/>
                <w:sz w:val="19"/>
                <w:szCs w:val="19"/>
              </w:rPr>
              <w:t xml:space="preserve">Tercer </w:t>
            </w:r>
            <w:r w:rsidRPr="00C63B77">
              <w:rPr>
                <w:rFonts w:ascii="Arial Narrow" w:hAnsi="Arial Narrow" w:cs="Aparajita"/>
                <w:sz w:val="19"/>
                <w:szCs w:val="19"/>
              </w:rPr>
              <w:t>Informe de Actividades.</w:t>
            </w:r>
          </w:p>
        </w:tc>
        <w:tc>
          <w:tcPr>
            <w:tcW w:w="3397" w:type="dxa"/>
          </w:tcPr>
          <w:p w14:paraId="4BA56EF5" w14:textId="4B90256B" w:rsidR="00741AD7" w:rsidRDefault="00741AD7" w:rsidP="00C63B77">
            <w:pPr>
              <w:pStyle w:val="Prrafodelista"/>
              <w:ind w:left="0"/>
              <w:jc w:val="both"/>
              <w:rPr>
                <w:rFonts w:ascii="Arial Narrow" w:hAnsi="Arial Narrow" w:cs="Calibri"/>
                <w:b/>
                <w:bCs/>
                <w:sz w:val="19"/>
                <w:szCs w:val="19"/>
              </w:rPr>
            </w:pPr>
            <w:r w:rsidRPr="00741AD7">
              <w:rPr>
                <w:rFonts w:ascii="Arial Narrow" w:hAnsi="Arial Narrow" w:cs="Calibri"/>
                <w:sz w:val="19"/>
                <w:szCs w:val="19"/>
              </w:rPr>
              <w:t xml:space="preserve">Será presentado al </w:t>
            </w:r>
            <w:r w:rsidR="000D22F0">
              <w:rPr>
                <w:rFonts w:ascii="Arial Narrow" w:hAnsi="Arial Narrow" w:cs="Calibri"/>
                <w:sz w:val="19"/>
                <w:szCs w:val="19"/>
              </w:rPr>
              <w:t>30</w:t>
            </w:r>
            <w:r w:rsidRPr="00741AD7">
              <w:rPr>
                <w:rFonts w:ascii="Arial Narrow" w:hAnsi="Arial Narrow" w:cs="Calibri"/>
                <w:sz w:val="19"/>
                <w:szCs w:val="19"/>
              </w:rPr>
              <w:t xml:space="preserve"> de </w:t>
            </w:r>
            <w:r w:rsidR="000D22F0">
              <w:rPr>
                <w:rFonts w:ascii="Arial Narrow" w:hAnsi="Arial Narrow" w:cs="Calibri"/>
                <w:sz w:val="19"/>
                <w:szCs w:val="19"/>
              </w:rPr>
              <w:t>noviembre</w:t>
            </w:r>
            <w:r w:rsidRPr="00741AD7">
              <w:rPr>
                <w:rFonts w:ascii="Arial Narrow" w:hAnsi="Arial Narrow" w:cs="Calibri"/>
                <w:sz w:val="19"/>
                <w:szCs w:val="19"/>
              </w:rPr>
              <w:t xml:space="preserve"> de 2026</w:t>
            </w:r>
            <w:r w:rsidR="00C63B77">
              <w:rPr>
                <w:rFonts w:ascii="Arial Narrow" w:hAnsi="Arial Narrow" w:cs="Calibri"/>
                <w:sz w:val="19"/>
                <w:szCs w:val="19"/>
              </w:rPr>
              <w:t>.</w:t>
            </w:r>
          </w:p>
        </w:tc>
      </w:tr>
      <w:tr w:rsidR="00C63B77" w14:paraId="09BB319D" w14:textId="77777777" w:rsidTr="00C63B77">
        <w:tc>
          <w:tcPr>
            <w:tcW w:w="2470" w:type="dxa"/>
          </w:tcPr>
          <w:p w14:paraId="73905CA4" w14:textId="54EDE52F" w:rsidR="00C63B77" w:rsidRDefault="00C63B77" w:rsidP="00C63B77">
            <w:pPr>
              <w:pStyle w:val="Prrafodelista"/>
              <w:ind w:left="0"/>
              <w:jc w:val="center"/>
              <w:rPr>
                <w:rFonts w:ascii="Arial Narrow" w:hAnsi="Arial Narrow" w:cs="Calibri"/>
                <w:b/>
                <w:bCs/>
                <w:sz w:val="19"/>
                <w:szCs w:val="19"/>
              </w:rPr>
            </w:pPr>
            <w:r>
              <w:rPr>
                <w:rFonts w:ascii="Arial Narrow" w:hAnsi="Arial Narrow" w:cs="Calibri"/>
                <w:b/>
                <w:bCs/>
                <w:sz w:val="19"/>
                <w:szCs w:val="19"/>
              </w:rPr>
              <w:t>Cuarto entregable</w:t>
            </w:r>
          </w:p>
        </w:tc>
        <w:tc>
          <w:tcPr>
            <w:tcW w:w="2694" w:type="dxa"/>
          </w:tcPr>
          <w:p w14:paraId="043F0627" w14:textId="6A11ABF0" w:rsidR="00C63B77" w:rsidRPr="00C63B77" w:rsidRDefault="00C63B77" w:rsidP="00C63B77">
            <w:pPr>
              <w:pStyle w:val="Prrafodelista"/>
              <w:ind w:left="0"/>
              <w:jc w:val="center"/>
              <w:rPr>
                <w:rFonts w:ascii="Arial Narrow" w:hAnsi="Arial Narrow" w:cs="Calibri"/>
                <w:sz w:val="19"/>
                <w:szCs w:val="19"/>
              </w:rPr>
            </w:pPr>
            <w:r w:rsidRPr="00C63B77">
              <w:rPr>
                <w:rFonts w:ascii="Arial Narrow" w:hAnsi="Arial Narrow" w:cs="Calibri"/>
                <w:sz w:val="19"/>
                <w:szCs w:val="19"/>
              </w:rPr>
              <w:t xml:space="preserve">Cuarto </w:t>
            </w:r>
            <w:r w:rsidRPr="00C63B77">
              <w:rPr>
                <w:rFonts w:ascii="Arial Narrow" w:hAnsi="Arial Narrow" w:cs="Aparajita"/>
                <w:sz w:val="19"/>
                <w:szCs w:val="19"/>
              </w:rPr>
              <w:t>Informe de Actividades.</w:t>
            </w:r>
          </w:p>
        </w:tc>
        <w:tc>
          <w:tcPr>
            <w:tcW w:w="3397" w:type="dxa"/>
          </w:tcPr>
          <w:p w14:paraId="00DBC257" w14:textId="3EFBD81E" w:rsidR="00C63B77" w:rsidRDefault="00C63B77" w:rsidP="00C63B77">
            <w:pPr>
              <w:pStyle w:val="Prrafodelista"/>
              <w:ind w:left="0"/>
              <w:jc w:val="both"/>
              <w:rPr>
                <w:rFonts w:ascii="Arial Narrow" w:hAnsi="Arial Narrow" w:cs="Calibri"/>
                <w:b/>
                <w:bCs/>
                <w:sz w:val="19"/>
                <w:szCs w:val="19"/>
              </w:rPr>
            </w:pPr>
            <w:r w:rsidRPr="00741AD7">
              <w:rPr>
                <w:rFonts w:ascii="Arial Narrow" w:hAnsi="Arial Narrow" w:cs="Calibri"/>
                <w:sz w:val="19"/>
                <w:szCs w:val="19"/>
              </w:rPr>
              <w:t xml:space="preserve">Será presentado al </w:t>
            </w:r>
            <w:r>
              <w:rPr>
                <w:rFonts w:ascii="Arial Narrow" w:hAnsi="Arial Narrow" w:cs="Calibri"/>
                <w:sz w:val="19"/>
                <w:szCs w:val="19"/>
              </w:rPr>
              <w:t>3</w:t>
            </w:r>
            <w:r w:rsidR="000D22F0">
              <w:rPr>
                <w:rFonts w:ascii="Arial Narrow" w:hAnsi="Arial Narrow" w:cs="Calibri"/>
                <w:sz w:val="19"/>
                <w:szCs w:val="19"/>
              </w:rPr>
              <w:t>1</w:t>
            </w:r>
            <w:r w:rsidRPr="00741AD7">
              <w:rPr>
                <w:rFonts w:ascii="Arial Narrow" w:hAnsi="Arial Narrow" w:cs="Calibri"/>
                <w:sz w:val="19"/>
                <w:szCs w:val="19"/>
              </w:rPr>
              <w:t xml:space="preserve"> de </w:t>
            </w:r>
            <w:r w:rsidR="000D22F0">
              <w:rPr>
                <w:rFonts w:ascii="Arial Narrow" w:hAnsi="Arial Narrow" w:cs="Calibri"/>
                <w:sz w:val="19"/>
                <w:szCs w:val="19"/>
              </w:rPr>
              <w:t>diciembre</w:t>
            </w:r>
            <w:r>
              <w:rPr>
                <w:rFonts w:ascii="Arial Narrow" w:hAnsi="Arial Narrow" w:cs="Calibri"/>
                <w:sz w:val="19"/>
                <w:szCs w:val="19"/>
              </w:rPr>
              <w:t xml:space="preserve"> </w:t>
            </w:r>
            <w:r w:rsidRPr="00741AD7">
              <w:rPr>
                <w:rFonts w:ascii="Arial Narrow" w:hAnsi="Arial Narrow" w:cs="Calibri"/>
                <w:sz w:val="19"/>
                <w:szCs w:val="19"/>
              </w:rPr>
              <w:t>de 2026</w:t>
            </w:r>
            <w:r>
              <w:rPr>
                <w:rFonts w:ascii="Arial Narrow" w:hAnsi="Arial Narrow" w:cs="Calibri"/>
                <w:sz w:val="19"/>
                <w:szCs w:val="19"/>
              </w:rPr>
              <w:t>.</w:t>
            </w:r>
          </w:p>
        </w:tc>
      </w:tr>
    </w:tbl>
    <w:p w14:paraId="619884A7" w14:textId="77777777" w:rsidR="00701227" w:rsidRPr="00C63B77" w:rsidRDefault="00701227" w:rsidP="00495790">
      <w:pPr>
        <w:spacing w:after="0"/>
        <w:rPr>
          <w:rFonts w:ascii="Arial Narrow" w:hAnsi="Arial Narrow" w:cs="Calibri"/>
          <w:bCs/>
          <w:sz w:val="19"/>
          <w:szCs w:val="19"/>
        </w:rPr>
      </w:pPr>
    </w:p>
    <w:p w14:paraId="2C73E55C" w14:textId="5E0603C6" w:rsidR="008502BE" w:rsidRPr="00612A67" w:rsidRDefault="008502BE" w:rsidP="003B5D02">
      <w:pPr>
        <w:pStyle w:val="Prrafodelista"/>
        <w:numPr>
          <w:ilvl w:val="1"/>
          <w:numId w:val="17"/>
        </w:numPr>
        <w:spacing w:after="0" w:line="240" w:lineRule="auto"/>
        <w:ind w:left="709" w:hanging="425"/>
        <w:jc w:val="both"/>
        <w:rPr>
          <w:rFonts w:ascii="Arial Narrow" w:hAnsi="Arial Narrow" w:cs="Calibri"/>
          <w:b/>
          <w:sz w:val="19"/>
          <w:szCs w:val="19"/>
        </w:rPr>
      </w:pPr>
      <w:r w:rsidRPr="00103B8B">
        <w:rPr>
          <w:rFonts w:ascii="Arial Narrow" w:hAnsi="Arial Narrow" w:cs="Calibri"/>
          <w:b/>
          <w:sz w:val="19"/>
          <w:szCs w:val="19"/>
        </w:rPr>
        <w:t>LUGAR Y PLAZO</w:t>
      </w:r>
      <w:r w:rsidRPr="00612A67">
        <w:rPr>
          <w:rFonts w:ascii="Arial Narrow" w:hAnsi="Arial Narrow" w:cs="Calibri"/>
          <w:b/>
          <w:sz w:val="19"/>
          <w:szCs w:val="19"/>
        </w:rPr>
        <w:t xml:space="preserve"> DE PRESTACIÓN DEL SERVICIO</w:t>
      </w:r>
    </w:p>
    <w:p w14:paraId="7532D2D6" w14:textId="77777777" w:rsidR="008502BE" w:rsidRPr="00612A67" w:rsidRDefault="008502BE" w:rsidP="003B5D02">
      <w:pPr>
        <w:pStyle w:val="Prrafodelista"/>
        <w:spacing w:after="0" w:line="240" w:lineRule="auto"/>
        <w:ind w:left="709"/>
        <w:jc w:val="both"/>
        <w:rPr>
          <w:rFonts w:ascii="Arial Narrow" w:hAnsi="Arial Narrow" w:cs="Calibri"/>
          <w:b/>
          <w:sz w:val="19"/>
          <w:szCs w:val="19"/>
        </w:rPr>
      </w:pPr>
      <w:r w:rsidRPr="00612A67">
        <w:rPr>
          <w:rFonts w:ascii="Arial Narrow" w:hAnsi="Arial Narrow" w:cs="Calibri"/>
          <w:b/>
          <w:sz w:val="19"/>
          <w:szCs w:val="19"/>
        </w:rPr>
        <w:t>Lugar</w:t>
      </w:r>
    </w:p>
    <w:p w14:paraId="39CF4278" w14:textId="6F903549" w:rsidR="008502BE" w:rsidRPr="00612A67" w:rsidRDefault="008502BE" w:rsidP="003B5D02">
      <w:pPr>
        <w:pStyle w:val="Prrafodelista"/>
        <w:spacing w:after="0" w:line="240" w:lineRule="auto"/>
        <w:ind w:left="709"/>
        <w:jc w:val="both"/>
        <w:rPr>
          <w:rFonts w:ascii="Arial Narrow" w:hAnsi="Arial Narrow" w:cs="Calibri"/>
          <w:sz w:val="19"/>
          <w:szCs w:val="19"/>
        </w:rPr>
      </w:pPr>
      <w:r w:rsidRPr="00612A67">
        <w:rPr>
          <w:rFonts w:ascii="Arial Narrow" w:hAnsi="Arial Narrow" w:cs="Calibri"/>
          <w:sz w:val="19"/>
          <w:szCs w:val="19"/>
        </w:rPr>
        <w:t xml:space="preserve">El servicio se </w:t>
      </w:r>
      <w:r w:rsidR="00923F1E" w:rsidRPr="00612A67">
        <w:rPr>
          <w:rFonts w:ascii="Arial Narrow" w:hAnsi="Arial Narrow" w:cs="Calibri"/>
          <w:sz w:val="19"/>
          <w:szCs w:val="19"/>
        </w:rPr>
        <w:t>realizará</w:t>
      </w:r>
      <w:r w:rsidRPr="00612A67">
        <w:rPr>
          <w:rFonts w:ascii="Arial Narrow" w:hAnsi="Arial Narrow" w:cs="Calibri"/>
          <w:sz w:val="19"/>
          <w:szCs w:val="19"/>
        </w:rPr>
        <w:t xml:space="preserve"> en</w:t>
      </w:r>
      <w:r w:rsidR="00E51680">
        <w:rPr>
          <w:rFonts w:ascii="Arial Narrow" w:hAnsi="Arial Narrow" w:cs="Calibri"/>
          <w:sz w:val="19"/>
          <w:szCs w:val="19"/>
        </w:rPr>
        <w:t xml:space="preserve"> la Facultad de Agronomía, Unidad Académica Tulumayo y la Divisoria.</w:t>
      </w:r>
    </w:p>
    <w:p w14:paraId="652BBD5F" w14:textId="77777777" w:rsidR="00AE4C7B" w:rsidRPr="00612A67" w:rsidRDefault="00AE4C7B" w:rsidP="003B5D02">
      <w:pPr>
        <w:pStyle w:val="Prrafodelista"/>
        <w:spacing w:after="0" w:line="240" w:lineRule="auto"/>
        <w:ind w:left="709"/>
        <w:jc w:val="both"/>
        <w:rPr>
          <w:rFonts w:ascii="Arial Narrow" w:hAnsi="Arial Narrow" w:cs="Calibri"/>
          <w:sz w:val="19"/>
          <w:szCs w:val="19"/>
        </w:rPr>
      </w:pPr>
    </w:p>
    <w:p w14:paraId="2E91A4EE" w14:textId="77777777" w:rsidR="008502BE" w:rsidRPr="00612A67" w:rsidRDefault="008502BE" w:rsidP="003B5D02">
      <w:pPr>
        <w:pStyle w:val="Prrafodelista"/>
        <w:spacing w:after="0" w:line="240" w:lineRule="auto"/>
        <w:ind w:left="709"/>
        <w:jc w:val="both"/>
        <w:rPr>
          <w:rFonts w:ascii="Arial Narrow" w:hAnsi="Arial Narrow" w:cs="Calibri"/>
          <w:b/>
          <w:sz w:val="19"/>
          <w:szCs w:val="19"/>
        </w:rPr>
      </w:pPr>
      <w:r w:rsidRPr="00612A67">
        <w:rPr>
          <w:rFonts w:ascii="Arial Narrow" w:hAnsi="Arial Narrow" w:cs="Calibri"/>
          <w:b/>
          <w:sz w:val="19"/>
          <w:szCs w:val="19"/>
        </w:rPr>
        <w:t>Plazo</w:t>
      </w:r>
    </w:p>
    <w:p w14:paraId="2C26B601" w14:textId="33036280" w:rsidR="005E7D77" w:rsidRPr="00612A67" w:rsidRDefault="005E7D77" w:rsidP="003B5D02">
      <w:pPr>
        <w:pStyle w:val="Prrafodelista"/>
        <w:spacing w:after="0" w:line="240" w:lineRule="auto"/>
        <w:ind w:left="709"/>
        <w:jc w:val="both"/>
        <w:rPr>
          <w:rFonts w:ascii="Arial Narrow" w:hAnsi="Arial Narrow" w:cs="Calibri"/>
          <w:sz w:val="19"/>
          <w:szCs w:val="19"/>
        </w:rPr>
      </w:pPr>
      <w:r w:rsidRPr="00612A67">
        <w:rPr>
          <w:rFonts w:ascii="Arial Narrow" w:hAnsi="Arial Narrow" w:cs="Calibri"/>
          <w:b/>
          <w:bCs/>
          <w:sz w:val="19"/>
          <w:szCs w:val="19"/>
        </w:rPr>
        <w:t xml:space="preserve">El plazo para contratar es a partir de notificado la </w:t>
      </w:r>
      <w:r w:rsidR="003A6392">
        <w:rPr>
          <w:rFonts w:ascii="Arial Narrow" w:hAnsi="Arial Narrow" w:cs="Calibri"/>
          <w:b/>
          <w:bCs/>
          <w:sz w:val="19"/>
          <w:szCs w:val="19"/>
        </w:rPr>
        <w:t>O</w:t>
      </w:r>
      <w:r w:rsidRPr="00612A67">
        <w:rPr>
          <w:rFonts w:ascii="Arial Narrow" w:hAnsi="Arial Narrow" w:cs="Calibri"/>
          <w:b/>
          <w:bCs/>
          <w:sz w:val="19"/>
          <w:szCs w:val="19"/>
        </w:rPr>
        <w:t xml:space="preserve">rden de </w:t>
      </w:r>
      <w:r w:rsidR="003A6392">
        <w:rPr>
          <w:rFonts w:ascii="Arial Narrow" w:hAnsi="Arial Narrow" w:cs="Calibri"/>
          <w:b/>
          <w:bCs/>
          <w:sz w:val="19"/>
          <w:szCs w:val="19"/>
        </w:rPr>
        <w:t>S</w:t>
      </w:r>
      <w:r w:rsidRPr="00612A67">
        <w:rPr>
          <w:rFonts w:ascii="Arial Narrow" w:hAnsi="Arial Narrow" w:cs="Calibri"/>
          <w:b/>
          <w:bCs/>
          <w:sz w:val="19"/>
          <w:szCs w:val="19"/>
        </w:rPr>
        <w:t xml:space="preserve">ervicio, </w:t>
      </w:r>
      <w:r w:rsidR="00926F2A" w:rsidRPr="00612A67">
        <w:rPr>
          <w:rFonts w:ascii="Arial Narrow" w:hAnsi="Arial Narrow" w:cs="Calibri"/>
          <w:b/>
          <w:bCs/>
          <w:sz w:val="19"/>
          <w:szCs w:val="19"/>
        </w:rPr>
        <w:t>al</w:t>
      </w:r>
      <w:r w:rsidRPr="00612A67">
        <w:rPr>
          <w:rFonts w:ascii="Arial Narrow" w:hAnsi="Arial Narrow" w:cs="Calibri"/>
          <w:b/>
          <w:bCs/>
          <w:sz w:val="19"/>
          <w:szCs w:val="19"/>
        </w:rPr>
        <w:t xml:space="preserve"> </w:t>
      </w:r>
      <w:r w:rsidR="0069403A" w:rsidRPr="00612A67">
        <w:rPr>
          <w:rFonts w:ascii="Arial Narrow" w:hAnsi="Arial Narrow" w:cs="Calibri"/>
          <w:b/>
          <w:bCs/>
          <w:sz w:val="19"/>
          <w:szCs w:val="19"/>
        </w:rPr>
        <w:t>3</w:t>
      </w:r>
      <w:r w:rsidR="00E51680">
        <w:rPr>
          <w:rFonts w:ascii="Arial Narrow" w:hAnsi="Arial Narrow" w:cs="Calibri"/>
          <w:b/>
          <w:bCs/>
          <w:sz w:val="19"/>
          <w:szCs w:val="19"/>
        </w:rPr>
        <w:t>1</w:t>
      </w:r>
      <w:r w:rsidR="0069403A" w:rsidRPr="00612A67">
        <w:rPr>
          <w:rFonts w:ascii="Arial Narrow" w:hAnsi="Arial Narrow" w:cs="Calibri"/>
          <w:b/>
          <w:bCs/>
          <w:sz w:val="19"/>
          <w:szCs w:val="19"/>
        </w:rPr>
        <w:t xml:space="preserve"> de </w:t>
      </w:r>
      <w:r w:rsidR="00AA6C5D">
        <w:rPr>
          <w:rFonts w:ascii="Arial Narrow" w:hAnsi="Arial Narrow" w:cs="Calibri"/>
          <w:b/>
          <w:bCs/>
          <w:sz w:val="19"/>
          <w:szCs w:val="19"/>
        </w:rPr>
        <w:t>diciembre</w:t>
      </w:r>
      <w:r w:rsidR="00926F2A" w:rsidRPr="00612A67">
        <w:rPr>
          <w:rFonts w:ascii="Arial Narrow" w:hAnsi="Arial Narrow" w:cs="Calibri"/>
          <w:b/>
          <w:bCs/>
          <w:sz w:val="19"/>
          <w:szCs w:val="19"/>
        </w:rPr>
        <w:t xml:space="preserve"> de 2026</w:t>
      </w:r>
      <w:r w:rsidRPr="00612A67">
        <w:rPr>
          <w:rFonts w:ascii="Arial Narrow" w:hAnsi="Arial Narrow" w:cs="Calibri"/>
          <w:sz w:val="19"/>
          <w:szCs w:val="19"/>
        </w:rPr>
        <w:t>.</w:t>
      </w:r>
    </w:p>
    <w:p w14:paraId="7925C738" w14:textId="7E5EE11B" w:rsidR="008502BE" w:rsidRPr="00612A67" w:rsidRDefault="008502BE" w:rsidP="003B5D02">
      <w:pPr>
        <w:pStyle w:val="Prrafodelista"/>
        <w:spacing w:after="0" w:line="240" w:lineRule="auto"/>
        <w:ind w:left="709"/>
        <w:jc w:val="both"/>
        <w:rPr>
          <w:rFonts w:ascii="Arial Narrow" w:hAnsi="Arial Narrow" w:cs="Calibri"/>
          <w:sz w:val="19"/>
          <w:szCs w:val="19"/>
        </w:rPr>
      </w:pPr>
      <w:r w:rsidRPr="00612A67">
        <w:rPr>
          <w:rFonts w:ascii="Arial Narrow" w:hAnsi="Arial Narrow" w:cs="Calibri"/>
          <w:sz w:val="19"/>
          <w:szCs w:val="19"/>
        </w:rPr>
        <w:t xml:space="preserve">De ser el caso, el </w:t>
      </w:r>
      <w:r w:rsidR="003A6392">
        <w:rPr>
          <w:rFonts w:ascii="Arial Narrow" w:hAnsi="Arial Narrow" w:cs="Calibri"/>
          <w:sz w:val="19"/>
          <w:szCs w:val="19"/>
        </w:rPr>
        <w:t>Provee</w:t>
      </w:r>
      <w:r w:rsidR="00AE4C7B" w:rsidRPr="00612A67">
        <w:rPr>
          <w:rFonts w:ascii="Arial Narrow" w:hAnsi="Arial Narrow" w:cs="Calibri"/>
          <w:sz w:val="19"/>
          <w:szCs w:val="19"/>
        </w:rPr>
        <w:t>dor</w:t>
      </w:r>
      <w:r w:rsidRPr="00612A67">
        <w:rPr>
          <w:rFonts w:ascii="Arial Narrow" w:hAnsi="Arial Narrow" w:cs="Calibri"/>
          <w:sz w:val="19"/>
          <w:szCs w:val="19"/>
        </w:rPr>
        <w:t xml:space="preserve"> contará con un plazo de </w:t>
      </w:r>
      <w:r w:rsidR="001C3093" w:rsidRPr="00612A67">
        <w:rPr>
          <w:rFonts w:ascii="Arial Narrow" w:hAnsi="Arial Narrow" w:cs="Calibri"/>
          <w:sz w:val="19"/>
          <w:szCs w:val="19"/>
        </w:rPr>
        <w:t>dos</w:t>
      </w:r>
      <w:r w:rsidRPr="00612A67">
        <w:rPr>
          <w:rFonts w:ascii="Arial Narrow" w:hAnsi="Arial Narrow" w:cs="Calibri"/>
          <w:sz w:val="19"/>
          <w:szCs w:val="19"/>
        </w:rPr>
        <w:t xml:space="preserve"> (0</w:t>
      </w:r>
      <w:r w:rsidR="001C3093" w:rsidRPr="00612A67">
        <w:rPr>
          <w:rFonts w:ascii="Arial Narrow" w:hAnsi="Arial Narrow" w:cs="Calibri"/>
          <w:sz w:val="19"/>
          <w:szCs w:val="19"/>
        </w:rPr>
        <w:t>2</w:t>
      </w:r>
      <w:r w:rsidRPr="00612A67">
        <w:rPr>
          <w:rFonts w:ascii="Arial Narrow" w:hAnsi="Arial Narrow" w:cs="Calibri"/>
          <w:sz w:val="19"/>
          <w:szCs w:val="19"/>
        </w:rPr>
        <w:t xml:space="preserve">) días calendarios como máximo para levantar las observaciones realizadas </w:t>
      </w:r>
      <w:r w:rsidR="001C3093" w:rsidRPr="00612A67">
        <w:rPr>
          <w:rFonts w:ascii="Arial Narrow" w:hAnsi="Arial Narrow" w:cs="Calibri"/>
          <w:sz w:val="19"/>
          <w:szCs w:val="19"/>
        </w:rPr>
        <w:t>respecto a cada entregable</w:t>
      </w:r>
      <w:r w:rsidRPr="00612A67">
        <w:rPr>
          <w:rFonts w:ascii="Arial Narrow" w:hAnsi="Arial Narrow" w:cs="Calibri"/>
          <w:sz w:val="19"/>
          <w:szCs w:val="19"/>
        </w:rPr>
        <w:t xml:space="preserve">, y en el caso de la entidad contará con un plazo de </w:t>
      </w:r>
      <w:r w:rsidR="001C3093" w:rsidRPr="00612A67">
        <w:rPr>
          <w:rFonts w:ascii="Arial Narrow" w:hAnsi="Arial Narrow" w:cs="Calibri"/>
          <w:sz w:val="19"/>
          <w:szCs w:val="19"/>
        </w:rPr>
        <w:t>dos</w:t>
      </w:r>
      <w:r w:rsidRPr="00612A67">
        <w:rPr>
          <w:rFonts w:ascii="Arial Narrow" w:hAnsi="Arial Narrow" w:cs="Calibri"/>
          <w:sz w:val="19"/>
          <w:szCs w:val="19"/>
        </w:rPr>
        <w:t xml:space="preserve"> (0</w:t>
      </w:r>
      <w:r w:rsidR="001C3093" w:rsidRPr="00612A67">
        <w:rPr>
          <w:rFonts w:ascii="Arial Narrow" w:hAnsi="Arial Narrow" w:cs="Calibri"/>
          <w:sz w:val="19"/>
          <w:szCs w:val="19"/>
        </w:rPr>
        <w:t>2</w:t>
      </w:r>
      <w:r w:rsidRPr="00612A67">
        <w:rPr>
          <w:rFonts w:ascii="Arial Narrow" w:hAnsi="Arial Narrow" w:cs="Calibri"/>
          <w:sz w:val="19"/>
          <w:szCs w:val="19"/>
        </w:rPr>
        <w:t xml:space="preserve">) días calendarios como máximo para notificar su pronunciamiento una vez recepcionado </w:t>
      </w:r>
      <w:r w:rsidR="001C3093" w:rsidRPr="00612A67">
        <w:rPr>
          <w:rFonts w:ascii="Arial Narrow" w:hAnsi="Arial Narrow" w:cs="Calibri"/>
          <w:sz w:val="19"/>
          <w:szCs w:val="19"/>
        </w:rPr>
        <w:t xml:space="preserve">cada </w:t>
      </w:r>
      <w:r w:rsidRPr="00612A67">
        <w:rPr>
          <w:rFonts w:ascii="Arial Narrow" w:hAnsi="Arial Narrow" w:cs="Calibri"/>
          <w:sz w:val="19"/>
          <w:szCs w:val="19"/>
        </w:rPr>
        <w:t>entregable.</w:t>
      </w:r>
    </w:p>
    <w:p w14:paraId="210C0B20" w14:textId="77777777" w:rsidR="006E749D" w:rsidRPr="00612A67" w:rsidRDefault="006E749D" w:rsidP="003B5D02">
      <w:pPr>
        <w:pStyle w:val="Prrafodelista"/>
        <w:spacing w:after="0" w:line="240" w:lineRule="auto"/>
        <w:ind w:left="709"/>
        <w:jc w:val="both"/>
        <w:rPr>
          <w:rFonts w:ascii="Arial Narrow" w:hAnsi="Arial Narrow" w:cs="Calibri"/>
          <w:sz w:val="19"/>
          <w:szCs w:val="19"/>
        </w:rPr>
      </w:pPr>
    </w:p>
    <w:p w14:paraId="1227E82F" w14:textId="50BE6CC3" w:rsidR="001C3093" w:rsidRPr="00612A67" w:rsidRDefault="008502BE" w:rsidP="00CD21CA">
      <w:pPr>
        <w:pStyle w:val="Prrafodelista"/>
        <w:spacing w:after="0" w:line="240" w:lineRule="auto"/>
        <w:ind w:left="709"/>
        <w:jc w:val="both"/>
        <w:rPr>
          <w:rFonts w:ascii="Arial Narrow" w:hAnsi="Arial Narrow" w:cs="Calibri"/>
          <w:sz w:val="19"/>
          <w:szCs w:val="19"/>
        </w:rPr>
      </w:pPr>
      <w:r w:rsidRPr="00612A67">
        <w:rPr>
          <w:rFonts w:ascii="Arial Narrow" w:hAnsi="Arial Narrow" w:cs="Calibri"/>
          <w:b/>
          <w:sz w:val="19"/>
          <w:szCs w:val="19"/>
        </w:rPr>
        <w:t xml:space="preserve">Nota: </w:t>
      </w:r>
      <w:r w:rsidRPr="00612A67">
        <w:rPr>
          <w:rFonts w:ascii="Arial Narrow" w:hAnsi="Arial Narrow" w:cs="Calibri"/>
          <w:sz w:val="19"/>
          <w:szCs w:val="19"/>
        </w:rPr>
        <w:t>El tiempo que transcurre durante la revisión y levantamiento de observaciones por parte de la entidad y el consultor respectivamente no se computara dentro del plazo de elaboración del servicio.</w:t>
      </w:r>
    </w:p>
    <w:p w14:paraId="40B3CE83" w14:textId="77777777" w:rsidR="005211B9" w:rsidRDefault="005211B9" w:rsidP="00CD21CA">
      <w:pPr>
        <w:pStyle w:val="Prrafodelista"/>
        <w:spacing w:after="0" w:line="240" w:lineRule="auto"/>
        <w:ind w:left="709"/>
        <w:jc w:val="both"/>
        <w:rPr>
          <w:rFonts w:ascii="Arial Narrow" w:hAnsi="Arial Narrow" w:cs="Calibri"/>
          <w:sz w:val="19"/>
          <w:szCs w:val="19"/>
        </w:rPr>
      </w:pPr>
    </w:p>
    <w:p w14:paraId="17E97E6B" w14:textId="77777777" w:rsidR="00103B8B" w:rsidRDefault="00103B8B" w:rsidP="00CD21CA">
      <w:pPr>
        <w:pStyle w:val="Prrafodelista"/>
        <w:spacing w:after="0" w:line="240" w:lineRule="auto"/>
        <w:ind w:left="709"/>
        <w:jc w:val="both"/>
        <w:rPr>
          <w:rFonts w:ascii="Arial Narrow" w:hAnsi="Arial Narrow" w:cs="Calibri"/>
          <w:sz w:val="19"/>
          <w:szCs w:val="19"/>
        </w:rPr>
      </w:pPr>
    </w:p>
    <w:p w14:paraId="2794C266" w14:textId="77777777" w:rsidR="00103B8B" w:rsidRPr="00612A67" w:rsidRDefault="00103B8B" w:rsidP="00CD21CA">
      <w:pPr>
        <w:pStyle w:val="Prrafodelista"/>
        <w:spacing w:after="0" w:line="240" w:lineRule="auto"/>
        <w:ind w:left="709"/>
        <w:jc w:val="both"/>
        <w:rPr>
          <w:rFonts w:ascii="Arial Narrow" w:hAnsi="Arial Narrow" w:cs="Calibri"/>
          <w:sz w:val="19"/>
          <w:szCs w:val="19"/>
        </w:rPr>
      </w:pPr>
    </w:p>
    <w:p w14:paraId="7ED7A0DB" w14:textId="2D402DC0" w:rsidR="008502BE" w:rsidRPr="00612A67" w:rsidRDefault="008502BE" w:rsidP="008502BE">
      <w:pPr>
        <w:pStyle w:val="Prrafodelista"/>
        <w:numPr>
          <w:ilvl w:val="0"/>
          <w:numId w:val="1"/>
        </w:numPr>
        <w:spacing w:after="0" w:line="240" w:lineRule="auto"/>
        <w:ind w:left="284" w:hanging="284"/>
        <w:jc w:val="both"/>
        <w:rPr>
          <w:rFonts w:ascii="Arial Narrow" w:hAnsi="Arial Narrow" w:cs="Calibri"/>
          <w:b/>
          <w:sz w:val="19"/>
          <w:szCs w:val="19"/>
        </w:rPr>
      </w:pPr>
      <w:r w:rsidRPr="00103B8B">
        <w:rPr>
          <w:rFonts w:ascii="Arial Narrow" w:hAnsi="Arial Narrow" w:cs="Calibri"/>
          <w:b/>
          <w:sz w:val="19"/>
          <w:szCs w:val="19"/>
        </w:rPr>
        <w:t>REQUISITOS Y RECURSOS</w:t>
      </w:r>
      <w:r w:rsidRPr="00612A67">
        <w:rPr>
          <w:rFonts w:ascii="Arial Narrow" w:hAnsi="Arial Narrow" w:cs="Calibri"/>
          <w:b/>
          <w:sz w:val="19"/>
          <w:szCs w:val="19"/>
        </w:rPr>
        <w:t xml:space="preserve"> DEL PROVEEDOR</w:t>
      </w:r>
    </w:p>
    <w:p w14:paraId="559338F9" w14:textId="46CA391E" w:rsidR="005B160D" w:rsidRPr="00612A67" w:rsidRDefault="005B160D" w:rsidP="008502BE">
      <w:pPr>
        <w:pStyle w:val="Prrafodelista"/>
        <w:spacing w:after="0" w:line="240" w:lineRule="auto"/>
        <w:ind w:left="284"/>
        <w:jc w:val="both"/>
        <w:rPr>
          <w:rFonts w:ascii="Arial Narrow" w:hAnsi="Arial Narrow" w:cs="Calibri"/>
          <w:bCs/>
          <w:sz w:val="19"/>
          <w:szCs w:val="19"/>
        </w:rPr>
      </w:pPr>
      <w:r w:rsidRPr="00612A67">
        <w:rPr>
          <w:rFonts w:ascii="Arial Narrow" w:hAnsi="Arial Narrow" w:cs="Calibri"/>
          <w:bCs/>
          <w:sz w:val="19"/>
          <w:szCs w:val="19"/>
        </w:rPr>
        <w:t xml:space="preserve">El </w:t>
      </w:r>
      <w:r w:rsidR="003A6392">
        <w:rPr>
          <w:rFonts w:ascii="Arial Narrow" w:hAnsi="Arial Narrow" w:cs="Calibri"/>
          <w:bCs/>
          <w:sz w:val="19"/>
          <w:szCs w:val="19"/>
        </w:rPr>
        <w:t>Provee</w:t>
      </w:r>
      <w:r w:rsidR="00AE4C7B" w:rsidRPr="00612A67">
        <w:rPr>
          <w:rFonts w:ascii="Arial Narrow" w:hAnsi="Arial Narrow" w:cs="Calibri"/>
          <w:bCs/>
          <w:sz w:val="19"/>
          <w:szCs w:val="19"/>
        </w:rPr>
        <w:t>dor</w:t>
      </w:r>
      <w:r w:rsidRPr="00612A67">
        <w:rPr>
          <w:rFonts w:ascii="Arial Narrow" w:hAnsi="Arial Narrow" w:cs="Calibri"/>
          <w:bCs/>
          <w:sz w:val="19"/>
          <w:szCs w:val="19"/>
        </w:rPr>
        <w:t xml:space="preserve"> deberá cumplir con los siguientes requisitos</w:t>
      </w:r>
      <w:r w:rsidR="007569CF" w:rsidRPr="00612A67">
        <w:rPr>
          <w:rFonts w:ascii="Arial Narrow" w:hAnsi="Arial Narrow" w:cs="Calibri"/>
          <w:bCs/>
          <w:sz w:val="19"/>
          <w:szCs w:val="19"/>
        </w:rPr>
        <w:t>:</w:t>
      </w:r>
    </w:p>
    <w:p w14:paraId="188404EB" w14:textId="2631BF76" w:rsidR="00D16ABE" w:rsidRDefault="0002626A" w:rsidP="00D16ABE">
      <w:pPr>
        <w:pStyle w:val="Prrafodelista"/>
        <w:numPr>
          <w:ilvl w:val="1"/>
          <w:numId w:val="4"/>
        </w:numPr>
        <w:spacing w:after="0" w:line="240" w:lineRule="auto"/>
        <w:ind w:left="567" w:hanging="283"/>
        <w:jc w:val="both"/>
        <w:rPr>
          <w:rFonts w:ascii="Arial Narrow" w:hAnsi="Arial Narrow" w:cs="Calibri"/>
          <w:sz w:val="19"/>
          <w:szCs w:val="19"/>
        </w:rPr>
      </w:pPr>
      <w:r>
        <w:rPr>
          <w:rFonts w:ascii="Arial Narrow" w:hAnsi="Arial Narrow" w:cs="Calibri"/>
          <w:sz w:val="19"/>
          <w:szCs w:val="19"/>
        </w:rPr>
        <w:t>Título</w:t>
      </w:r>
      <w:r w:rsidR="00EA2115">
        <w:rPr>
          <w:rFonts w:ascii="Arial Narrow" w:hAnsi="Arial Narrow" w:cs="Calibri"/>
          <w:sz w:val="19"/>
          <w:szCs w:val="19"/>
        </w:rPr>
        <w:t xml:space="preserve"> profesional en Agronomía</w:t>
      </w:r>
      <w:r w:rsidR="00103B8B">
        <w:rPr>
          <w:rFonts w:ascii="Arial Narrow" w:hAnsi="Arial Narrow" w:cs="Calibri"/>
          <w:sz w:val="19"/>
          <w:szCs w:val="19"/>
        </w:rPr>
        <w:t>.</w:t>
      </w:r>
    </w:p>
    <w:p w14:paraId="4C9EB3E6" w14:textId="291A93EC" w:rsidR="00D16ABE" w:rsidRDefault="00103B8B" w:rsidP="00D16ABE">
      <w:pPr>
        <w:pStyle w:val="Prrafodelista"/>
        <w:numPr>
          <w:ilvl w:val="1"/>
          <w:numId w:val="4"/>
        </w:numPr>
        <w:spacing w:after="0" w:line="240" w:lineRule="auto"/>
        <w:ind w:left="567" w:hanging="283"/>
        <w:jc w:val="both"/>
        <w:rPr>
          <w:rFonts w:ascii="Arial Narrow" w:hAnsi="Arial Narrow" w:cs="Calibri"/>
          <w:sz w:val="19"/>
          <w:szCs w:val="19"/>
        </w:rPr>
      </w:pPr>
      <w:r>
        <w:rPr>
          <w:rFonts w:ascii="Arial Narrow" w:hAnsi="Arial Narrow" w:cs="Calibri"/>
          <w:sz w:val="19"/>
          <w:szCs w:val="19"/>
        </w:rPr>
        <w:t>Experiencia general 02 años en el sector agrario.</w:t>
      </w:r>
    </w:p>
    <w:p w14:paraId="2F0B44E2" w14:textId="1D1BBFED" w:rsidR="00D16ABE" w:rsidRPr="00D16ABE" w:rsidRDefault="00D16ABE" w:rsidP="00D16ABE">
      <w:pPr>
        <w:pStyle w:val="Prrafodelista"/>
        <w:numPr>
          <w:ilvl w:val="1"/>
          <w:numId w:val="4"/>
        </w:numPr>
        <w:spacing w:after="0" w:line="240" w:lineRule="auto"/>
        <w:ind w:left="567" w:hanging="283"/>
        <w:jc w:val="both"/>
        <w:rPr>
          <w:rFonts w:ascii="Arial Narrow" w:hAnsi="Arial Narrow" w:cs="Calibri"/>
          <w:sz w:val="19"/>
          <w:szCs w:val="19"/>
        </w:rPr>
      </w:pPr>
      <w:r w:rsidRPr="00D16ABE">
        <w:rPr>
          <w:rFonts w:ascii="Arial Narrow" w:hAnsi="Arial Narrow" w:cs="Calibri"/>
          <w:sz w:val="19"/>
          <w:szCs w:val="19"/>
        </w:rPr>
        <w:t>Disponibilidad inmediata</w:t>
      </w:r>
    </w:p>
    <w:p w14:paraId="631B7F5D" w14:textId="77777777" w:rsidR="00D16ABE" w:rsidRPr="00D16ABE" w:rsidRDefault="00D16ABE" w:rsidP="00D16ABE">
      <w:pPr>
        <w:pStyle w:val="Prrafodelista"/>
        <w:numPr>
          <w:ilvl w:val="0"/>
          <w:numId w:val="24"/>
        </w:numPr>
        <w:spacing w:after="0" w:line="240" w:lineRule="auto"/>
        <w:ind w:left="567" w:hanging="283"/>
        <w:jc w:val="both"/>
        <w:rPr>
          <w:rFonts w:ascii="Arial Narrow" w:hAnsi="Arial Narrow" w:cs="Calibri"/>
          <w:sz w:val="19"/>
          <w:szCs w:val="19"/>
        </w:rPr>
      </w:pPr>
      <w:r w:rsidRPr="00D16ABE">
        <w:rPr>
          <w:rFonts w:ascii="Arial Narrow" w:hAnsi="Arial Narrow" w:cs="Calibri"/>
          <w:sz w:val="19"/>
          <w:szCs w:val="19"/>
        </w:rPr>
        <w:t>Contar con Código de Cuenta Interbancaria (CCI) – cuenta relacionada al número de RUC.</w:t>
      </w:r>
    </w:p>
    <w:p w14:paraId="30F20BA5" w14:textId="77777777" w:rsidR="00D16ABE" w:rsidRPr="00D16ABE" w:rsidRDefault="00D16ABE" w:rsidP="00D16ABE">
      <w:pPr>
        <w:pStyle w:val="Prrafodelista"/>
        <w:numPr>
          <w:ilvl w:val="0"/>
          <w:numId w:val="24"/>
        </w:numPr>
        <w:spacing w:after="0" w:line="240" w:lineRule="auto"/>
        <w:ind w:left="567" w:hanging="283"/>
        <w:jc w:val="both"/>
        <w:rPr>
          <w:rFonts w:ascii="Arial Narrow" w:hAnsi="Arial Narrow" w:cs="Calibri"/>
          <w:sz w:val="19"/>
          <w:szCs w:val="19"/>
        </w:rPr>
      </w:pPr>
      <w:r w:rsidRPr="00D16ABE">
        <w:rPr>
          <w:rFonts w:ascii="Arial Narrow" w:hAnsi="Arial Narrow" w:cs="Calibri"/>
          <w:sz w:val="19"/>
          <w:szCs w:val="19"/>
        </w:rPr>
        <w:t>No estar impedido y/o inhabilitado para contratar con el estado.</w:t>
      </w:r>
    </w:p>
    <w:p w14:paraId="54F17D1C" w14:textId="1D97B0AB" w:rsidR="00F23149" w:rsidRDefault="00F23149" w:rsidP="00D16ABE">
      <w:pPr>
        <w:pStyle w:val="Prrafodelista"/>
        <w:numPr>
          <w:ilvl w:val="0"/>
          <w:numId w:val="24"/>
        </w:numPr>
        <w:spacing w:after="0" w:line="240" w:lineRule="auto"/>
        <w:ind w:left="567" w:hanging="283"/>
        <w:jc w:val="both"/>
        <w:rPr>
          <w:rFonts w:ascii="Arial Narrow" w:hAnsi="Arial Narrow" w:cs="Calibri"/>
          <w:sz w:val="19"/>
          <w:szCs w:val="19"/>
        </w:rPr>
      </w:pPr>
      <w:r>
        <w:rPr>
          <w:rFonts w:ascii="Arial Narrow" w:hAnsi="Arial Narrow" w:cs="Calibri"/>
          <w:sz w:val="19"/>
          <w:szCs w:val="19"/>
        </w:rPr>
        <w:t>Contar con RNP.</w:t>
      </w:r>
    </w:p>
    <w:p w14:paraId="50B59241" w14:textId="75C65681" w:rsidR="00D16ABE" w:rsidRPr="00D16ABE" w:rsidRDefault="00D16ABE" w:rsidP="00D16ABE">
      <w:pPr>
        <w:pStyle w:val="Prrafodelista"/>
        <w:numPr>
          <w:ilvl w:val="0"/>
          <w:numId w:val="24"/>
        </w:numPr>
        <w:spacing w:after="0" w:line="240" w:lineRule="auto"/>
        <w:ind w:left="567" w:hanging="283"/>
        <w:jc w:val="both"/>
        <w:rPr>
          <w:rFonts w:ascii="Arial Narrow" w:hAnsi="Arial Narrow" w:cs="Calibri"/>
          <w:sz w:val="19"/>
          <w:szCs w:val="19"/>
        </w:rPr>
      </w:pPr>
      <w:r w:rsidRPr="00D16ABE">
        <w:rPr>
          <w:rFonts w:ascii="Arial Narrow" w:hAnsi="Arial Narrow" w:cs="Calibri"/>
          <w:sz w:val="19"/>
          <w:szCs w:val="19"/>
        </w:rPr>
        <w:t>RUC activo y habido.</w:t>
      </w:r>
    </w:p>
    <w:p w14:paraId="60B8B53B" w14:textId="77777777" w:rsidR="00D16ABE" w:rsidRPr="00D16ABE" w:rsidRDefault="00D16ABE" w:rsidP="00D16ABE">
      <w:pPr>
        <w:pStyle w:val="Prrafodelista"/>
        <w:numPr>
          <w:ilvl w:val="0"/>
          <w:numId w:val="24"/>
        </w:numPr>
        <w:spacing w:after="0" w:line="240" w:lineRule="auto"/>
        <w:ind w:left="567" w:hanging="283"/>
        <w:jc w:val="both"/>
        <w:rPr>
          <w:rFonts w:ascii="Arial Narrow" w:hAnsi="Arial Narrow" w:cs="Calibri"/>
          <w:sz w:val="19"/>
          <w:szCs w:val="19"/>
        </w:rPr>
      </w:pPr>
      <w:r w:rsidRPr="00D16ABE">
        <w:rPr>
          <w:rFonts w:ascii="Arial Narrow" w:hAnsi="Arial Narrow" w:cs="Calibri"/>
          <w:sz w:val="19"/>
          <w:szCs w:val="19"/>
        </w:rPr>
        <w:t>Otros requisitos para considerar por el área usuaria (de corresponder) (declaración jurada de no padecer enfermedades de alcoholismo o narco dependencia, declaración de no a ver sufrido condena por la comisión de delito doloso, tener mandato de detención definitiva, tener juicio pendiente con la entidad, estar inscrito en registro de deudores alimentarios morosos, registrar antecedentes penales policiales y judiciales.</w:t>
      </w:r>
    </w:p>
    <w:p w14:paraId="61F90C91" w14:textId="77777777" w:rsidR="00FD33AA" w:rsidRPr="00612A67" w:rsidRDefault="00FD33AA" w:rsidP="00FD33AA">
      <w:pPr>
        <w:pStyle w:val="Prrafodelista"/>
        <w:spacing w:after="0" w:line="240" w:lineRule="auto"/>
        <w:ind w:left="567"/>
        <w:jc w:val="both"/>
        <w:rPr>
          <w:rFonts w:ascii="Arial Narrow" w:hAnsi="Arial Narrow" w:cs="Calibri"/>
          <w:sz w:val="19"/>
          <w:szCs w:val="19"/>
        </w:rPr>
      </w:pPr>
    </w:p>
    <w:p w14:paraId="3D305F63" w14:textId="603AF393" w:rsidR="003D771B" w:rsidRPr="00612A67" w:rsidRDefault="008965D3" w:rsidP="003D771B">
      <w:pPr>
        <w:pStyle w:val="Prrafodelista"/>
        <w:spacing w:after="0" w:line="240" w:lineRule="auto"/>
        <w:ind w:left="284"/>
        <w:jc w:val="both"/>
        <w:rPr>
          <w:rFonts w:ascii="Arial Narrow" w:hAnsi="Arial Narrow" w:cs="Calibri"/>
          <w:bCs/>
          <w:sz w:val="19"/>
          <w:szCs w:val="19"/>
        </w:rPr>
      </w:pPr>
      <w:r w:rsidRPr="00612A67">
        <w:rPr>
          <w:rFonts w:ascii="Arial Narrow" w:hAnsi="Arial Narrow" w:cs="Calibri"/>
          <w:bCs/>
          <w:sz w:val="19"/>
          <w:szCs w:val="19"/>
        </w:rPr>
        <w:t xml:space="preserve">Los requisitos serán acreditados documentalmente para el perfeccionamiento de </w:t>
      </w:r>
      <w:r w:rsidR="0035187C" w:rsidRPr="00612A67">
        <w:rPr>
          <w:rFonts w:ascii="Arial Narrow" w:hAnsi="Arial Narrow" w:cs="Calibri"/>
          <w:bCs/>
          <w:sz w:val="19"/>
          <w:szCs w:val="19"/>
        </w:rPr>
        <w:t>contrato o</w:t>
      </w:r>
      <w:r w:rsidR="00AF4AE6" w:rsidRPr="00612A67">
        <w:rPr>
          <w:rFonts w:ascii="Arial Narrow" w:hAnsi="Arial Narrow" w:cs="Calibri"/>
          <w:bCs/>
          <w:sz w:val="19"/>
          <w:szCs w:val="19"/>
        </w:rPr>
        <w:t xml:space="preserve"> </w:t>
      </w:r>
      <w:r w:rsidRPr="00612A67">
        <w:rPr>
          <w:rFonts w:ascii="Arial Narrow" w:hAnsi="Arial Narrow" w:cs="Calibri"/>
          <w:bCs/>
          <w:sz w:val="19"/>
          <w:szCs w:val="19"/>
        </w:rPr>
        <w:t xml:space="preserve">antes de la notificación de la </w:t>
      </w:r>
      <w:r w:rsidR="00AF4AE6" w:rsidRPr="00612A67">
        <w:rPr>
          <w:rFonts w:ascii="Arial Narrow" w:hAnsi="Arial Narrow" w:cs="Calibri"/>
          <w:bCs/>
          <w:sz w:val="19"/>
          <w:szCs w:val="19"/>
        </w:rPr>
        <w:t>orden de servicio</w:t>
      </w:r>
      <w:r w:rsidRPr="00612A67">
        <w:rPr>
          <w:rFonts w:ascii="Arial Narrow" w:hAnsi="Arial Narrow" w:cs="Calibri"/>
          <w:bCs/>
          <w:sz w:val="19"/>
          <w:szCs w:val="19"/>
        </w:rPr>
        <w:t xml:space="preserve">, a solo requerimiento de la </w:t>
      </w:r>
      <w:r w:rsidR="007C1E28" w:rsidRPr="00612A67">
        <w:rPr>
          <w:rFonts w:ascii="Arial Narrow" w:hAnsi="Arial Narrow" w:cs="Calibri"/>
          <w:bCs/>
          <w:sz w:val="19"/>
          <w:szCs w:val="19"/>
        </w:rPr>
        <w:t xml:space="preserve">Unidad de Abastecimiento </w:t>
      </w:r>
      <w:r w:rsidRPr="00612A67">
        <w:rPr>
          <w:rFonts w:ascii="Arial Narrow" w:hAnsi="Arial Narrow" w:cs="Calibri"/>
          <w:bCs/>
          <w:sz w:val="19"/>
          <w:szCs w:val="19"/>
        </w:rPr>
        <w:t>de la Universidad Nacional Agraria de la Selva.</w:t>
      </w:r>
    </w:p>
    <w:p w14:paraId="07EB40C4" w14:textId="77777777" w:rsidR="0035187C" w:rsidRPr="00612A67" w:rsidRDefault="0035187C" w:rsidP="008502BE">
      <w:pPr>
        <w:spacing w:after="0" w:line="240" w:lineRule="auto"/>
        <w:jc w:val="both"/>
        <w:rPr>
          <w:rFonts w:ascii="Arial Narrow" w:hAnsi="Arial Narrow" w:cs="Calibri"/>
          <w:sz w:val="19"/>
          <w:szCs w:val="19"/>
        </w:rPr>
      </w:pPr>
    </w:p>
    <w:p w14:paraId="496BDC52" w14:textId="43120808" w:rsidR="003B5D02" w:rsidRPr="00612A67" w:rsidRDefault="003B5D02" w:rsidP="003B5D02">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 xml:space="preserve">ÁREA </w:t>
      </w:r>
      <w:r w:rsidR="00837F29" w:rsidRPr="00612A67">
        <w:rPr>
          <w:rFonts w:ascii="Arial Narrow" w:hAnsi="Arial Narrow" w:cs="Calibri"/>
          <w:b/>
          <w:sz w:val="19"/>
          <w:szCs w:val="19"/>
        </w:rPr>
        <w:t>USUARIA</w:t>
      </w:r>
    </w:p>
    <w:p w14:paraId="7830B17E" w14:textId="29D81ED0" w:rsidR="0035187C" w:rsidRDefault="00706FD7" w:rsidP="00706FD7">
      <w:pPr>
        <w:spacing w:after="0" w:line="240" w:lineRule="auto"/>
        <w:ind w:left="284"/>
        <w:jc w:val="both"/>
        <w:rPr>
          <w:rFonts w:ascii="Arial Narrow" w:hAnsi="Arial Narrow" w:cs="Calibri"/>
          <w:sz w:val="19"/>
          <w:szCs w:val="19"/>
        </w:rPr>
      </w:pPr>
      <w:r w:rsidRPr="00706FD7">
        <w:rPr>
          <w:rFonts w:ascii="Arial Narrow" w:hAnsi="Arial Narrow" w:cs="Calibri"/>
          <w:sz w:val="19"/>
          <w:szCs w:val="19"/>
        </w:rPr>
        <w:t>Facultad de Agronomía</w:t>
      </w:r>
      <w:r>
        <w:rPr>
          <w:rFonts w:ascii="Arial Narrow" w:hAnsi="Arial Narrow" w:cs="Calibri"/>
          <w:sz w:val="19"/>
          <w:szCs w:val="19"/>
        </w:rPr>
        <w:t>.</w:t>
      </w:r>
    </w:p>
    <w:p w14:paraId="486C5C9D" w14:textId="77777777" w:rsidR="00706FD7" w:rsidRPr="00612A67" w:rsidRDefault="00706FD7" w:rsidP="008502BE">
      <w:pPr>
        <w:spacing w:after="0" w:line="240" w:lineRule="auto"/>
        <w:jc w:val="both"/>
        <w:rPr>
          <w:rFonts w:ascii="Arial Narrow" w:hAnsi="Arial Narrow" w:cs="Calibri"/>
          <w:sz w:val="19"/>
          <w:szCs w:val="19"/>
        </w:rPr>
      </w:pPr>
    </w:p>
    <w:p w14:paraId="26FA64E7" w14:textId="78280F93" w:rsidR="00002A6F" w:rsidRPr="00612A67" w:rsidRDefault="00002A6F" w:rsidP="00002A6F">
      <w:pPr>
        <w:pStyle w:val="Prrafodelista"/>
        <w:numPr>
          <w:ilvl w:val="0"/>
          <w:numId w:val="1"/>
        </w:numPr>
        <w:spacing w:after="0" w:line="240" w:lineRule="auto"/>
        <w:ind w:left="284" w:hanging="284"/>
        <w:jc w:val="both"/>
        <w:rPr>
          <w:rFonts w:ascii="Arial Narrow" w:hAnsi="Arial Narrow" w:cs="Calibri"/>
          <w:b/>
          <w:sz w:val="19"/>
          <w:szCs w:val="19"/>
        </w:rPr>
      </w:pPr>
      <w:r w:rsidRPr="00612A67">
        <w:rPr>
          <w:rFonts w:ascii="Arial Narrow" w:hAnsi="Arial Narrow" w:cs="Calibri"/>
          <w:b/>
          <w:sz w:val="19"/>
          <w:szCs w:val="19"/>
        </w:rPr>
        <w:t>OTRAS CONSIDERACIONES PARA LA EJECUCIÓN DE LA PRESTACIÓN</w:t>
      </w:r>
    </w:p>
    <w:p w14:paraId="2EF84336" w14:textId="1C712D3E" w:rsidR="008502BE" w:rsidRPr="00612A67" w:rsidRDefault="008502BE" w:rsidP="00B61F84">
      <w:pPr>
        <w:pStyle w:val="Prrafodelista"/>
        <w:numPr>
          <w:ilvl w:val="1"/>
          <w:numId w:val="19"/>
        </w:numPr>
        <w:spacing w:after="0" w:line="240" w:lineRule="auto"/>
        <w:ind w:hanging="436"/>
        <w:jc w:val="both"/>
        <w:rPr>
          <w:rFonts w:ascii="Arial Narrow" w:hAnsi="Arial Narrow" w:cs="Calibri"/>
          <w:b/>
          <w:sz w:val="19"/>
          <w:szCs w:val="19"/>
        </w:rPr>
      </w:pPr>
      <w:r w:rsidRPr="00612A67">
        <w:rPr>
          <w:rFonts w:ascii="Arial Narrow" w:hAnsi="Arial Narrow" w:cs="Calibri"/>
          <w:b/>
          <w:sz w:val="19"/>
          <w:szCs w:val="19"/>
        </w:rPr>
        <w:t>DE LAS OBLIGACIONES DE LA ENTIDAD Y DEL PRESTADOR DEL SERVICIO</w:t>
      </w:r>
    </w:p>
    <w:p w14:paraId="05374863" w14:textId="7E4CB4D8" w:rsidR="008502BE" w:rsidRPr="00612A67" w:rsidRDefault="00AE4C7B" w:rsidP="00B61F84">
      <w:pPr>
        <w:pStyle w:val="Prrafodelista"/>
        <w:spacing w:after="0" w:line="240" w:lineRule="auto"/>
        <w:ind w:left="709"/>
        <w:jc w:val="both"/>
        <w:rPr>
          <w:rFonts w:ascii="Arial Narrow" w:hAnsi="Arial Narrow" w:cs="Calibri"/>
          <w:b/>
          <w:sz w:val="19"/>
          <w:szCs w:val="19"/>
        </w:rPr>
      </w:pPr>
      <w:r w:rsidRPr="00612A67">
        <w:rPr>
          <w:rFonts w:ascii="Arial Narrow" w:hAnsi="Arial Narrow" w:cs="Calibri"/>
          <w:b/>
          <w:sz w:val="19"/>
          <w:szCs w:val="19"/>
        </w:rPr>
        <w:t xml:space="preserve">DE LA ENTIDAD CONTRATANTE </w:t>
      </w:r>
    </w:p>
    <w:p w14:paraId="4DC698B0" w14:textId="7991C656" w:rsidR="00E14786" w:rsidRPr="00612A67" w:rsidRDefault="00E14786"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Notificar al consultor el contrato u orden de servicio y otros durante la ejecución teniendo en cuenta los plazos establecidos conforme a ley y en estricto cumplimiento del presente requerimiento.</w:t>
      </w:r>
    </w:p>
    <w:p w14:paraId="34E0A24E" w14:textId="489B90D3" w:rsidR="008502BE" w:rsidRPr="00612A67" w:rsidRDefault="008502BE"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 xml:space="preserve">La Entidad contratante brindara las facilidades al </w:t>
      </w:r>
      <w:r w:rsidR="00AE4C7B" w:rsidRPr="00612A67">
        <w:rPr>
          <w:rFonts w:ascii="Arial Narrow" w:hAnsi="Arial Narrow" w:cs="Calibri"/>
          <w:bCs/>
          <w:sz w:val="19"/>
          <w:szCs w:val="19"/>
        </w:rPr>
        <w:t>locado</w:t>
      </w:r>
      <w:r w:rsidRPr="00612A67">
        <w:rPr>
          <w:rFonts w:ascii="Arial Narrow" w:hAnsi="Arial Narrow" w:cs="Calibri"/>
          <w:bCs/>
          <w:sz w:val="19"/>
          <w:szCs w:val="19"/>
        </w:rPr>
        <w:t>r para la obtención de información que se deriven de la necesidad de lograr los objetivos y productos necesarios para el cumplimiento de la finalidad de la prestación del servicio.</w:t>
      </w:r>
    </w:p>
    <w:p w14:paraId="397817D9" w14:textId="695FCB00" w:rsidR="002418D7" w:rsidRPr="00612A67" w:rsidRDefault="002418D7" w:rsidP="002418D7">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 xml:space="preserve">De ser el caso, al </w:t>
      </w:r>
      <w:r w:rsidR="00AE4C7B" w:rsidRPr="00612A67">
        <w:rPr>
          <w:rFonts w:ascii="Arial Narrow" w:hAnsi="Arial Narrow" w:cs="Calibri"/>
          <w:bCs/>
          <w:sz w:val="19"/>
          <w:szCs w:val="19"/>
        </w:rPr>
        <w:t>locador</w:t>
      </w:r>
      <w:r w:rsidRPr="00612A67">
        <w:rPr>
          <w:rFonts w:ascii="Arial Narrow" w:hAnsi="Arial Narrow" w:cs="Calibri"/>
          <w:bCs/>
          <w:sz w:val="19"/>
          <w:szCs w:val="19"/>
        </w:rPr>
        <w:t xml:space="preserve"> se </w:t>
      </w:r>
      <w:r w:rsidR="0035187C" w:rsidRPr="00612A67">
        <w:rPr>
          <w:rFonts w:ascii="Arial Narrow" w:hAnsi="Arial Narrow" w:cs="Calibri"/>
          <w:bCs/>
          <w:sz w:val="19"/>
          <w:szCs w:val="19"/>
        </w:rPr>
        <w:t>les</w:t>
      </w:r>
      <w:r w:rsidRPr="00612A67">
        <w:rPr>
          <w:rFonts w:ascii="Arial Narrow" w:hAnsi="Arial Narrow" w:cs="Calibri"/>
          <w:bCs/>
          <w:sz w:val="19"/>
          <w:szCs w:val="19"/>
        </w:rPr>
        <w:t xml:space="preserve"> dará acceso remoto a los sistemas informativos internos de la entidad y el correo electrónico para lograr los objetivos y productos necesarios para el cumplimiento de la finalidad de la prestación del servicio.</w:t>
      </w:r>
    </w:p>
    <w:p w14:paraId="51FFBDAF" w14:textId="1AFBA0B6" w:rsidR="008502BE" w:rsidRPr="00612A67" w:rsidRDefault="008502BE"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Otras que defina la entidad contratante durante la ejecución del servicio.</w:t>
      </w:r>
    </w:p>
    <w:p w14:paraId="42511433" w14:textId="77777777" w:rsidR="00AE4C7B" w:rsidRPr="00612A67" w:rsidRDefault="00AE4C7B" w:rsidP="00AE4C7B">
      <w:pPr>
        <w:pStyle w:val="Prrafodelista"/>
        <w:spacing w:after="0" w:line="240" w:lineRule="auto"/>
        <w:ind w:left="993"/>
        <w:jc w:val="both"/>
        <w:rPr>
          <w:rFonts w:ascii="Arial Narrow" w:hAnsi="Arial Narrow" w:cs="Calibri"/>
          <w:bCs/>
          <w:sz w:val="19"/>
          <w:szCs w:val="19"/>
        </w:rPr>
      </w:pPr>
    </w:p>
    <w:p w14:paraId="2C7473E1" w14:textId="421E796D" w:rsidR="00D35DB5" w:rsidRPr="00612A67" w:rsidRDefault="00AE4C7B" w:rsidP="00D35DB5">
      <w:pPr>
        <w:pStyle w:val="Prrafodelista"/>
        <w:spacing w:after="0" w:line="240" w:lineRule="auto"/>
        <w:ind w:left="709"/>
        <w:jc w:val="both"/>
        <w:rPr>
          <w:rFonts w:ascii="Arial Narrow" w:hAnsi="Arial Narrow" w:cs="Calibri"/>
          <w:b/>
          <w:sz w:val="19"/>
          <w:szCs w:val="19"/>
        </w:rPr>
      </w:pPr>
      <w:r w:rsidRPr="00612A67">
        <w:rPr>
          <w:rFonts w:ascii="Arial Narrow" w:hAnsi="Arial Narrow" w:cs="Calibri"/>
          <w:b/>
          <w:sz w:val="19"/>
          <w:szCs w:val="19"/>
        </w:rPr>
        <w:t xml:space="preserve">DEL </w:t>
      </w:r>
      <w:r w:rsidR="003A6392">
        <w:rPr>
          <w:rFonts w:ascii="Arial Narrow" w:hAnsi="Arial Narrow" w:cs="Calibri"/>
          <w:b/>
          <w:sz w:val="19"/>
          <w:szCs w:val="19"/>
        </w:rPr>
        <w:t>PROVEEDOR</w:t>
      </w:r>
    </w:p>
    <w:p w14:paraId="03458D16" w14:textId="32E6FB8F" w:rsidR="008502BE" w:rsidRPr="00612A67" w:rsidRDefault="008502BE"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 xml:space="preserve">Subsanar las observaciones realizadas por </w:t>
      </w:r>
      <w:r w:rsidR="007E4FDC" w:rsidRPr="00612A67">
        <w:rPr>
          <w:rFonts w:ascii="Arial Narrow" w:hAnsi="Arial Narrow" w:cs="Calibri"/>
          <w:bCs/>
          <w:sz w:val="19"/>
          <w:szCs w:val="19"/>
        </w:rPr>
        <w:t xml:space="preserve">la </w:t>
      </w:r>
      <w:r w:rsidR="00AE4C7B" w:rsidRPr="00612A67">
        <w:rPr>
          <w:rFonts w:ascii="Arial Narrow" w:hAnsi="Arial Narrow" w:cs="Calibri"/>
          <w:bCs/>
          <w:sz w:val="19"/>
          <w:szCs w:val="19"/>
        </w:rPr>
        <w:t>Jefatura</w:t>
      </w:r>
      <w:r w:rsidRPr="00612A67">
        <w:rPr>
          <w:rFonts w:ascii="Arial Narrow" w:hAnsi="Arial Narrow" w:cs="Calibri"/>
          <w:bCs/>
          <w:sz w:val="19"/>
          <w:szCs w:val="19"/>
        </w:rPr>
        <w:t xml:space="preserve"> de la </w:t>
      </w:r>
      <w:r w:rsidR="002A3F8D" w:rsidRPr="00612A67">
        <w:rPr>
          <w:rFonts w:ascii="Arial Narrow" w:hAnsi="Arial Narrow" w:cs="Calibri"/>
          <w:bCs/>
          <w:sz w:val="19"/>
          <w:szCs w:val="19"/>
        </w:rPr>
        <w:t>Unidad Ejecutora de Inversiones</w:t>
      </w:r>
      <w:r w:rsidR="0035187C" w:rsidRPr="00612A67">
        <w:rPr>
          <w:rFonts w:ascii="Arial Narrow" w:hAnsi="Arial Narrow" w:cs="Calibri"/>
          <w:bCs/>
          <w:sz w:val="19"/>
          <w:szCs w:val="19"/>
        </w:rPr>
        <w:t xml:space="preserve"> </w:t>
      </w:r>
      <w:r w:rsidRPr="00612A67">
        <w:rPr>
          <w:rFonts w:ascii="Arial Narrow" w:hAnsi="Arial Narrow" w:cs="Calibri"/>
          <w:bCs/>
          <w:sz w:val="19"/>
          <w:szCs w:val="19"/>
        </w:rPr>
        <w:t>de la Universidad Nacional Agraria de la Selva.</w:t>
      </w:r>
    </w:p>
    <w:p w14:paraId="1E422849" w14:textId="77777777" w:rsidR="008502BE" w:rsidRPr="00612A67" w:rsidRDefault="008502BE"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Cumplir con los productos a entregar en el plazo de ejecución establecido en el contrato u orden de servicio.</w:t>
      </w:r>
    </w:p>
    <w:p w14:paraId="6B104133" w14:textId="6B544F4C" w:rsidR="008502BE" w:rsidRPr="00612A67" w:rsidRDefault="008502BE" w:rsidP="00B61F84">
      <w:pPr>
        <w:pStyle w:val="Prrafodelista"/>
        <w:numPr>
          <w:ilvl w:val="0"/>
          <w:numId w:val="3"/>
        </w:numPr>
        <w:spacing w:after="0" w:line="240" w:lineRule="auto"/>
        <w:ind w:left="993" w:hanging="284"/>
        <w:jc w:val="both"/>
        <w:rPr>
          <w:rFonts w:ascii="Arial Narrow" w:hAnsi="Arial Narrow" w:cs="Calibri"/>
          <w:bCs/>
          <w:sz w:val="19"/>
          <w:szCs w:val="19"/>
        </w:rPr>
      </w:pPr>
      <w:r w:rsidRPr="00612A67">
        <w:rPr>
          <w:rFonts w:ascii="Arial Narrow" w:hAnsi="Arial Narrow" w:cs="Calibri"/>
          <w:bCs/>
          <w:sz w:val="19"/>
          <w:szCs w:val="19"/>
        </w:rPr>
        <w:t xml:space="preserve">El </w:t>
      </w:r>
      <w:r w:rsidR="003113F7" w:rsidRPr="00612A67">
        <w:rPr>
          <w:rFonts w:ascii="Arial Narrow" w:hAnsi="Arial Narrow" w:cs="Calibri"/>
          <w:bCs/>
          <w:sz w:val="19"/>
          <w:szCs w:val="19"/>
        </w:rPr>
        <w:t>consultor</w:t>
      </w:r>
      <w:r w:rsidRPr="00612A67">
        <w:rPr>
          <w:rFonts w:ascii="Arial Narrow" w:hAnsi="Arial Narrow" w:cs="Calibri"/>
          <w:bCs/>
          <w:sz w:val="19"/>
          <w:szCs w:val="19"/>
        </w:rPr>
        <w:t xml:space="preserve"> del servicio presentara la documentación técnica en las condiciones fijada por la entidad.</w:t>
      </w:r>
    </w:p>
    <w:p w14:paraId="7CEBD632" w14:textId="0AF0BF6A" w:rsidR="00606D15" w:rsidRPr="00612A67" w:rsidRDefault="008502BE" w:rsidP="00CD21CA">
      <w:pPr>
        <w:pStyle w:val="Prrafodelista"/>
        <w:numPr>
          <w:ilvl w:val="0"/>
          <w:numId w:val="3"/>
        </w:numPr>
        <w:spacing w:after="0" w:line="240" w:lineRule="auto"/>
        <w:ind w:left="993" w:hanging="284"/>
        <w:jc w:val="both"/>
        <w:rPr>
          <w:rFonts w:ascii="Arial Narrow" w:hAnsi="Arial Narrow" w:cs="Calibri"/>
          <w:sz w:val="19"/>
          <w:szCs w:val="19"/>
        </w:rPr>
      </w:pPr>
      <w:r w:rsidRPr="00612A67">
        <w:rPr>
          <w:rFonts w:ascii="Arial Narrow" w:hAnsi="Arial Narrow" w:cs="Calibri"/>
          <w:bCs/>
          <w:sz w:val="19"/>
          <w:szCs w:val="19"/>
        </w:rPr>
        <w:t>El consultor está obligado a la confidencialidad de la información obtenida en el presente servicio. Los informes y documentos producidos durante la ejecución del presente término de Referencia no pueden ser divulgados.</w:t>
      </w:r>
    </w:p>
    <w:p w14:paraId="50EBF456" w14:textId="77777777" w:rsidR="00FD33AA" w:rsidRPr="00612A67" w:rsidRDefault="00FD33AA" w:rsidP="00FD33AA">
      <w:pPr>
        <w:pStyle w:val="Prrafodelista"/>
        <w:spacing w:after="0" w:line="240" w:lineRule="auto"/>
        <w:ind w:left="993"/>
        <w:jc w:val="both"/>
        <w:rPr>
          <w:rFonts w:ascii="Arial Narrow" w:hAnsi="Arial Narrow" w:cs="Calibri"/>
          <w:sz w:val="19"/>
          <w:szCs w:val="19"/>
        </w:rPr>
      </w:pPr>
    </w:p>
    <w:p w14:paraId="331FC190" w14:textId="3D3387C1" w:rsidR="00002A6F" w:rsidRPr="00612A67" w:rsidRDefault="00002A6F" w:rsidP="00B61F84">
      <w:pPr>
        <w:pStyle w:val="Prrafodelista"/>
        <w:numPr>
          <w:ilvl w:val="1"/>
          <w:numId w:val="19"/>
        </w:numPr>
        <w:spacing w:after="0" w:line="240" w:lineRule="auto"/>
        <w:ind w:hanging="436"/>
        <w:jc w:val="both"/>
        <w:rPr>
          <w:rFonts w:ascii="Arial Narrow" w:hAnsi="Arial Narrow" w:cs="Calibri"/>
          <w:b/>
          <w:sz w:val="19"/>
          <w:szCs w:val="19"/>
        </w:rPr>
      </w:pPr>
      <w:r w:rsidRPr="00612A67">
        <w:rPr>
          <w:rFonts w:ascii="Arial Narrow" w:hAnsi="Arial Narrow" w:cs="Calibri"/>
          <w:b/>
          <w:sz w:val="19"/>
          <w:szCs w:val="19"/>
        </w:rPr>
        <w:t>CONFORMIDAD</w:t>
      </w:r>
    </w:p>
    <w:p w14:paraId="068A0D2F" w14:textId="58B16969" w:rsidR="00495790" w:rsidRPr="0002626A" w:rsidRDefault="0002626A" w:rsidP="00495790">
      <w:pPr>
        <w:pStyle w:val="Prrafodelista"/>
        <w:spacing w:after="0" w:line="240" w:lineRule="auto"/>
        <w:ind w:left="709"/>
        <w:jc w:val="both"/>
        <w:rPr>
          <w:rFonts w:ascii="Arial Narrow" w:hAnsi="Arial Narrow" w:cs="Calibri"/>
          <w:bCs/>
          <w:sz w:val="19"/>
          <w:szCs w:val="19"/>
        </w:rPr>
      </w:pPr>
      <w:r w:rsidRPr="0002626A">
        <w:rPr>
          <w:rFonts w:ascii="Arial Narrow" w:hAnsi="Arial Narrow"/>
          <w:bCs/>
          <w:sz w:val="20"/>
          <w:szCs w:val="20"/>
        </w:rPr>
        <w:t>La conformidad de la prestación será otorgada por el responsable de la Unidad Ejecutora de Inversiones, previo informe de la Facultad de Agronomía y la Oficina del Coordinador del Fundo Agrícola</w:t>
      </w:r>
      <w:r>
        <w:rPr>
          <w:rFonts w:ascii="Arial Narrow" w:hAnsi="Arial Narrow"/>
          <w:bCs/>
          <w:sz w:val="20"/>
          <w:szCs w:val="20"/>
        </w:rPr>
        <w:t>.</w:t>
      </w:r>
    </w:p>
    <w:p w14:paraId="61EEEDCF" w14:textId="77777777" w:rsidR="00706FD7" w:rsidRPr="00495790" w:rsidRDefault="00706FD7" w:rsidP="00495790">
      <w:pPr>
        <w:spacing w:after="0" w:line="240" w:lineRule="auto"/>
        <w:jc w:val="both"/>
        <w:rPr>
          <w:rFonts w:ascii="Arial Narrow" w:hAnsi="Arial Narrow" w:cs="Calibri"/>
          <w:bCs/>
          <w:sz w:val="19"/>
          <w:szCs w:val="19"/>
        </w:rPr>
      </w:pPr>
    </w:p>
    <w:p w14:paraId="51FD2671" w14:textId="77777777" w:rsidR="00002A6F" w:rsidRPr="00612A67" w:rsidRDefault="00002A6F" w:rsidP="00B61F84">
      <w:pPr>
        <w:pStyle w:val="Prrafodelista"/>
        <w:numPr>
          <w:ilvl w:val="1"/>
          <w:numId w:val="19"/>
        </w:numPr>
        <w:spacing w:after="0" w:line="240" w:lineRule="auto"/>
        <w:ind w:hanging="436"/>
        <w:jc w:val="both"/>
        <w:rPr>
          <w:rFonts w:ascii="Arial Narrow" w:hAnsi="Arial Narrow" w:cs="Calibri"/>
          <w:b/>
          <w:sz w:val="19"/>
          <w:szCs w:val="19"/>
        </w:rPr>
      </w:pPr>
      <w:r w:rsidRPr="00612A67">
        <w:rPr>
          <w:rFonts w:ascii="Arial Narrow" w:hAnsi="Arial Narrow" w:cs="Calibri"/>
          <w:b/>
          <w:sz w:val="19"/>
          <w:szCs w:val="19"/>
        </w:rPr>
        <w:t>FORMA DE PAGO</w:t>
      </w:r>
    </w:p>
    <w:p w14:paraId="58B30040" w14:textId="70A63D5D" w:rsidR="00592E48" w:rsidRPr="00612A67" w:rsidRDefault="00592E48" w:rsidP="00592E48">
      <w:pPr>
        <w:spacing w:after="0" w:line="240" w:lineRule="auto"/>
        <w:ind w:left="709"/>
        <w:jc w:val="both"/>
        <w:rPr>
          <w:rFonts w:ascii="Arial Narrow" w:hAnsi="Arial Narrow" w:cs="Calibri"/>
          <w:bCs/>
          <w:sz w:val="19"/>
          <w:szCs w:val="19"/>
        </w:rPr>
      </w:pPr>
      <w:r w:rsidRPr="00612A67">
        <w:rPr>
          <w:rFonts w:ascii="Arial Narrow" w:hAnsi="Arial Narrow" w:cs="Calibri"/>
          <w:bCs/>
          <w:sz w:val="19"/>
          <w:szCs w:val="19"/>
        </w:rPr>
        <w:t xml:space="preserve">El pago por el servicio contratado se efectuará en </w:t>
      </w:r>
      <w:r w:rsidR="004F4F6C">
        <w:rPr>
          <w:rFonts w:ascii="Arial Narrow" w:hAnsi="Arial Narrow" w:cs="Calibri"/>
          <w:bCs/>
          <w:sz w:val="19"/>
          <w:szCs w:val="19"/>
        </w:rPr>
        <w:t>CUATRO</w:t>
      </w:r>
      <w:r w:rsidR="00CE1DB2" w:rsidRPr="00612A67">
        <w:rPr>
          <w:rFonts w:ascii="Arial Narrow" w:hAnsi="Arial Narrow" w:cs="Calibri"/>
          <w:b/>
          <w:bCs/>
          <w:sz w:val="19"/>
          <w:szCs w:val="19"/>
        </w:rPr>
        <w:t xml:space="preserve"> (0</w:t>
      </w:r>
      <w:r w:rsidR="004F4F6C">
        <w:rPr>
          <w:rFonts w:ascii="Arial Narrow" w:hAnsi="Arial Narrow" w:cs="Calibri"/>
          <w:b/>
          <w:bCs/>
          <w:sz w:val="19"/>
          <w:szCs w:val="19"/>
        </w:rPr>
        <w:t>4</w:t>
      </w:r>
      <w:r w:rsidRPr="00612A67">
        <w:rPr>
          <w:rFonts w:ascii="Arial Narrow" w:hAnsi="Arial Narrow" w:cs="Calibri"/>
          <w:b/>
          <w:bCs/>
          <w:sz w:val="19"/>
          <w:szCs w:val="19"/>
        </w:rPr>
        <w:t>) armadas</w:t>
      </w:r>
      <w:r w:rsidRPr="00612A67">
        <w:rPr>
          <w:rFonts w:ascii="Arial Narrow" w:hAnsi="Arial Narrow" w:cs="Calibri"/>
          <w:bCs/>
          <w:sz w:val="19"/>
          <w:szCs w:val="19"/>
        </w:rPr>
        <w:t>, previa presentación de los productos contenidos en el punto 6.3 y con la conformidad del servicio, emitido por l</w:t>
      </w:r>
      <w:r w:rsidR="00D7653C" w:rsidRPr="00612A67">
        <w:rPr>
          <w:rFonts w:ascii="Arial Narrow" w:hAnsi="Arial Narrow" w:cs="Calibri"/>
          <w:bCs/>
          <w:sz w:val="19"/>
          <w:szCs w:val="19"/>
        </w:rPr>
        <w:t>a oficina señalada</w:t>
      </w:r>
      <w:r w:rsidRPr="00612A67">
        <w:rPr>
          <w:rFonts w:ascii="Arial Narrow" w:hAnsi="Arial Narrow" w:cs="Calibri"/>
          <w:bCs/>
          <w:sz w:val="19"/>
          <w:szCs w:val="19"/>
        </w:rPr>
        <w:t xml:space="preserve"> en el punto </w:t>
      </w:r>
      <w:r w:rsidR="00D7653C" w:rsidRPr="00612A67">
        <w:rPr>
          <w:rFonts w:ascii="Arial Narrow" w:hAnsi="Arial Narrow" w:cs="Calibri"/>
          <w:bCs/>
          <w:sz w:val="19"/>
          <w:szCs w:val="19"/>
        </w:rPr>
        <w:t>9.2 del presente término de referencia.</w:t>
      </w:r>
    </w:p>
    <w:p w14:paraId="38436F1B" w14:textId="77777777" w:rsidR="00A503E0" w:rsidRPr="00612A67" w:rsidRDefault="00A503E0" w:rsidP="00592E48">
      <w:pPr>
        <w:spacing w:after="0" w:line="240" w:lineRule="auto"/>
        <w:ind w:left="709"/>
        <w:jc w:val="both"/>
        <w:rPr>
          <w:rFonts w:ascii="Arial Narrow" w:hAnsi="Arial Narrow" w:cs="Calibri"/>
          <w:bCs/>
          <w:sz w:val="19"/>
          <w:szCs w:val="19"/>
        </w:rPr>
      </w:pPr>
    </w:p>
    <w:p w14:paraId="0B7D06A3" w14:textId="64343E9B" w:rsidR="005B5D7C" w:rsidRPr="00612A67" w:rsidRDefault="005B5D7C" w:rsidP="005B5D7C">
      <w:pPr>
        <w:jc w:val="center"/>
        <w:rPr>
          <w:rFonts w:ascii="Arial Narrow" w:hAnsi="Arial Narrow" w:cs="Calibri"/>
          <w:b/>
          <w:bCs/>
          <w:sz w:val="19"/>
          <w:szCs w:val="19"/>
        </w:rPr>
      </w:pPr>
      <w:r w:rsidRPr="00612A67">
        <w:rPr>
          <w:rFonts w:ascii="Arial Narrow" w:hAnsi="Arial Narrow" w:cs="Calibri"/>
          <w:b/>
          <w:bCs/>
          <w:sz w:val="19"/>
          <w:szCs w:val="19"/>
        </w:rPr>
        <w:t>Estructura de pagos</w:t>
      </w:r>
      <w:r w:rsidRPr="00612A67">
        <w:rPr>
          <w:rFonts w:ascii="Arial Narrow" w:hAnsi="Arial Narrow" w:cs="Calibri"/>
          <w:b/>
          <w:sz w:val="19"/>
          <w:szCs w:val="19"/>
        </w:rPr>
        <w:t xml:space="preserve"> por</w:t>
      </w:r>
      <w:r w:rsidRPr="00612A67">
        <w:rPr>
          <w:rFonts w:ascii="Arial Narrow" w:hAnsi="Arial Narrow" w:cs="Calibri"/>
          <w:sz w:val="19"/>
          <w:szCs w:val="19"/>
        </w:rPr>
        <w:t xml:space="preserve"> </w:t>
      </w:r>
      <w:r w:rsidRPr="00612A67">
        <w:rPr>
          <w:rFonts w:ascii="Arial Narrow" w:hAnsi="Arial Narrow" w:cs="Calibri"/>
          <w:b/>
          <w:bCs/>
          <w:sz w:val="19"/>
          <w:szCs w:val="19"/>
        </w:rPr>
        <w:t xml:space="preserve">productos a entregar por el </w:t>
      </w:r>
      <w:r w:rsidR="007F0726" w:rsidRPr="00612A67">
        <w:rPr>
          <w:rFonts w:ascii="Arial Narrow" w:hAnsi="Arial Narrow" w:cs="Calibri"/>
          <w:b/>
          <w:bCs/>
          <w:sz w:val="19"/>
          <w:szCs w:val="19"/>
        </w:rPr>
        <w:t>P</w:t>
      </w:r>
      <w:r w:rsidR="00706FD7">
        <w:rPr>
          <w:rFonts w:ascii="Arial Narrow" w:hAnsi="Arial Narrow" w:cs="Calibri"/>
          <w:b/>
          <w:bCs/>
          <w:sz w:val="19"/>
          <w:szCs w:val="19"/>
        </w:rPr>
        <w:t>ersonal de campo</w:t>
      </w:r>
    </w:p>
    <w:tbl>
      <w:tblPr>
        <w:tblStyle w:val="Tablaconcuadrcula1clara"/>
        <w:tblW w:w="4650" w:type="pct"/>
        <w:jc w:val="right"/>
        <w:tblLook w:val="04A0" w:firstRow="1" w:lastRow="0" w:firstColumn="1" w:lastColumn="0" w:noHBand="0" w:noVBand="1"/>
      </w:tblPr>
      <w:tblGrid>
        <w:gridCol w:w="998"/>
        <w:gridCol w:w="5781"/>
        <w:gridCol w:w="1518"/>
      </w:tblGrid>
      <w:tr w:rsidR="005B5D7C" w:rsidRPr="00612A67" w14:paraId="7B6DAB94" w14:textId="77777777" w:rsidTr="00754A06">
        <w:trPr>
          <w:cnfStyle w:val="100000000000" w:firstRow="1" w:lastRow="0" w:firstColumn="0" w:lastColumn="0" w:oddVBand="0" w:evenVBand="0" w:oddHBand="0" w:evenHBand="0" w:firstRowFirstColumn="0" w:firstRowLastColumn="0" w:lastRowFirstColumn="0" w:lastRowLastColumn="0"/>
          <w:trHeight w:val="318"/>
          <w:jc w:val="right"/>
        </w:trPr>
        <w:tc>
          <w:tcPr>
            <w:cnfStyle w:val="001000000000" w:firstRow="0" w:lastRow="0" w:firstColumn="1" w:lastColumn="0" w:oddVBand="0" w:evenVBand="0" w:oddHBand="0" w:evenHBand="0" w:firstRowFirstColumn="0" w:firstRowLastColumn="0" w:lastRowFirstColumn="0" w:lastRowLastColumn="0"/>
            <w:tcW w:w="601" w:type="pct"/>
          </w:tcPr>
          <w:p w14:paraId="56744CD1" w14:textId="77777777" w:rsidR="005B5D7C" w:rsidRPr="00612A67" w:rsidRDefault="005B5D7C" w:rsidP="008663E2">
            <w:pPr>
              <w:pStyle w:val="Prrafodelista"/>
              <w:ind w:left="0"/>
              <w:jc w:val="center"/>
              <w:rPr>
                <w:rFonts w:ascii="Arial Narrow" w:hAnsi="Arial Narrow" w:cs="Calibri"/>
                <w:b w:val="0"/>
                <w:sz w:val="19"/>
                <w:szCs w:val="19"/>
              </w:rPr>
            </w:pPr>
            <w:bookmarkStart w:id="2" w:name="_Hlk157698254"/>
          </w:p>
        </w:tc>
        <w:tc>
          <w:tcPr>
            <w:tcW w:w="4399" w:type="pct"/>
            <w:gridSpan w:val="2"/>
          </w:tcPr>
          <w:p w14:paraId="46B3D135" w14:textId="77777777" w:rsidR="005B5D7C" w:rsidRPr="00612A67" w:rsidRDefault="005B5D7C" w:rsidP="008663E2">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Calibri"/>
                <w:b w:val="0"/>
                <w:sz w:val="19"/>
                <w:szCs w:val="19"/>
              </w:rPr>
            </w:pPr>
            <w:r w:rsidRPr="00612A67">
              <w:rPr>
                <w:rFonts w:ascii="Arial Narrow" w:hAnsi="Arial Narrow" w:cs="Calibri"/>
                <w:sz w:val="19"/>
                <w:szCs w:val="19"/>
              </w:rPr>
              <w:t>Estructura de pagos</w:t>
            </w:r>
          </w:p>
        </w:tc>
      </w:tr>
      <w:tr w:rsidR="005B5D7C" w:rsidRPr="00612A67" w14:paraId="74532D8F" w14:textId="77777777" w:rsidTr="00754A06">
        <w:trPr>
          <w:trHeight w:val="318"/>
          <w:jc w:val="right"/>
        </w:trPr>
        <w:tc>
          <w:tcPr>
            <w:cnfStyle w:val="001000000000" w:firstRow="0" w:lastRow="0" w:firstColumn="1" w:lastColumn="0" w:oddVBand="0" w:evenVBand="0" w:oddHBand="0" w:evenHBand="0" w:firstRowFirstColumn="0" w:firstRowLastColumn="0" w:lastRowFirstColumn="0" w:lastRowLastColumn="0"/>
            <w:tcW w:w="601" w:type="pct"/>
          </w:tcPr>
          <w:p w14:paraId="395C37FD" w14:textId="77777777" w:rsidR="005B5D7C" w:rsidRPr="00612A67" w:rsidRDefault="005B5D7C" w:rsidP="008663E2">
            <w:pPr>
              <w:pStyle w:val="Prrafodelista"/>
              <w:ind w:left="0"/>
              <w:jc w:val="center"/>
              <w:rPr>
                <w:rFonts w:ascii="Arial Narrow" w:hAnsi="Arial Narrow" w:cs="Calibri"/>
                <w:sz w:val="19"/>
                <w:szCs w:val="19"/>
              </w:rPr>
            </w:pPr>
            <w:r w:rsidRPr="00612A67">
              <w:rPr>
                <w:rFonts w:ascii="Arial Narrow" w:hAnsi="Arial Narrow" w:cs="Calibri"/>
                <w:sz w:val="19"/>
                <w:szCs w:val="19"/>
              </w:rPr>
              <w:t>1er Pago</w:t>
            </w:r>
          </w:p>
        </w:tc>
        <w:tc>
          <w:tcPr>
            <w:tcW w:w="3484" w:type="pct"/>
          </w:tcPr>
          <w:p w14:paraId="21DCBC0E" w14:textId="77777777" w:rsidR="005B5D7C" w:rsidRPr="00612A67" w:rsidRDefault="005B5D7C" w:rsidP="008663E2">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612A67">
              <w:rPr>
                <w:rFonts w:ascii="Arial Narrow" w:hAnsi="Arial Narrow" w:cs="Calibri"/>
                <w:sz w:val="19"/>
                <w:szCs w:val="19"/>
              </w:rPr>
              <w:t>Se efectuará a la presentación del PRIMER ENTREGABLE</w:t>
            </w:r>
          </w:p>
        </w:tc>
        <w:tc>
          <w:tcPr>
            <w:tcW w:w="915" w:type="pct"/>
          </w:tcPr>
          <w:p w14:paraId="2C272214" w14:textId="545544EC" w:rsidR="005B5D7C" w:rsidRPr="00612A67" w:rsidRDefault="005B5D7C" w:rsidP="00240908">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612A67">
              <w:rPr>
                <w:rFonts w:ascii="Arial Narrow" w:hAnsi="Arial Narrow" w:cs="Calibri"/>
                <w:sz w:val="19"/>
                <w:szCs w:val="19"/>
              </w:rPr>
              <w:t xml:space="preserve">S/ </w:t>
            </w:r>
          </w:p>
        </w:tc>
      </w:tr>
      <w:tr w:rsidR="00706FD7" w:rsidRPr="00612A67" w14:paraId="2032A370" w14:textId="77777777" w:rsidTr="00754A06">
        <w:trPr>
          <w:trHeight w:val="318"/>
          <w:jc w:val="right"/>
        </w:trPr>
        <w:tc>
          <w:tcPr>
            <w:cnfStyle w:val="001000000000" w:firstRow="0" w:lastRow="0" w:firstColumn="1" w:lastColumn="0" w:oddVBand="0" w:evenVBand="0" w:oddHBand="0" w:evenHBand="0" w:firstRowFirstColumn="0" w:firstRowLastColumn="0" w:lastRowFirstColumn="0" w:lastRowLastColumn="0"/>
            <w:tcW w:w="601" w:type="pct"/>
          </w:tcPr>
          <w:p w14:paraId="3607AE0D" w14:textId="77777777" w:rsidR="00706FD7" w:rsidRPr="00612A67" w:rsidRDefault="00706FD7" w:rsidP="00706FD7">
            <w:pPr>
              <w:pStyle w:val="Prrafodelista"/>
              <w:ind w:left="0"/>
              <w:jc w:val="center"/>
              <w:rPr>
                <w:rFonts w:ascii="Arial Narrow" w:hAnsi="Arial Narrow" w:cs="Calibri"/>
                <w:sz w:val="19"/>
                <w:szCs w:val="19"/>
              </w:rPr>
            </w:pPr>
            <w:r w:rsidRPr="00612A67">
              <w:rPr>
                <w:rFonts w:ascii="Arial Narrow" w:hAnsi="Arial Narrow" w:cs="Calibri"/>
                <w:sz w:val="19"/>
                <w:szCs w:val="19"/>
              </w:rPr>
              <w:t>2do Pago</w:t>
            </w:r>
          </w:p>
        </w:tc>
        <w:tc>
          <w:tcPr>
            <w:tcW w:w="3484" w:type="pct"/>
          </w:tcPr>
          <w:p w14:paraId="5FAD002A" w14:textId="77777777" w:rsidR="00706FD7" w:rsidRPr="00612A67" w:rsidRDefault="00706FD7" w:rsidP="00706FD7">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612A67">
              <w:rPr>
                <w:rFonts w:ascii="Arial Narrow" w:hAnsi="Arial Narrow" w:cs="Calibri"/>
                <w:sz w:val="19"/>
                <w:szCs w:val="19"/>
              </w:rPr>
              <w:t>Se efectuará a la presentación del SEGUNDO ENTREGABLE</w:t>
            </w:r>
          </w:p>
        </w:tc>
        <w:tc>
          <w:tcPr>
            <w:tcW w:w="915" w:type="pct"/>
          </w:tcPr>
          <w:p w14:paraId="0AEC2420" w14:textId="09871D1F" w:rsidR="00706FD7" w:rsidRPr="00612A67" w:rsidRDefault="00706FD7" w:rsidP="00706FD7">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B51782">
              <w:rPr>
                <w:rFonts w:ascii="Arial Narrow" w:hAnsi="Arial Narrow" w:cs="Calibri"/>
                <w:sz w:val="19"/>
                <w:szCs w:val="19"/>
              </w:rPr>
              <w:t xml:space="preserve">S/ </w:t>
            </w:r>
          </w:p>
        </w:tc>
      </w:tr>
      <w:tr w:rsidR="00706FD7" w:rsidRPr="00612A67" w14:paraId="40A74F1D" w14:textId="77777777" w:rsidTr="00754A06">
        <w:trPr>
          <w:trHeight w:val="318"/>
          <w:jc w:val="right"/>
        </w:trPr>
        <w:tc>
          <w:tcPr>
            <w:cnfStyle w:val="001000000000" w:firstRow="0" w:lastRow="0" w:firstColumn="1" w:lastColumn="0" w:oddVBand="0" w:evenVBand="0" w:oddHBand="0" w:evenHBand="0" w:firstRowFirstColumn="0" w:firstRowLastColumn="0" w:lastRowFirstColumn="0" w:lastRowLastColumn="0"/>
            <w:tcW w:w="601" w:type="pct"/>
          </w:tcPr>
          <w:p w14:paraId="6923B543" w14:textId="72923CCD" w:rsidR="00706FD7" w:rsidRPr="00612A67" w:rsidRDefault="00706FD7" w:rsidP="00706FD7">
            <w:pPr>
              <w:pStyle w:val="Prrafodelista"/>
              <w:ind w:left="0"/>
              <w:jc w:val="center"/>
              <w:rPr>
                <w:rFonts w:ascii="Arial Narrow" w:hAnsi="Arial Narrow" w:cs="Calibri"/>
                <w:sz w:val="19"/>
                <w:szCs w:val="19"/>
              </w:rPr>
            </w:pPr>
            <w:r w:rsidRPr="00612A67">
              <w:rPr>
                <w:rFonts w:ascii="Arial Narrow" w:hAnsi="Arial Narrow" w:cs="Calibri"/>
                <w:sz w:val="19"/>
                <w:szCs w:val="19"/>
              </w:rPr>
              <w:t>3er Pago</w:t>
            </w:r>
          </w:p>
        </w:tc>
        <w:tc>
          <w:tcPr>
            <w:tcW w:w="3484" w:type="pct"/>
          </w:tcPr>
          <w:p w14:paraId="19EDBEA9" w14:textId="5662154F" w:rsidR="00706FD7" w:rsidRPr="00612A67" w:rsidRDefault="00706FD7" w:rsidP="00706FD7">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612A67">
              <w:rPr>
                <w:rFonts w:ascii="Arial Narrow" w:hAnsi="Arial Narrow" w:cs="Calibri"/>
                <w:sz w:val="19"/>
                <w:szCs w:val="19"/>
              </w:rPr>
              <w:t>Se efectuará a la presentación del TERCER ENTREGABLE</w:t>
            </w:r>
          </w:p>
        </w:tc>
        <w:tc>
          <w:tcPr>
            <w:tcW w:w="915" w:type="pct"/>
          </w:tcPr>
          <w:p w14:paraId="50B8126A" w14:textId="1F74E88F" w:rsidR="00706FD7" w:rsidRPr="00612A67" w:rsidRDefault="00706FD7" w:rsidP="00706FD7">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B51782">
              <w:rPr>
                <w:rFonts w:ascii="Arial Narrow" w:hAnsi="Arial Narrow" w:cs="Calibri"/>
                <w:sz w:val="19"/>
                <w:szCs w:val="19"/>
              </w:rPr>
              <w:t xml:space="preserve">S/ </w:t>
            </w:r>
          </w:p>
        </w:tc>
      </w:tr>
      <w:tr w:rsidR="00706FD7" w:rsidRPr="00612A67" w14:paraId="52404B2F" w14:textId="77777777" w:rsidTr="00754A06">
        <w:trPr>
          <w:trHeight w:val="318"/>
          <w:jc w:val="right"/>
        </w:trPr>
        <w:tc>
          <w:tcPr>
            <w:cnfStyle w:val="001000000000" w:firstRow="0" w:lastRow="0" w:firstColumn="1" w:lastColumn="0" w:oddVBand="0" w:evenVBand="0" w:oddHBand="0" w:evenHBand="0" w:firstRowFirstColumn="0" w:firstRowLastColumn="0" w:lastRowFirstColumn="0" w:lastRowLastColumn="0"/>
            <w:tcW w:w="601" w:type="pct"/>
          </w:tcPr>
          <w:p w14:paraId="087EE469" w14:textId="429BF07D" w:rsidR="00706FD7" w:rsidRPr="00612A67" w:rsidRDefault="00706FD7" w:rsidP="00706FD7">
            <w:pPr>
              <w:pStyle w:val="Prrafodelista"/>
              <w:ind w:left="0"/>
              <w:jc w:val="center"/>
              <w:rPr>
                <w:rFonts w:ascii="Arial Narrow" w:hAnsi="Arial Narrow" w:cs="Calibri"/>
                <w:sz w:val="19"/>
                <w:szCs w:val="19"/>
              </w:rPr>
            </w:pPr>
            <w:r>
              <w:rPr>
                <w:rFonts w:ascii="Arial Narrow" w:hAnsi="Arial Narrow" w:cs="Calibri"/>
                <w:sz w:val="19"/>
                <w:szCs w:val="19"/>
              </w:rPr>
              <w:t>4to</w:t>
            </w:r>
            <w:r w:rsidRPr="00612A67">
              <w:rPr>
                <w:rFonts w:ascii="Arial Narrow" w:hAnsi="Arial Narrow" w:cs="Calibri"/>
                <w:sz w:val="19"/>
                <w:szCs w:val="19"/>
              </w:rPr>
              <w:t xml:space="preserve"> Pago</w:t>
            </w:r>
          </w:p>
        </w:tc>
        <w:tc>
          <w:tcPr>
            <w:tcW w:w="3484" w:type="pct"/>
          </w:tcPr>
          <w:p w14:paraId="070D4978" w14:textId="54D31C8F" w:rsidR="00706FD7" w:rsidRPr="00612A67" w:rsidRDefault="00706FD7" w:rsidP="00706FD7">
            <w:pPr>
              <w:pStyle w:val="Prrafodelista"/>
              <w:ind w:left="0"/>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612A67">
              <w:rPr>
                <w:rFonts w:ascii="Arial Narrow" w:hAnsi="Arial Narrow" w:cs="Calibri"/>
                <w:sz w:val="19"/>
                <w:szCs w:val="19"/>
              </w:rPr>
              <w:t xml:space="preserve">Se efectuará a la presentación del </w:t>
            </w:r>
            <w:r>
              <w:rPr>
                <w:rFonts w:ascii="Arial Narrow" w:hAnsi="Arial Narrow" w:cs="Calibri"/>
                <w:sz w:val="19"/>
                <w:szCs w:val="19"/>
              </w:rPr>
              <w:t>CUARTO</w:t>
            </w:r>
            <w:r w:rsidRPr="00612A67">
              <w:rPr>
                <w:rFonts w:ascii="Arial Narrow" w:hAnsi="Arial Narrow" w:cs="Calibri"/>
                <w:sz w:val="19"/>
                <w:szCs w:val="19"/>
              </w:rPr>
              <w:t xml:space="preserve"> ENTREGABLE</w:t>
            </w:r>
          </w:p>
        </w:tc>
        <w:tc>
          <w:tcPr>
            <w:tcW w:w="915" w:type="pct"/>
          </w:tcPr>
          <w:p w14:paraId="23C83259" w14:textId="630A7590" w:rsidR="00706FD7" w:rsidRPr="00612A67" w:rsidRDefault="00706FD7" w:rsidP="00706FD7">
            <w:pPr>
              <w:pStyle w:val="Prrafodelista"/>
              <w:ind w:left="0"/>
              <w:jc w:val="right"/>
              <w:cnfStyle w:val="000000000000" w:firstRow="0" w:lastRow="0" w:firstColumn="0" w:lastColumn="0" w:oddVBand="0" w:evenVBand="0" w:oddHBand="0" w:evenHBand="0" w:firstRowFirstColumn="0" w:firstRowLastColumn="0" w:lastRowFirstColumn="0" w:lastRowLastColumn="0"/>
              <w:rPr>
                <w:rFonts w:ascii="Arial Narrow" w:hAnsi="Arial Narrow" w:cs="Calibri"/>
                <w:sz w:val="19"/>
                <w:szCs w:val="19"/>
              </w:rPr>
            </w:pPr>
            <w:r w:rsidRPr="00B51782">
              <w:rPr>
                <w:rFonts w:ascii="Arial Narrow" w:hAnsi="Arial Narrow" w:cs="Calibri"/>
                <w:sz w:val="19"/>
                <w:szCs w:val="19"/>
              </w:rPr>
              <w:t xml:space="preserve">S/ </w:t>
            </w:r>
          </w:p>
        </w:tc>
      </w:tr>
      <w:bookmarkEnd w:id="2"/>
    </w:tbl>
    <w:p w14:paraId="467F8E9B" w14:textId="77777777" w:rsidR="00103B8B" w:rsidRDefault="00103B8B" w:rsidP="00CC3198">
      <w:pPr>
        <w:spacing w:after="0" w:line="240" w:lineRule="auto"/>
        <w:jc w:val="both"/>
        <w:rPr>
          <w:rFonts w:ascii="Arial Narrow" w:hAnsi="Arial Narrow" w:cs="Calibri"/>
          <w:sz w:val="19"/>
          <w:szCs w:val="19"/>
        </w:rPr>
      </w:pPr>
    </w:p>
    <w:p w14:paraId="0F41874E" w14:textId="10F29D0C" w:rsidR="00002A6F" w:rsidRPr="00612A67" w:rsidRDefault="00002A6F" w:rsidP="00B61F84">
      <w:pPr>
        <w:spacing w:after="0" w:line="240" w:lineRule="auto"/>
        <w:ind w:left="709"/>
        <w:jc w:val="both"/>
        <w:rPr>
          <w:rFonts w:ascii="Arial Narrow" w:hAnsi="Arial Narrow" w:cs="Calibri"/>
          <w:b/>
          <w:sz w:val="19"/>
          <w:szCs w:val="19"/>
        </w:rPr>
      </w:pPr>
      <w:r w:rsidRPr="00A17DE9">
        <w:rPr>
          <w:rFonts w:ascii="Arial Narrow" w:hAnsi="Arial Narrow" w:cs="Calibri"/>
          <w:sz w:val="19"/>
          <w:szCs w:val="19"/>
        </w:rPr>
        <w:t>La presentación de</w:t>
      </w:r>
      <w:r w:rsidR="00D7653C" w:rsidRPr="00A17DE9">
        <w:rPr>
          <w:rFonts w:ascii="Arial Narrow" w:hAnsi="Arial Narrow" w:cs="Calibri"/>
          <w:sz w:val="19"/>
          <w:szCs w:val="19"/>
        </w:rPr>
        <w:t xml:space="preserve"> cada </w:t>
      </w:r>
      <w:r w:rsidRPr="00A17DE9">
        <w:rPr>
          <w:rFonts w:ascii="Arial Narrow" w:hAnsi="Arial Narrow" w:cs="Calibri"/>
          <w:sz w:val="19"/>
          <w:szCs w:val="19"/>
        </w:rPr>
        <w:t>entregable</w:t>
      </w:r>
      <w:r w:rsidRPr="00612A67">
        <w:rPr>
          <w:rFonts w:ascii="Arial Narrow" w:hAnsi="Arial Narrow" w:cs="Calibri"/>
          <w:sz w:val="19"/>
          <w:szCs w:val="19"/>
        </w:rPr>
        <w:t xml:space="preserve"> se </w:t>
      </w:r>
      <w:r w:rsidR="007A25F0" w:rsidRPr="00612A67">
        <w:rPr>
          <w:rFonts w:ascii="Arial Narrow" w:hAnsi="Arial Narrow" w:cs="Calibri"/>
          <w:sz w:val="19"/>
          <w:szCs w:val="19"/>
        </w:rPr>
        <w:t>realizará</w:t>
      </w:r>
      <w:r w:rsidRPr="00612A67">
        <w:rPr>
          <w:rFonts w:ascii="Arial Narrow" w:hAnsi="Arial Narrow" w:cs="Calibri"/>
          <w:sz w:val="19"/>
          <w:szCs w:val="19"/>
        </w:rPr>
        <w:t xml:space="preserve"> en </w:t>
      </w:r>
      <w:r w:rsidR="00706FD7">
        <w:rPr>
          <w:rFonts w:ascii="Arial Narrow" w:hAnsi="Arial Narrow" w:cs="Calibri"/>
          <w:sz w:val="19"/>
          <w:szCs w:val="19"/>
        </w:rPr>
        <w:t>el Fundo Agrícola - Facultad de Agronomía</w:t>
      </w:r>
      <w:r w:rsidR="006B3A16" w:rsidRPr="00612A67">
        <w:rPr>
          <w:rFonts w:ascii="Arial Narrow" w:hAnsi="Arial Narrow" w:cs="Calibri"/>
          <w:sz w:val="19"/>
          <w:szCs w:val="19"/>
        </w:rPr>
        <w:t>,</w:t>
      </w:r>
      <w:r w:rsidRPr="00612A67">
        <w:rPr>
          <w:rFonts w:ascii="Arial Narrow" w:hAnsi="Arial Narrow" w:cs="Calibri"/>
          <w:sz w:val="19"/>
          <w:szCs w:val="19"/>
        </w:rPr>
        <w:t xml:space="preserve"> ubicado en la carretera central km 1.21.  Tingo María – Huánuco.</w:t>
      </w:r>
    </w:p>
    <w:p w14:paraId="6F30886E" w14:textId="77777777" w:rsidR="00DD7230" w:rsidRPr="00DD7230" w:rsidRDefault="00DD7230" w:rsidP="00DD7230">
      <w:pPr>
        <w:tabs>
          <w:tab w:val="left" w:pos="993"/>
        </w:tabs>
        <w:spacing w:after="0" w:line="240" w:lineRule="auto"/>
        <w:jc w:val="both"/>
        <w:rPr>
          <w:rFonts w:ascii="Arial Narrow" w:hAnsi="Arial Narrow" w:cs="Calibri"/>
          <w:b/>
          <w:sz w:val="19"/>
          <w:szCs w:val="19"/>
        </w:rPr>
      </w:pPr>
    </w:p>
    <w:p w14:paraId="2442B0F9" w14:textId="18C9DAC2" w:rsidR="00002A6F" w:rsidRPr="00612A67" w:rsidRDefault="00002A6F" w:rsidP="00B61F84">
      <w:pPr>
        <w:pStyle w:val="Prrafodelista"/>
        <w:tabs>
          <w:tab w:val="left" w:pos="993"/>
        </w:tabs>
        <w:spacing w:after="0" w:line="240" w:lineRule="auto"/>
        <w:ind w:left="709"/>
        <w:jc w:val="both"/>
        <w:rPr>
          <w:rFonts w:ascii="Arial Narrow" w:hAnsi="Arial Narrow" w:cs="Calibri"/>
          <w:b/>
          <w:sz w:val="19"/>
          <w:szCs w:val="19"/>
        </w:rPr>
      </w:pPr>
      <w:r w:rsidRPr="00612A67">
        <w:rPr>
          <w:rFonts w:ascii="Arial Narrow" w:hAnsi="Arial Narrow" w:cs="Calibri"/>
          <w:b/>
          <w:sz w:val="19"/>
          <w:szCs w:val="19"/>
        </w:rPr>
        <w:t>Requisitos de solicitud de pago.</w:t>
      </w:r>
    </w:p>
    <w:p w14:paraId="147EEE81" w14:textId="13286D9C" w:rsidR="00706FD7" w:rsidRPr="00706FD7" w:rsidRDefault="00706FD7" w:rsidP="00E9471A">
      <w:pPr>
        <w:pStyle w:val="Prrafodelista"/>
        <w:numPr>
          <w:ilvl w:val="1"/>
          <w:numId w:val="4"/>
        </w:numPr>
        <w:tabs>
          <w:tab w:val="left" w:pos="993"/>
        </w:tabs>
        <w:spacing w:after="0" w:line="240" w:lineRule="auto"/>
        <w:ind w:left="993" w:hanging="284"/>
        <w:jc w:val="both"/>
        <w:rPr>
          <w:rFonts w:ascii="Arial Narrow" w:hAnsi="Arial Narrow" w:cs="Calibri"/>
          <w:sz w:val="19"/>
          <w:szCs w:val="19"/>
        </w:rPr>
      </w:pPr>
      <w:r w:rsidRPr="00706FD7">
        <w:rPr>
          <w:rFonts w:ascii="Arial Narrow" w:hAnsi="Arial Narrow" w:cs="Calibri"/>
          <w:sz w:val="19"/>
          <w:szCs w:val="19"/>
        </w:rPr>
        <w:t xml:space="preserve">Solicitud de pago </w:t>
      </w:r>
      <w:r w:rsidRPr="00B634E2">
        <w:rPr>
          <w:rFonts w:ascii="Arial Narrow" w:hAnsi="Arial Narrow" w:cs="Calibri"/>
          <w:sz w:val="19"/>
          <w:szCs w:val="19"/>
        </w:rPr>
        <w:t xml:space="preserve">dirigido </w:t>
      </w:r>
      <w:r w:rsidR="00B634E2" w:rsidRPr="00B634E2">
        <w:rPr>
          <w:rFonts w:ascii="Arial Narrow" w:hAnsi="Arial Narrow" w:cs="Calibri"/>
          <w:sz w:val="19"/>
          <w:szCs w:val="19"/>
        </w:rPr>
        <w:t xml:space="preserve">a la Unidad Ejecutora de Inversiones </w:t>
      </w:r>
      <w:r w:rsidRPr="00B634E2">
        <w:rPr>
          <w:rFonts w:ascii="Arial Narrow" w:hAnsi="Arial Narrow" w:cs="Calibri"/>
          <w:sz w:val="19"/>
          <w:szCs w:val="19"/>
        </w:rPr>
        <w:t>con</w:t>
      </w:r>
      <w:r w:rsidRPr="00706FD7">
        <w:rPr>
          <w:rFonts w:ascii="Arial Narrow" w:hAnsi="Arial Narrow" w:cs="Calibri"/>
          <w:sz w:val="19"/>
          <w:szCs w:val="19"/>
        </w:rPr>
        <w:t xml:space="preserve"> informe del servicio</w:t>
      </w:r>
      <w:r w:rsidR="00B634E2">
        <w:rPr>
          <w:rFonts w:ascii="Arial Narrow" w:hAnsi="Arial Narrow" w:cs="Calibri"/>
          <w:sz w:val="19"/>
          <w:szCs w:val="19"/>
        </w:rPr>
        <w:t>.</w:t>
      </w:r>
    </w:p>
    <w:p w14:paraId="6490768B" w14:textId="55FC38A7" w:rsidR="00706FD7" w:rsidRPr="00706FD7" w:rsidRDefault="00706FD7" w:rsidP="00E9471A">
      <w:pPr>
        <w:pStyle w:val="Prrafodelista"/>
        <w:numPr>
          <w:ilvl w:val="1"/>
          <w:numId w:val="4"/>
        </w:numPr>
        <w:tabs>
          <w:tab w:val="left" w:pos="993"/>
        </w:tabs>
        <w:spacing w:after="0" w:line="240" w:lineRule="auto"/>
        <w:ind w:left="993" w:hanging="284"/>
        <w:jc w:val="both"/>
        <w:rPr>
          <w:rFonts w:ascii="Arial Narrow" w:hAnsi="Arial Narrow" w:cs="Calibri"/>
          <w:sz w:val="19"/>
          <w:szCs w:val="19"/>
        </w:rPr>
      </w:pPr>
      <w:r w:rsidRPr="00706FD7">
        <w:rPr>
          <w:rFonts w:ascii="Arial Narrow" w:hAnsi="Arial Narrow" w:cs="Calibri"/>
          <w:sz w:val="19"/>
          <w:szCs w:val="19"/>
        </w:rPr>
        <w:t>Conformidad emitida por el Área Usuaria, Coordinador del Fundo Agrícola</w:t>
      </w:r>
      <w:r w:rsidR="00495790">
        <w:rPr>
          <w:rFonts w:ascii="Arial Narrow" w:hAnsi="Arial Narrow" w:cs="Calibri"/>
          <w:sz w:val="19"/>
          <w:szCs w:val="19"/>
        </w:rPr>
        <w:t xml:space="preserve">, </w:t>
      </w:r>
      <w:r w:rsidRPr="00706FD7">
        <w:rPr>
          <w:rFonts w:ascii="Arial Narrow" w:hAnsi="Arial Narrow" w:cs="Calibri"/>
          <w:sz w:val="19"/>
          <w:szCs w:val="19"/>
        </w:rPr>
        <w:t>el Decano de la Facultad de Agronomía y la Unidad Ejecutora de Inversiones.</w:t>
      </w:r>
    </w:p>
    <w:p w14:paraId="182AAE5D" w14:textId="2ED1210B" w:rsidR="00706FD7" w:rsidRPr="00120197" w:rsidRDefault="00706FD7" w:rsidP="00120197">
      <w:pPr>
        <w:pStyle w:val="Prrafodelista"/>
        <w:numPr>
          <w:ilvl w:val="1"/>
          <w:numId w:val="4"/>
        </w:numPr>
        <w:tabs>
          <w:tab w:val="left" w:pos="993"/>
        </w:tabs>
        <w:spacing w:after="0" w:line="240" w:lineRule="auto"/>
        <w:ind w:left="993" w:hanging="284"/>
        <w:jc w:val="both"/>
        <w:rPr>
          <w:rFonts w:ascii="Arial Narrow" w:hAnsi="Arial Narrow" w:cs="Calibri"/>
          <w:sz w:val="19"/>
          <w:szCs w:val="19"/>
        </w:rPr>
      </w:pPr>
      <w:r w:rsidRPr="00706FD7">
        <w:rPr>
          <w:rFonts w:ascii="Arial Narrow" w:hAnsi="Arial Narrow" w:cs="Calibri"/>
          <w:sz w:val="19"/>
          <w:szCs w:val="19"/>
        </w:rPr>
        <w:t>Factura y/o recibo por honorario electrónico, según corresponda.</w:t>
      </w:r>
    </w:p>
    <w:p w14:paraId="3E404CFA" w14:textId="77777777" w:rsidR="004C6B8E" w:rsidRDefault="004C6B8E" w:rsidP="004C6B8E">
      <w:pPr>
        <w:tabs>
          <w:tab w:val="left" w:pos="993"/>
        </w:tabs>
        <w:spacing w:after="0" w:line="240" w:lineRule="auto"/>
        <w:jc w:val="both"/>
        <w:rPr>
          <w:rFonts w:ascii="Arial Narrow" w:hAnsi="Arial Narrow" w:cs="Calibri"/>
          <w:sz w:val="19"/>
          <w:szCs w:val="19"/>
        </w:rPr>
      </w:pPr>
    </w:p>
    <w:p w14:paraId="12A0AD56"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RESPONSABILIDAD DEL PROVEEDOR</w:t>
      </w:r>
    </w:p>
    <w:p w14:paraId="392677A9"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El proveedor es responsable de la ejecución personal, oportuna y eficiente del servicio contratado, de acuerdo con lo establecido en los presentes Términos de Referencia y la normativa vigente.</w:t>
      </w:r>
    </w:p>
    <w:p w14:paraId="13C969CF"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p>
    <w:p w14:paraId="30ECF4C1"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0D765FB1" w14:textId="77777777" w:rsidR="004C6B8E" w:rsidRPr="004C6B8E" w:rsidRDefault="004C6B8E" w:rsidP="004C6B8E">
      <w:pPr>
        <w:pStyle w:val="Prrafodelista"/>
        <w:spacing w:after="0" w:line="240" w:lineRule="auto"/>
        <w:ind w:left="284"/>
        <w:jc w:val="both"/>
        <w:rPr>
          <w:rFonts w:ascii="Arial Narrow" w:hAnsi="Arial Narrow"/>
          <w:sz w:val="19"/>
          <w:szCs w:val="19"/>
        </w:rPr>
      </w:pPr>
    </w:p>
    <w:p w14:paraId="1141B909"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PENALIDADES</w:t>
      </w:r>
    </w:p>
    <w:p w14:paraId="2164366F" w14:textId="77777777" w:rsidR="004C6B8E" w:rsidRPr="004C6B8E" w:rsidRDefault="004C6B8E" w:rsidP="004C6B8E">
      <w:pPr>
        <w:pStyle w:val="Prrafodelista"/>
        <w:spacing w:after="0" w:line="240" w:lineRule="auto"/>
        <w:ind w:left="284"/>
        <w:jc w:val="both"/>
        <w:rPr>
          <w:rFonts w:ascii="Arial Narrow" w:hAnsi="Arial Narrow"/>
          <w:b/>
          <w:bCs/>
          <w:sz w:val="19"/>
          <w:szCs w:val="19"/>
          <w:lang w:val="es-ES_tradnl"/>
        </w:rPr>
      </w:pPr>
      <w:r w:rsidRPr="004C6B8E">
        <w:rPr>
          <w:rFonts w:ascii="Arial Narrow" w:hAnsi="Arial Narrow"/>
          <w:b/>
          <w:bCs/>
          <w:sz w:val="19"/>
          <w:szCs w:val="19"/>
          <w:lang w:val="es-ES_tradnl"/>
        </w:rPr>
        <w:t>PENALIDAD POR MORA</w:t>
      </w:r>
    </w:p>
    <w:p w14:paraId="1C890197"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4F0EB959"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02E96DB8"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Penalidad Diaria = 0.10 x monto/ F x plazo       </w:t>
      </w:r>
    </w:p>
    <w:p w14:paraId="5022CBEA"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61F59FF5"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Donde: F = 0.40            </w:t>
      </w:r>
    </w:p>
    <w:p w14:paraId="27066394"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3B26FBFC"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619DB681"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p>
    <w:p w14:paraId="7A6F6966"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La aplicación de esta penalidad no debe exceder el 10% del monto vigente del contrato, o de ser el caso, del ítem correspondiente. </w:t>
      </w:r>
    </w:p>
    <w:p w14:paraId="1F2B5588"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p>
    <w:p w14:paraId="5C7D1666"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Las penalidades se deducen de los pagos a cuenta, pagos parciales o del pago final, según corresponda; o si fuera necesario, se cobra del monto resultante de la ejecución de la garantía de fiel cumplimiento. </w:t>
      </w:r>
    </w:p>
    <w:p w14:paraId="45D138A5"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p>
    <w:p w14:paraId="0676F9DF"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Cuando se llegue a cubrir el monto máximo de la aplicación de la penalidad por mora y otras penalidades, de ser el caso, LA ENTIDAD puede resolver el contrato por incumplimiento.</w:t>
      </w:r>
    </w:p>
    <w:p w14:paraId="1D5C9104"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0334185B"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CONFIDENCIALIDAD</w:t>
      </w:r>
    </w:p>
    <w:p w14:paraId="0096FCA1"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3B666E5A" w14:textId="77777777" w:rsidR="004C6B8E" w:rsidRPr="004C6B8E" w:rsidRDefault="004C6B8E" w:rsidP="004C6B8E">
      <w:pPr>
        <w:pStyle w:val="Prrafodelista"/>
        <w:spacing w:after="0" w:line="240" w:lineRule="auto"/>
        <w:ind w:left="709"/>
        <w:jc w:val="both"/>
        <w:rPr>
          <w:rFonts w:ascii="Arial Narrow" w:hAnsi="Arial Narrow"/>
          <w:b/>
          <w:bCs/>
          <w:sz w:val="19"/>
          <w:szCs w:val="19"/>
          <w:lang w:val="es-ES_tradnl"/>
        </w:rPr>
      </w:pPr>
    </w:p>
    <w:p w14:paraId="63A45691"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RESOLUCIÓN DEL CONTRATO</w:t>
      </w:r>
    </w:p>
    <w:p w14:paraId="3299EAA5"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Cualquiera de las partes puede resolver el contrato, de conformidad con el numeral 68.1 del artículo 68 de la Ley N° 32069, Ley General de Contrataciones Públicas.</w:t>
      </w:r>
    </w:p>
    <w:p w14:paraId="55CB79FB"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7A137B4E"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De encontrarse en alguno de los supuestos de resolución del contrato, LAS PARTES proceden de acuerdo a lo establecido en el artículo 122 del Reglamento de la Ley N° 32069, Ley General de Contrataciones Públicas, aprobado por Decreto Supremo N° 009 -2025 -EF.</w:t>
      </w:r>
    </w:p>
    <w:p w14:paraId="586E5978" w14:textId="77777777" w:rsidR="004C6B8E" w:rsidRDefault="004C6B8E" w:rsidP="004C6B8E">
      <w:pPr>
        <w:pStyle w:val="Prrafodelista"/>
        <w:spacing w:after="0" w:line="240" w:lineRule="auto"/>
        <w:ind w:left="709"/>
        <w:jc w:val="both"/>
        <w:rPr>
          <w:rFonts w:ascii="Arial Narrow" w:hAnsi="Arial Narrow"/>
          <w:b/>
          <w:bCs/>
          <w:sz w:val="19"/>
          <w:szCs w:val="19"/>
          <w:lang w:val="es-ES_tradnl"/>
        </w:rPr>
      </w:pPr>
    </w:p>
    <w:p w14:paraId="48D4D47A" w14:textId="77777777" w:rsidR="00103B8B" w:rsidRDefault="00103B8B" w:rsidP="004C6B8E">
      <w:pPr>
        <w:pStyle w:val="Prrafodelista"/>
        <w:spacing w:after="0" w:line="240" w:lineRule="auto"/>
        <w:ind w:left="709"/>
        <w:jc w:val="both"/>
        <w:rPr>
          <w:rFonts w:ascii="Arial Narrow" w:hAnsi="Arial Narrow"/>
          <w:b/>
          <w:bCs/>
          <w:sz w:val="19"/>
          <w:szCs w:val="19"/>
          <w:lang w:val="es-ES_tradnl"/>
        </w:rPr>
      </w:pPr>
    </w:p>
    <w:p w14:paraId="12A1E6D3" w14:textId="77777777" w:rsidR="00103B8B" w:rsidRDefault="00103B8B" w:rsidP="004C6B8E">
      <w:pPr>
        <w:pStyle w:val="Prrafodelista"/>
        <w:spacing w:after="0" w:line="240" w:lineRule="auto"/>
        <w:ind w:left="709"/>
        <w:jc w:val="both"/>
        <w:rPr>
          <w:rFonts w:ascii="Arial Narrow" w:hAnsi="Arial Narrow"/>
          <w:b/>
          <w:bCs/>
          <w:sz w:val="19"/>
          <w:szCs w:val="19"/>
          <w:lang w:val="es-ES_tradnl"/>
        </w:rPr>
      </w:pPr>
    </w:p>
    <w:p w14:paraId="51E11109" w14:textId="77777777" w:rsidR="00103B8B" w:rsidRPr="004C6B8E" w:rsidRDefault="00103B8B" w:rsidP="004C6B8E">
      <w:pPr>
        <w:pStyle w:val="Prrafodelista"/>
        <w:spacing w:after="0" w:line="240" w:lineRule="auto"/>
        <w:ind w:left="709"/>
        <w:jc w:val="both"/>
        <w:rPr>
          <w:rFonts w:ascii="Arial Narrow" w:hAnsi="Arial Narrow"/>
          <w:b/>
          <w:bCs/>
          <w:sz w:val="19"/>
          <w:szCs w:val="19"/>
          <w:lang w:val="es-ES_tradnl"/>
        </w:rPr>
      </w:pPr>
    </w:p>
    <w:p w14:paraId="1C6B2D6F"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CLÁUSULA ANTICORRUPCIÓN Y ANTISOBORNO.</w:t>
      </w:r>
    </w:p>
    <w:p w14:paraId="56BAB0D2"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 </w:t>
      </w:r>
    </w:p>
    <w:p w14:paraId="531E5CA7"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4ED54FE1"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68664314"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36283606"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3FAD6344"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79C5EE6F"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39590426"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2700E7F8"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68CFD77A" w14:textId="77777777" w:rsidR="004C6B8E" w:rsidRPr="004C6B8E" w:rsidRDefault="004C6B8E" w:rsidP="004C6B8E">
      <w:pPr>
        <w:pStyle w:val="Prrafodelista"/>
        <w:spacing w:after="0" w:line="240" w:lineRule="auto"/>
        <w:ind w:left="709"/>
        <w:rPr>
          <w:rFonts w:ascii="Arial Narrow" w:hAnsi="Arial Narrow"/>
          <w:sz w:val="19"/>
          <w:szCs w:val="19"/>
          <w:lang w:val="es-ES_tradnl"/>
        </w:rPr>
      </w:pPr>
    </w:p>
    <w:p w14:paraId="088A60FB"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3FB721C0" w14:textId="77777777" w:rsidR="004C6B8E" w:rsidRPr="004C6B8E" w:rsidRDefault="004C6B8E" w:rsidP="004C6B8E">
      <w:pPr>
        <w:pStyle w:val="Prrafodelista"/>
        <w:ind w:left="709"/>
        <w:rPr>
          <w:rFonts w:ascii="Arial Narrow" w:hAnsi="Arial Narrow"/>
          <w:b/>
          <w:bCs/>
          <w:sz w:val="19"/>
          <w:szCs w:val="19"/>
          <w:lang w:val="es-ES_tradnl"/>
        </w:rPr>
      </w:pPr>
    </w:p>
    <w:p w14:paraId="6F968ECD"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SOLUCIÓN DE CONTROVERSIAS:</w:t>
      </w:r>
    </w:p>
    <w:p w14:paraId="7DF13652"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29BDDEB4" w14:textId="77777777" w:rsidR="004C6B8E" w:rsidRPr="004C6B8E" w:rsidRDefault="004C6B8E" w:rsidP="004C6B8E">
      <w:pPr>
        <w:pStyle w:val="Prrafodelista"/>
        <w:ind w:left="709"/>
        <w:rPr>
          <w:rFonts w:ascii="Arial Narrow" w:hAnsi="Arial Narrow"/>
          <w:b/>
          <w:bCs/>
          <w:sz w:val="19"/>
          <w:szCs w:val="19"/>
          <w:lang w:val="es-ES_tradnl"/>
        </w:rPr>
      </w:pPr>
    </w:p>
    <w:p w14:paraId="74155D0E"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DE LOS ADELANTOS:</w:t>
      </w:r>
    </w:p>
    <w:p w14:paraId="729FCEBB"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La Entidad no otorgará adelantos para la ejecución de la prestación derivado de la presente contratación. </w:t>
      </w:r>
    </w:p>
    <w:p w14:paraId="77CAC475" w14:textId="77777777" w:rsidR="004C6B8E" w:rsidRPr="004C6B8E" w:rsidRDefault="004C6B8E" w:rsidP="004C6B8E">
      <w:pPr>
        <w:pStyle w:val="Prrafodelista"/>
        <w:ind w:left="709"/>
        <w:rPr>
          <w:rFonts w:ascii="Arial Narrow" w:hAnsi="Arial Narrow"/>
          <w:b/>
          <w:bCs/>
          <w:sz w:val="19"/>
          <w:szCs w:val="19"/>
          <w:lang w:val="es-ES_tradnl"/>
        </w:rPr>
      </w:pPr>
    </w:p>
    <w:p w14:paraId="38DFA554"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SUBCONTRATACIÓN:</w:t>
      </w:r>
    </w:p>
    <w:p w14:paraId="76D665D9"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 xml:space="preserve">Se encuentra prohibida la subcontratación de la prestación materia de la presente contratación.  </w:t>
      </w:r>
    </w:p>
    <w:p w14:paraId="1A0E29F9" w14:textId="77777777" w:rsidR="004C6B8E" w:rsidRPr="004C6B8E" w:rsidRDefault="004C6B8E" w:rsidP="004C6B8E">
      <w:pPr>
        <w:pStyle w:val="Prrafodelista"/>
        <w:ind w:left="709"/>
        <w:rPr>
          <w:rFonts w:ascii="Arial Narrow" w:hAnsi="Arial Narrow"/>
          <w:b/>
          <w:bCs/>
          <w:sz w:val="19"/>
          <w:szCs w:val="19"/>
          <w:lang w:val="es-ES_tradnl"/>
        </w:rPr>
      </w:pPr>
    </w:p>
    <w:p w14:paraId="2C6CFDEA" w14:textId="77777777" w:rsidR="004C6B8E" w:rsidRPr="004C6B8E" w:rsidRDefault="004C6B8E" w:rsidP="004C6B8E">
      <w:pPr>
        <w:pStyle w:val="Prrafodelista"/>
        <w:numPr>
          <w:ilvl w:val="0"/>
          <w:numId w:val="1"/>
        </w:numPr>
        <w:spacing w:after="0" w:line="240" w:lineRule="auto"/>
        <w:ind w:left="284" w:hanging="284"/>
        <w:jc w:val="both"/>
        <w:rPr>
          <w:rFonts w:ascii="Arial Narrow" w:hAnsi="Arial Narrow"/>
          <w:b/>
          <w:bCs/>
          <w:sz w:val="19"/>
          <w:szCs w:val="19"/>
          <w:lang w:val="es-ES_tradnl"/>
        </w:rPr>
      </w:pPr>
      <w:r w:rsidRPr="004C6B8E">
        <w:rPr>
          <w:rFonts w:ascii="Arial Narrow" w:hAnsi="Arial Narrow"/>
          <w:b/>
          <w:bCs/>
          <w:sz w:val="19"/>
          <w:szCs w:val="19"/>
          <w:lang w:val="es-ES_tradnl"/>
        </w:rPr>
        <w:t>PARTES INTEGRANTES DE LA PRESENTE ORDEN DE SERVICIO:</w:t>
      </w:r>
    </w:p>
    <w:p w14:paraId="6C55C648" w14:textId="77777777" w:rsidR="004C6B8E" w:rsidRPr="004C6B8E" w:rsidRDefault="004C6B8E" w:rsidP="004C6B8E">
      <w:pPr>
        <w:pStyle w:val="Prrafodelista"/>
        <w:spacing w:after="0" w:line="240" w:lineRule="auto"/>
        <w:ind w:left="284"/>
        <w:jc w:val="both"/>
        <w:rPr>
          <w:rFonts w:ascii="Arial Narrow" w:hAnsi="Arial Narrow"/>
          <w:sz w:val="19"/>
          <w:szCs w:val="19"/>
          <w:lang w:val="es-ES_tradnl"/>
        </w:rPr>
      </w:pPr>
      <w:r w:rsidRPr="004C6B8E">
        <w:rPr>
          <w:rFonts w:ascii="Arial Narrow" w:hAnsi="Arial Narrow"/>
          <w:sz w:val="19"/>
          <w:szCs w:val="19"/>
          <w:lang w:val="es-ES_tradnl"/>
        </w:rPr>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1C33A647" w14:textId="047EAC8A" w:rsidR="005A67AA" w:rsidRPr="004C6B8E" w:rsidRDefault="005A67AA" w:rsidP="002F6443">
      <w:pPr>
        <w:pStyle w:val="Prrafodelista"/>
        <w:spacing w:after="0" w:line="240" w:lineRule="auto"/>
        <w:ind w:left="709"/>
        <w:jc w:val="both"/>
        <w:rPr>
          <w:rFonts w:ascii="Arial Narrow" w:hAnsi="Arial Narrow" w:cs="Calibri"/>
          <w:bCs/>
          <w:sz w:val="19"/>
          <w:szCs w:val="19"/>
          <w:lang w:val="es-ES_tradnl"/>
        </w:rPr>
      </w:pPr>
    </w:p>
    <w:p w14:paraId="0AADED32" w14:textId="4D716072" w:rsidR="005A67AA" w:rsidRDefault="005A67AA" w:rsidP="002F6443">
      <w:pPr>
        <w:pStyle w:val="Prrafodelista"/>
        <w:spacing w:after="0" w:line="240" w:lineRule="auto"/>
        <w:ind w:left="709"/>
        <w:jc w:val="both"/>
        <w:rPr>
          <w:rFonts w:ascii="Arial Narrow" w:hAnsi="Arial Narrow" w:cs="Calibri"/>
          <w:bCs/>
          <w:sz w:val="19"/>
          <w:szCs w:val="19"/>
        </w:rPr>
      </w:pPr>
    </w:p>
    <w:p w14:paraId="73D1361A" w14:textId="77777777" w:rsidR="004C6B8E" w:rsidRDefault="004C6B8E" w:rsidP="002F6443">
      <w:pPr>
        <w:pStyle w:val="Prrafodelista"/>
        <w:spacing w:after="0" w:line="240" w:lineRule="auto"/>
        <w:ind w:left="709"/>
        <w:jc w:val="both"/>
        <w:rPr>
          <w:rFonts w:ascii="Arial Narrow" w:hAnsi="Arial Narrow" w:cs="Calibri"/>
          <w:bCs/>
          <w:sz w:val="19"/>
          <w:szCs w:val="19"/>
        </w:rPr>
      </w:pPr>
    </w:p>
    <w:p w14:paraId="1C747694" w14:textId="77777777" w:rsidR="004C6B8E" w:rsidRDefault="004C6B8E" w:rsidP="002F6443">
      <w:pPr>
        <w:pStyle w:val="Prrafodelista"/>
        <w:spacing w:after="0" w:line="240" w:lineRule="auto"/>
        <w:ind w:left="709"/>
        <w:jc w:val="both"/>
        <w:rPr>
          <w:rFonts w:ascii="Arial Narrow" w:hAnsi="Arial Narrow" w:cs="Calibri"/>
          <w:bCs/>
          <w:sz w:val="19"/>
          <w:szCs w:val="19"/>
        </w:rPr>
      </w:pPr>
    </w:p>
    <w:p w14:paraId="009CA05D" w14:textId="77777777" w:rsidR="004C6B8E" w:rsidRDefault="004C6B8E" w:rsidP="002F6443">
      <w:pPr>
        <w:pStyle w:val="Prrafodelista"/>
        <w:spacing w:after="0" w:line="240" w:lineRule="auto"/>
        <w:ind w:left="709"/>
        <w:jc w:val="both"/>
        <w:rPr>
          <w:rFonts w:ascii="Arial Narrow" w:hAnsi="Arial Narrow" w:cs="Calibri"/>
          <w:bCs/>
          <w:sz w:val="19"/>
          <w:szCs w:val="19"/>
        </w:rPr>
      </w:pPr>
    </w:p>
    <w:p w14:paraId="4BB6DE28" w14:textId="77777777" w:rsidR="00B634E2" w:rsidRDefault="00B634E2" w:rsidP="002F6443">
      <w:pPr>
        <w:pStyle w:val="Prrafodelista"/>
        <w:spacing w:after="0" w:line="240" w:lineRule="auto"/>
        <w:ind w:left="709"/>
        <w:jc w:val="both"/>
        <w:rPr>
          <w:rFonts w:ascii="Arial Narrow" w:hAnsi="Arial Narrow" w:cs="Calibri"/>
          <w:bCs/>
          <w:sz w:val="19"/>
          <w:szCs w:val="19"/>
        </w:rPr>
      </w:pPr>
    </w:p>
    <w:p w14:paraId="51924A4C" w14:textId="77777777" w:rsidR="00B634E2" w:rsidRDefault="00B634E2" w:rsidP="002F6443">
      <w:pPr>
        <w:pStyle w:val="Prrafodelista"/>
        <w:spacing w:after="0" w:line="240" w:lineRule="auto"/>
        <w:ind w:left="709"/>
        <w:jc w:val="both"/>
        <w:rPr>
          <w:rFonts w:ascii="Arial Narrow" w:hAnsi="Arial Narrow" w:cs="Calibri"/>
          <w:bCs/>
          <w:sz w:val="19"/>
          <w:szCs w:val="19"/>
        </w:rPr>
      </w:pPr>
    </w:p>
    <w:p w14:paraId="508658C8" w14:textId="77777777" w:rsidR="00B634E2" w:rsidRDefault="00B634E2" w:rsidP="002F6443">
      <w:pPr>
        <w:pStyle w:val="Prrafodelista"/>
        <w:spacing w:after="0" w:line="240" w:lineRule="auto"/>
        <w:ind w:left="709"/>
        <w:jc w:val="both"/>
        <w:rPr>
          <w:rFonts w:ascii="Arial Narrow" w:hAnsi="Arial Narrow" w:cs="Calibri"/>
          <w:bCs/>
          <w:sz w:val="19"/>
          <w:szCs w:val="19"/>
        </w:rPr>
      </w:pPr>
    </w:p>
    <w:p w14:paraId="6735E5D2" w14:textId="77777777" w:rsidR="00B634E2" w:rsidRDefault="00B634E2" w:rsidP="002F6443">
      <w:pPr>
        <w:pStyle w:val="Prrafodelista"/>
        <w:spacing w:after="0" w:line="240" w:lineRule="auto"/>
        <w:ind w:left="709"/>
        <w:jc w:val="both"/>
        <w:rPr>
          <w:rFonts w:ascii="Arial Narrow" w:hAnsi="Arial Narrow" w:cs="Calibri"/>
          <w:bCs/>
          <w:sz w:val="19"/>
          <w:szCs w:val="19"/>
        </w:rPr>
      </w:pPr>
    </w:p>
    <w:p w14:paraId="40E6AA8D" w14:textId="77777777" w:rsidR="00B634E2" w:rsidRDefault="00B634E2" w:rsidP="002F6443">
      <w:pPr>
        <w:pStyle w:val="Prrafodelista"/>
        <w:spacing w:after="0" w:line="240" w:lineRule="auto"/>
        <w:ind w:left="709"/>
        <w:jc w:val="both"/>
        <w:rPr>
          <w:rFonts w:ascii="Arial Narrow" w:hAnsi="Arial Narrow" w:cs="Calibri"/>
          <w:bCs/>
          <w:sz w:val="19"/>
          <w:szCs w:val="19"/>
        </w:rPr>
      </w:pPr>
    </w:p>
    <w:p w14:paraId="5C93AF94" w14:textId="77777777" w:rsidR="00495790" w:rsidRDefault="00495790" w:rsidP="002F6443">
      <w:pPr>
        <w:pStyle w:val="Prrafodelista"/>
        <w:spacing w:after="0" w:line="240" w:lineRule="auto"/>
        <w:ind w:left="709"/>
        <w:jc w:val="both"/>
        <w:rPr>
          <w:rFonts w:ascii="Arial Narrow" w:hAnsi="Arial Narrow" w:cs="Calibri"/>
          <w:bCs/>
          <w:sz w:val="19"/>
          <w:szCs w:val="19"/>
        </w:rPr>
      </w:pPr>
    </w:p>
    <w:p w14:paraId="02F142A8" w14:textId="77777777" w:rsidR="00AB2F78" w:rsidRDefault="00AB2F78" w:rsidP="003C1C8E">
      <w:pPr>
        <w:spacing w:after="0" w:line="240" w:lineRule="auto"/>
        <w:jc w:val="both"/>
        <w:rPr>
          <w:rFonts w:ascii="Arial Narrow" w:hAnsi="Arial Narrow" w:cs="Calibri"/>
          <w:bCs/>
          <w:sz w:val="19"/>
          <w:szCs w:val="19"/>
        </w:rPr>
      </w:pPr>
    </w:p>
    <w:p w14:paraId="300B8172" w14:textId="77777777" w:rsidR="00103B8B" w:rsidRPr="003C1C8E" w:rsidRDefault="00103B8B" w:rsidP="003C1C8E">
      <w:pPr>
        <w:spacing w:after="0" w:line="240" w:lineRule="auto"/>
        <w:jc w:val="both"/>
        <w:rPr>
          <w:rFonts w:ascii="Arial Narrow" w:hAnsi="Arial Narrow" w:cs="Calibri"/>
          <w:bCs/>
          <w:sz w:val="19"/>
          <w:szCs w:val="19"/>
        </w:rPr>
      </w:pPr>
    </w:p>
    <w:p w14:paraId="26911B72" w14:textId="65379E22" w:rsidR="00B61F84" w:rsidRPr="00612A67" w:rsidRDefault="001B289A" w:rsidP="001B289A">
      <w:pPr>
        <w:tabs>
          <w:tab w:val="left" w:pos="851"/>
        </w:tabs>
        <w:spacing w:after="0" w:line="240" w:lineRule="auto"/>
        <w:jc w:val="center"/>
        <w:rPr>
          <w:rFonts w:ascii="Arial Narrow" w:hAnsi="Arial Narrow" w:cs="Calibri"/>
          <w:b/>
          <w:sz w:val="19"/>
          <w:szCs w:val="19"/>
        </w:rPr>
      </w:pPr>
      <w:r w:rsidRPr="00612A67">
        <w:rPr>
          <w:rFonts w:ascii="Arial Narrow" w:hAnsi="Arial Narrow" w:cs="Calibri"/>
          <w:b/>
          <w:sz w:val="19"/>
          <w:szCs w:val="19"/>
        </w:rPr>
        <w:t>ANEXO</w:t>
      </w:r>
      <w:r w:rsidR="00B61F84" w:rsidRPr="00612A67">
        <w:rPr>
          <w:rFonts w:ascii="Arial Narrow" w:hAnsi="Arial Narrow" w:cs="Calibri"/>
          <w:b/>
          <w:sz w:val="19"/>
          <w:szCs w:val="19"/>
        </w:rPr>
        <w:t>S</w:t>
      </w:r>
    </w:p>
    <w:p w14:paraId="1364516E" w14:textId="0DD51AF7" w:rsidR="001B289A" w:rsidRPr="00612A67" w:rsidRDefault="00B61F84" w:rsidP="00B61F84">
      <w:pPr>
        <w:spacing w:after="0" w:line="240" w:lineRule="auto"/>
        <w:jc w:val="center"/>
        <w:rPr>
          <w:rFonts w:ascii="Arial Narrow" w:hAnsi="Arial Narrow" w:cs="Calibri"/>
          <w:b/>
          <w:sz w:val="19"/>
          <w:szCs w:val="19"/>
        </w:rPr>
      </w:pPr>
      <w:r w:rsidRPr="00612A67">
        <w:rPr>
          <w:rFonts w:ascii="Arial Narrow" w:hAnsi="Arial Narrow" w:cs="Calibri"/>
          <w:b/>
          <w:sz w:val="19"/>
          <w:szCs w:val="19"/>
        </w:rPr>
        <w:t xml:space="preserve">ANEXO 1: </w:t>
      </w:r>
      <w:r w:rsidR="001B289A" w:rsidRPr="00612A67">
        <w:rPr>
          <w:rFonts w:ascii="Arial Narrow" w:hAnsi="Arial Narrow" w:cs="Calibri"/>
          <w:b/>
          <w:sz w:val="19"/>
          <w:szCs w:val="19"/>
        </w:rPr>
        <w:t>VALOR ESTIMADO DEL SERVICIO</w:t>
      </w:r>
    </w:p>
    <w:p w14:paraId="1FEC001C" w14:textId="77777777" w:rsidR="00253BF2" w:rsidRPr="00612A67" w:rsidRDefault="00253BF2" w:rsidP="00B61F84">
      <w:pPr>
        <w:pStyle w:val="Prrafodelista"/>
        <w:spacing w:after="0" w:line="240" w:lineRule="auto"/>
        <w:ind w:left="0"/>
        <w:jc w:val="both"/>
        <w:rPr>
          <w:rFonts w:ascii="Arial Narrow" w:hAnsi="Arial Narrow" w:cs="Calibri"/>
          <w:sz w:val="19"/>
          <w:szCs w:val="19"/>
        </w:rPr>
      </w:pPr>
    </w:p>
    <w:p w14:paraId="05B4BEA9" w14:textId="7D6147EE" w:rsidR="001B289A" w:rsidRPr="00612A67" w:rsidRDefault="001B289A" w:rsidP="00B61F84">
      <w:pPr>
        <w:pStyle w:val="Prrafodelista"/>
        <w:spacing w:after="0" w:line="240" w:lineRule="auto"/>
        <w:ind w:left="0"/>
        <w:jc w:val="both"/>
        <w:rPr>
          <w:rFonts w:ascii="Arial Narrow" w:hAnsi="Arial Narrow" w:cs="Calibri"/>
          <w:bCs/>
          <w:sz w:val="19"/>
          <w:szCs w:val="19"/>
        </w:rPr>
      </w:pPr>
      <w:r w:rsidRPr="00612A67">
        <w:rPr>
          <w:rFonts w:ascii="Arial Narrow" w:hAnsi="Arial Narrow" w:cs="Calibri"/>
          <w:sz w:val="19"/>
          <w:szCs w:val="19"/>
        </w:rPr>
        <w:t xml:space="preserve">El valor estimado para la ejecución </w:t>
      </w:r>
      <w:r w:rsidRPr="00103B8B">
        <w:rPr>
          <w:rFonts w:ascii="Arial Narrow" w:hAnsi="Arial Narrow" w:cs="Calibri"/>
          <w:sz w:val="19"/>
          <w:szCs w:val="19"/>
        </w:rPr>
        <w:t xml:space="preserve">del </w:t>
      </w:r>
      <w:r w:rsidR="00103B8B" w:rsidRPr="00E51680">
        <w:rPr>
          <w:rFonts w:ascii="Arial Narrow" w:hAnsi="Arial Narrow" w:cs="Calibri"/>
          <w:bCs/>
          <w:sz w:val="19"/>
          <w:szCs w:val="19"/>
        </w:rPr>
        <w:t>SERVICIO DE ASISTENCIA TÉCNICA ESPECIALIZADA EN MONITOREO, EVALUACIÓN Y GESTIÓN OPERATIVA DEL SISTEMA AGROFORESTAL DE PALMA ACEITERA, CACAO Y CAFÉ EN EL MARCO DEL PROYECTO DE INVERSIÓN PÚBLICA: “MEJORAMIENTO DE LA CALIDAD DE LOS SERVICIOS EDUCATIVOS DE LA CARRERA PROFESIONAL DE AGRONOMIA DE LA UNIVERSIDAD NACIONAL AGRARIA DE LA SELVA, DISTRITO DE RUPA RUPA, PROVINCIA DE LEONCIO PRADO, DEPARTAMENTO DE HUÁNUCO” CON CUI Nº 2326591</w:t>
      </w:r>
      <w:r w:rsidR="00AB2F78" w:rsidRPr="00612A67">
        <w:rPr>
          <w:rFonts w:ascii="Arial Narrow" w:hAnsi="Arial Narrow" w:cs="Calibri"/>
          <w:sz w:val="19"/>
          <w:szCs w:val="19"/>
        </w:rPr>
        <w:t>,</w:t>
      </w:r>
      <w:r w:rsidR="006E1E53" w:rsidRPr="00612A67">
        <w:rPr>
          <w:rFonts w:ascii="Arial Narrow" w:hAnsi="Arial Narrow" w:cs="Calibri"/>
          <w:sz w:val="19"/>
          <w:szCs w:val="19"/>
        </w:rPr>
        <w:t xml:space="preserve"> asciende</w:t>
      </w:r>
      <w:r w:rsidRPr="00612A67">
        <w:rPr>
          <w:rFonts w:ascii="Arial Narrow" w:hAnsi="Arial Narrow" w:cs="Calibri"/>
          <w:sz w:val="19"/>
          <w:szCs w:val="19"/>
        </w:rPr>
        <w:t xml:space="preserve"> al importe de</w:t>
      </w:r>
      <w:r w:rsidRPr="00612A67">
        <w:rPr>
          <w:rFonts w:ascii="Arial Narrow" w:hAnsi="Arial Narrow" w:cs="Calibri"/>
          <w:b/>
          <w:sz w:val="19"/>
          <w:szCs w:val="19"/>
        </w:rPr>
        <w:t xml:space="preserve"> </w:t>
      </w:r>
      <w:r w:rsidRPr="00612A67">
        <w:rPr>
          <w:rFonts w:ascii="Arial Narrow" w:hAnsi="Arial Narrow" w:cs="Calibri"/>
          <w:bCs/>
          <w:sz w:val="19"/>
          <w:szCs w:val="19"/>
        </w:rPr>
        <w:t xml:space="preserve">S/. </w:t>
      </w:r>
      <w:r w:rsidR="00120197">
        <w:rPr>
          <w:rFonts w:ascii="Arial Narrow" w:hAnsi="Arial Narrow" w:cs="Calibri"/>
          <w:bCs/>
          <w:sz w:val="19"/>
          <w:szCs w:val="19"/>
        </w:rPr>
        <w:t>1</w:t>
      </w:r>
      <w:r w:rsidR="008E43D4">
        <w:rPr>
          <w:rFonts w:ascii="Arial Narrow" w:hAnsi="Arial Narrow" w:cs="Calibri"/>
          <w:bCs/>
          <w:sz w:val="19"/>
          <w:szCs w:val="19"/>
        </w:rPr>
        <w:t>0</w:t>
      </w:r>
      <w:r w:rsidR="00AB2F78" w:rsidRPr="00612A67">
        <w:rPr>
          <w:rFonts w:ascii="Arial Narrow" w:hAnsi="Arial Narrow" w:cs="Calibri"/>
          <w:bCs/>
          <w:sz w:val="19"/>
          <w:szCs w:val="19"/>
        </w:rPr>
        <w:t>,</w:t>
      </w:r>
      <w:r w:rsidR="009C7096">
        <w:rPr>
          <w:rFonts w:ascii="Arial Narrow" w:hAnsi="Arial Narrow" w:cs="Calibri"/>
          <w:bCs/>
          <w:sz w:val="19"/>
          <w:szCs w:val="19"/>
        </w:rPr>
        <w:t>0</w:t>
      </w:r>
      <w:r w:rsidR="00AB2F78" w:rsidRPr="00612A67">
        <w:rPr>
          <w:rFonts w:ascii="Arial Narrow" w:hAnsi="Arial Narrow" w:cs="Calibri"/>
          <w:bCs/>
          <w:sz w:val="19"/>
          <w:szCs w:val="19"/>
        </w:rPr>
        <w:t>00.00</w:t>
      </w:r>
      <w:r w:rsidRPr="00612A67">
        <w:rPr>
          <w:rFonts w:ascii="Arial Narrow" w:hAnsi="Arial Narrow" w:cs="Calibri"/>
          <w:bCs/>
          <w:sz w:val="19"/>
          <w:szCs w:val="19"/>
        </w:rPr>
        <w:t xml:space="preserve"> soles </w:t>
      </w:r>
      <w:r w:rsidR="00926F2A" w:rsidRPr="00612A67">
        <w:rPr>
          <w:rFonts w:ascii="Arial Narrow" w:hAnsi="Arial Narrow" w:cs="Calibri"/>
          <w:bCs/>
          <w:sz w:val="19"/>
          <w:szCs w:val="19"/>
        </w:rPr>
        <w:t>(</w:t>
      </w:r>
      <w:r w:rsidR="008E43D4">
        <w:rPr>
          <w:rFonts w:ascii="Arial Narrow" w:hAnsi="Arial Narrow" w:cs="Calibri"/>
          <w:bCs/>
          <w:sz w:val="19"/>
          <w:szCs w:val="19"/>
        </w:rPr>
        <w:t>DIEZ</w:t>
      </w:r>
      <w:r w:rsidR="00120197">
        <w:rPr>
          <w:rFonts w:ascii="Arial Narrow" w:hAnsi="Arial Narrow" w:cs="Calibri"/>
          <w:bCs/>
          <w:sz w:val="19"/>
          <w:szCs w:val="19"/>
        </w:rPr>
        <w:t xml:space="preserve"> MIL </w:t>
      </w:r>
      <w:r w:rsidR="00624815" w:rsidRPr="00612A67">
        <w:rPr>
          <w:rFonts w:ascii="Arial Narrow" w:hAnsi="Arial Narrow" w:cs="Calibri"/>
          <w:bCs/>
          <w:sz w:val="19"/>
          <w:szCs w:val="19"/>
        </w:rPr>
        <w:t>CON</w:t>
      </w:r>
      <w:r w:rsidRPr="00612A67">
        <w:rPr>
          <w:rFonts w:ascii="Arial Narrow" w:hAnsi="Arial Narrow" w:cs="Calibri"/>
          <w:bCs/>
          <w:sz w:val="19"/>
          <w:szCs w:val="19"/>
        </w:rPr>
        <w:t xml:space="preserve"> 00/100</w:t>
      </w:r>
      <w:r w:rsidR="00624815" w:rsidRPr="00612A67">
        <w:rPr>
          <w:rFonts w:ascii="Arial Narrow" w:hAnsi="Arial Narrow" w:cs="Calibri"/>
          <w:bCs/>
          <w:sz w:val="19"/>
          <w:szCs w:val="19"/>
        </w:rPr>
        <w:t xml:space="preserve"> SOLES</w:t>
      </w:r>
      <w:r w:rsidRPr="00612A67">
        <w:rPr>
          <w:rFonts w:ascii="Arial Narrow" w:hAnsi="Arial Narrow" w:cs="Calibri"/>
          <w:bCs/>
          <w:sz w:val="19"/>
          <w:szCs w:val="19"/>
        </w:rPr>
        <w:t>)</w:t>
      </w:r>
      <w:r w:rsidRPr="00612A67">
        <w:rPr>
          <w:rFonts w:ascii="Arial Narrow" w:hAnsi="Arial Narrow" w:cs="Calibri"/>
          <w:b/>
          <w:sz w:val="19"/>
          <w:szCs w:val="19"/>
        </w:rPr>
        <w:t xml:space="preserve"> </w:t>
      </w:r>
      <w:r w:rsidRPr="00612A67">
        <w:rPr>
          <w:rFonts w:ascii="Arial Narrow" w:hAnsi="Arial Narrow" w:cs="Calibri"/>
          <w:sz w:val="19"/>
          <w:szCs w:val="19"/>
        </w:rPr>
        <w:t>a todo costo hasta la culminación del servicio.</w:t>
      </w:r>
    </w:p>
    <w:p w14:paraId="64BC77E4" w14:textId="77777777" w:rsidR="00B61F84" w:rsidRPr="00612A67" w:rsidRDefault="00B61F84" w:rsidP="001B289A">
      <w:pPr>
        <w:spacing w:after="0" w:line="240" w:lineRule="auto"/>
        <w:jc w:val="center"/>
        <w:rPr>
          <w:rFonts w:ascii="Arial Narrow" w:hAnsi="Arial Narrow" w:cs="Calibri"/>
          <w:b/>
          <w:bCs/>
          <w:sz w:val="19"/>
          <w:szCs w:val="19"/>
        </w:rPr>
      </w:pPr>
    </w:p>
    <w:p w14:paraId="2A3DE78C" w14:textId="23B4FB79" w:rsidR="00B209F6" w:rsidRPr="00612A67" w:rsidRDefault="001B289A" w:rsidP="00B209F6">
      <w:pPr>
        <w:spacing w:after="0" w:line="240" w:lineRule="auto"/>
        <w:jc w:val="center"/>
        <w:rPr>
          <w:rFonts w:ascii="Arial Narrow" w:hAnsi="Arial Narrow" w:cs="Calibri"/>
          <w:b/>
          <w:bCs/>
          <w:sz w:val="19"/>
          <w:szCs w:val="19"/>
        </w:rPr>
      </w:pPr>
      <w:r w:rsidRPr="00612A67">
        <w:rPr>
          <w:rFonts w:ascii="Arial Narrow" w:hAnsi="Arial Narrow" w:cs="Calibri"/>
          <w:b/>
          <w:bCs/>
          <w:sz w:val="19"/>
          <w:szCs w:val="19"/>
        </w:rPr>
        <w:t>Estructura del valor estimado del servicio</w:t>
      </w:r>
    </w:p>
    <w:tbl>
      <w:tblPr>
        <w:tblStyle w:val="Tablaconcuadrcula"/>
        <w:tblW w:w="8789" w:type="dxa"/>
        <w:tblInd w:w="-5" w:type="dxa"/>
        <w:tblLook w:val="04A0" w:firstRow="1" w:lastRow="0" w:firstColumn="1" w:lastColumn="0" w:noHBand="0" w:noVBand="1"/>
      </w:tblPr>
      <w:tblGrid>
        <w:gridCol w:w="847"/>
        <w:gridCol w:w="2678"/>
        <w:gridCol w:w="1394"/>
        <w:gridCol w:w="1264"/>
        <w:gridCol w:w="1336"/>
        <w:gridCol w:w="1270"/>
      </w:tblGrid>
      <w:tr w:rsidR="000F06BD" w:rsidRPr="00612A67" w14:paraId="0DB15433" w14:textId="77777777" w:rsidTr="00AE4C7B">
        <w:tc>
          <w:tcPr>
            <w:tcW w:w="851" w:type="dxa"/>
          </w:tcPr>
          <w:p w14:paraId="2BF327AF" w14:textId="6C8425E4" w:rsidR="000F06BD" w:rsidRPr="00612A67" w:rsidRDefault="000F06BD" w:rsidP="00DF40B1">
            <w:pPr>
              <w:jc w:val="center"/>
              <w:rPr>
                <w:rFonts w:ascii="Arial Narrow" w:hAnsi="Arial Narrow" w:cs="Calibri"/>
                <w:b/>
                <w:sz w:val="19"/>
                <w:szCs w:val="19"/>
              </w:rPr>
            </w:pPr>
            <w:r w:rsidRPr="00612A67">
              <w:rPr>
                <w:rFonts w:ascii="Arial Narrow" w:hAnsi="Arial Narrow" w:cs="Calibri"/>
                <w:b/>
                <w:sz w:val="19"/>
                <w:szCs w:val="19"/>
              </w:rPr>
              <w:t>ITEM</w:t>
            </w:r>
          </w:p>
        </w:tc>
        <w:tc>
          <w:tcPr>
            <w:tcW w:w="2693" w:type="dxa"/>
          </w:tcPr>
          <w:p w14:paraId="6A4E2130" w14:textId="465452A4" w:rsidR="000F06BD" w:rsidRPr="00612A67" w:rsidRDefault="000F06BD" w:rsidP="00DF40B1">
            <w:pPr>
              <w:jc w:val="center"/>
              <w:rPr>
                <w:rFonts w:ascii="Arial Narrow" w:hAnsi="Arial Narrow" w:cs="Calibri"/>
                <w:b/>
                <w:sz w:val="19"/>
                <w:szCs w:val="19"/>
              </w:rPr>
            </w:pPr>
            <w:r w:rsidRPr="00612A67">
              <w:rPr>
                <w:rFonts w:ascii="Arial Narrow" w:hAnsi="Arial Narrow" w:cs="Calibri"/>
                <w:b/>
                <w:sz w:val="19"/>
                <w:szCs w:val="19"/>
              </w:rPr>
              <w:t>DESCRIPCIÓN</w:t>
            </w:r>
          </w:p>
        </w:tc>
        <w:tc>
          <w:tcPr>
            <w:tcW w:w="1361" w:type="dxa"/>
          </w:tcPr>
          <w:p w14:paraId="525C2E6A" w14:textId="06CB11A9" w:rsidR="000F06BD" w:rsidRPr="00612A67" w:rsidRDefault="000F06BD" w:rsidP="00DF40B1">
            <w:pPr>
              <w:jc w:val="center"/>
              <w:rPr>
                <w:rFonts w:ascii="Arial Narrow" w:hAnsi="Arial Narrow" w:cs="Calibri"/>
                <w:b/>
                <w:sz w:val="19"/>
                <w:szCs w:val="19"/>
              </w:rPr>
            </w:pPr>
            <w:r w:rsidRPr="00612A67">
              <w:rPr>
                <w:rFonts w:ascii="Arial Narrow" w:hAnsi="Arial Narrow" w:cs="Calibri"/>
                <w:b/>
                <w:sz w:val="19"/>
                <w:szCs w:val="19"/>
              </w:rPr>
              <w:t>UNIDAD</w:t>
            </w:r>
            <w:r w:rsidR="00DF40B1" w:rsidRPr="00612A67">
              <w:rPr>
                <w:rFonts w:ascii="Arial Narrow" w:hAnsi="Arial Narrow" w:cs="Calibri"/>
                <w:b/>
                <w:sz w:val="19"/>
                <w:szCs w:val="19"/>
              </w:rPr>
              <w:t xml:space="preserve"> DE MEDIDA</w:t>
            </w:r>
          </w:p>
        </w:tc>
        <w:tc>
          <w:tcPr>
            <w:tcW w:w="1267" w:type="dxa"/>
          </w:tcPr>
          <w:p w14:paraId="356D7BA4" w14:textId="4C3449F1" w:rsidR="000F06BD" w:rsidRPr="00612A67" w:rsidRDefault="000F06BD" w:rsidP="00DF40B1">
            <w:pPr>
              <w:jc w:val="center"/>
              <w:rPr>
                <w:rFonts w:ascii="Arial Narrow" w:hAnsi="Arial Narrow" w:cs="Calibri"/>
                <w:b/>
                <w:sz w:val="19"/>
                <w:szCs w:val="19"/>
              </w:rPr>
            </w:pPr>
            <w:r w:rsidRPr="00612A67">
              <w:rPr>
                <w:rFonts w:ascii="Arial Narrow" w:hAnsi="Arial Narrow" w:cs="Calibri"/>
                <w:b/>
                <w:sz w:val="19"/>
                <w:szCs w:val="19"/>
              </w:rPr>
              <w:t>CANTIDAD</w:t>
            </w:r>
          </w:p>
        </w:tc>
        <w:tc>
          <w:tcPr>
            <w:tcW w:w="1341" w:type="dxa"/>
          </w:tcPr>
          <w:p w14:paraId="463690A7" w14:textId="6664FDF4" w:rsidR="000F06BD" w:rsidRPr="00612A67" w:rsidRDefault="000F06BD" w:rsidP="00DF40B1">
            <w:pPr>
              <w:jc w:val="center"/>
              <w:rPr>
                <w:rFonts w:ascii="Arial Narrow" w:hAnsi="Arial Narrow" w:cs="Calibri"/>
                <w:b/>
                <w:sz w:val="19"/>
                <w:szCs w:val="19"/>
              </w:rPr>
            </w:pPr>
            <w:r w:rsidRPr="00612A67">
              <w:rPr>
                <w:rFonts w:ascii="Arial Narrow" w:hAnsi="Arial Narrow" w:cs="Calibri"/>
                <w:b/>
                <w:sz w:val="19"/>
                <w:szCs w:val="19"/>
              </w:rPr>
              <w:t>COSTO UNITARIO</w:t>
            </w:r>
          </w:p>
        </w:tc>
        <w:tc>
          <w:tcPr>
            <w:tcW w:w="1276" w:type="dxa"/>
          </w:tcPr>
          <w:p w14:paraId="442D01F8" w14:textId="225C487D" w:rsidR="000F06BD" w:rsidRPr="00612A67" w:rsidRDefault="00BE1964" w:rsidP="00DF40B1">
            <w:pPr>
              <w:jc w:val="center"/>
              <w:rPr>
                <w:rFonts w:ascii="Arial Narrow" w:hAnsi="Arial Narrow" w:cs="Calibri"/>
                <w:b/>
                <w:sz w:val="19"/>
                <w:szCs w:val="19"/>
              </w:rPr>
            </w:pPr>
            <w:r w:rsidRPr="00612A67">
              <w:rPr>
                <w:rFonts w:ascii="Arial Narrow" w:hAnsi="Arial Narrow" w:cs="Calibri"/>
                <w:b/>
                <w:sz w:val="19"/>
                <w:szCs w:val="19"/>
              </w:rPr>
              <w:t>TOTAL,</w:t>
            </w:r>
            <w:r w:rsidR="00DF40B1" w:rsidRPr="00612A67">
              <w:rPr>
                <w:rFonts w:ascii="Arial Narrow" w:hAnsi="Arial Narrow" w:cs="Calibri"/>
                <w:b/>
                <w:sz w:val="19"/>
                <w:szCs w:val="19"/>
              </w:rPr>
              <w:t xml:space="preserve"> S/</w:t>
            </w:r>
          </w:p>
        </w:tc>
      </w:tr>
      <w:tr w:rsidR="000F06BD" w:rsidRPr="00612A67" w14:paraId="4B4BC82C" w14:textId="77777777" w:rsidTr="00AE4C7B">
        <w:trPr>
          <w:trHeight w:val="859"/>
        </w:trPr>
        <w:tc>
          <w:tcPr>
            <w:tcW w:w="851" w:type="dxa"/>
          </w:tcPr>
          <w:p w14:paraId="4D1C0525" w14:textId="77777777" w:rsidR="00DF40B1" w:rsidRPr="00612A67" w:rsidRDefault="00DF40B1" w:rsidP="000F06BD">
            <w:pPr>
              <w:jc w:val="center"/>
              <w:rPr>
                <w:rFonts w:ascii="Arial Narrow" w:hAnsi="Arial Narrow" w:cs="Calibri"/>
                <w:b/>
                <w:sz w:val="19"/>
                <w:szCs w:val="19"/>
              </w:rPr>
            </w:pPr>
          </w:p>
          <w:p w14:paraId="61C731D8" w14:textId="553263DD" w:rsidR="000F06BD" w:rsidRPr="00612A67" w:rsidRDefault="000F06BD" w:rsidP="000F06BD">
            <w:pPr>
              <w:jc w:val="center"/>
              <w:rPr>
                <w:rFonts w:ascii="Arial Narrow" w:hAnsi="Arial Narrow" w:cs="Calibri"/>
                <w:b/>
                <w:sz w:val="19"/>
                <w:szCs w:val="19"/>
              </w:rPr>
            </w:pPr>
            <w:r w:rsidRPr="00612A67">
              <w:rPr>
                <w:rFonts w:ascii="Arial Narrow" w:hAnsi="Arial Narrow" w:cs="Calibri"/>
                <w:b/>
                <w:sz w:val="19"/>
                <w:szCs w:val="19"/>
              </w:rPr>
              <w:t>01</w:t>
            </w:r>
          </w:p>
        </w:tc>
        <w:tc>
          <w:tcPr>
            <w:tcW w:w="2693" w:type="dxa"/>
          </w:tcPr>
          <w:p w14:paraId="66F7D87B" w14:textId="29661755" w:rsidR="000F06BD" w:rsidRPr="00612A67" w:rsidRDefault="00103B8B" w:rsidP="00624815">
            <w:pPr>
              <w:jc w:val="both"/>
              <w:rPr>
                <w:rFonts w:ascii="Arial Narrow" w:hAnsi="Arial Narrow" w:cs="Calibri"/>
                <w:b/>
                <w:sz w:val="19"/>
                <w:szCs w:val="19"/>
              </w:rPr>
            </w:pPr>
            <w:r w:rsidRPr="00AB5BD4">
              <w:rPr>
                <w:rFonts w:ascii="Arial Narrow" w:hAnsi="Arial Narrow" w:cs="Calibri"/>
                <w:sz w:val="19"/>
                <w:szCs w:val="19"/>
              </w:rPr>
              <w:t>SERVICIO</w:t>
            </w:r>
            <w:r w:rsidRPr="00E51680">
              <w:rPr>
                <w:rFonts w:ascii="Arial Narrow" w:hAnsi="Arial Narrow" w:cs="Calibri"/>
                <w:bCs/>
                <w:sz w:val="19"/>
                <w:szCs w:val="19"/>
              </w:rPr>
              <w:t xml:space="preserve"> DE ASISTENCIA TÉCNICA ESPECIALIZADA EN MONITOREO, EVALUACIÓN Y GESTIÓN OPERATIVA DEL SISTEMA AGROFORESTAL DE PALMA ACEITERA, CACAO Y CAFÉ EN EL MARCO DEL PROYECTO DE INVERSIÓN PÚBLICA: “MEJORAMIENTO DE LA CALIDAD DE LOS SERVICIOS EDUCATIVOS DE LA CARRERA PROFESIONAL DE AGRONOMIA DE LA UNIVERSIDAD NACIONAL AGRARIA DE LA SELVA, DISTRITO DE RUPA RUPA, PROVINCIA DE LEONCIO PRADO, DEPARTAMENTO DE HUÁNUCO” CON CUI Nº 2326591</w:t>
            </w:r>
            <w:r w:rsidR="004A6C55" w:rsidRPr="00AB5BD4">
              <w:rPr>
                <w:rFonts w:ascii="Arial Narrow" w:hAnsi="Arial Narrow" w:cs="Calibri"/>
                <w:sz w:val="19"/>
                <w:szCs w:val="19"/>
              </w:rPr>
              <w:t>.</w:t>
            </w:r>
          </w:p>
        </w:tc>
        <w:tc>
          <w:tcPr>
            <w:tcW w:w="1361" w:type="dxa"/>
          </w:tcPr>
          <w:p w14:paraId="6E7AE51C" w14:textId="77777777" w:rsidR="00DF40B1" w:rsidRPr="00612A67" w:rsidRDefault="00DF40B1" w:rsidP="000F06BD">
            <w:pPr>
              <w:jc w:val="center"/>
              <w:rPr>
                <w:rFonts w:ascii="Arial Narrow" w:hAnsi="Arial Narrow" w:cs="Calibri"/>
                <w:b/>
                <w:sz w:val="19"/>
                <w:szCs w:val="19"/>
              </w:rPr>
            </w:pPr>
          </w:p>
          <w:p w14:paraId="4D38CA1D" w14:textId="7E2E92B3" w:rsidR="000F06BD" w:rsidRPr="00612A67" w:rsidRDefault="00DF40B1" w:rsidP="000F06BD">
            <w:pPr>
              <w:jc w:val="center"/>
              <w:rPr>
                <w:rFonts w:ascii="Arial Narrow" w:hAnsi="Arial Narrow" w:cs="Calibri"/>
                <w:b/>
                <w:sz w:val="19"/>
                <w:szCs w:val="19"/>
              </w:rPr>
            </w:pPr>
            <w:r w:rsidRPr="00612A67">
              <w:rPr>
                <w:rFonts w:ascii="Arial Narrow" w:hAnsi="Arial Narrow" w:cs="Calibri"/>
                <w:b/>
                <w:sz w:val="19"/>
                <w:szCs w:val="19"/>
              </w:rPr>
              <w:t>ENTREGABLES</w:t>
            </w:r>
          </w:p>
        </w:tc>
        <w:tc>
          <w:tcPr>
            <w:tcW w:w="1267" w:type="dxa"/>
          </w:tcPr>
          <w:p w14:paraId="7BB45848" w14:textId="77777777" w:rsidR="00DF40B1" w:rsidRPr="00612A67" w:rsidRDefault="00DF40B1" w:rsidP="000F06BD">
            <w:pPr>
              <w:jc w:val="center"/>
              <w:rPr>
                <w:rFonts w:ascii="Arial Narrow" w:hAnsi="Arial Narrow" w:cs="Calibri"/>
                <w:b/>
                <w:sz w:val="19"/>
                <w:szCs w:val="19"/>
              </w:rPr>
            </w:pPr>
          </w:p>
          <w:p w14:paraId="16AE95CD" w14:textId="441368A7" w:rsidR="000F06BD" w:rsidRPr="00612A67" w:rsidRDefault="004A6C55" w:rsidP="000F06BD">
            <w:pPr>
              <w:jc w:val="center"/>
              <w:rPr>
                <w:rFonts w:ascii="Arial Narrow" w:hAnsi="Arial Narrow" w:cs="Calibri"/>
                <w:b/>
                <w:sz w:val="19"/>
                <w:szCs w:val="19"/>
              </w:rPr>
            </w:pPr>
            <w:r>
              <w:rPr>
                <w:rFonts w:ascii="Arial Narrow" w:hAnsi="Arial Narrow" w:cs="Calibri"/>
                <w:b/>
                <w:sz w:val="19"/>
                <w:szCs w:val="19"/>
              </w:rPr>
              <w:t>0</w:t>
            </w:r>
            <w:r w:rsidR="009C7096">
              <w:rPr>
                <w:rFonts w:ascii="Arial Narrow" w:hAnsi="Arial Narrow" w:cs="Calibri"/>
                <w:b/>
                <w:sz w:val="19"/>
                <w:szCs w:val="19"/>
              </w:rPr>
              <w:t>4</w:t>
            </w:r>
          </w:p>
        </w:tc>
        <w:tc>
          <w:tcPr>
            <w:tcW w:w="1341" w:type="dxa"/>
          </w:tcPr>
          <w:p w14:paraId="7664EE4C" w14:textId="77777777" w:rsidR="00DF40B1" w:rsidRPr="00612A67" w:rsidRDefault="00DF40B1" w:rsidP="000F06BD">
            <w:pPr>
              <w:jc w:val="center"/>
              <w:rPr>
                <w:rFonts w:ascii="Arial Narrow" w:hAnsi="Arial Narrow" w:cs="Calibri"/>
                <w:b/>
                <w:sz w:val="19"/>
                <w:szCs w:val="19"/>
              </w:rPr>
            </w:pPr>
          </w:p>
          <w:p w14:paraId="6DF99789" w14:textId="234CF752" w:rsidR="000F06BD" w:rsidRPr="00612A67" w:rsidRDefault="00E22A9B" w:rsidP="00DF40B1">
            <w:pPr>
              <w:jc w:val="center"/>
              <w:rPr>
                <w:rFonts w:ascii="Arial Narrow" w:hAnsi="Arial Narrow" w:cs="Calibri"/>
                <w:b/>
                <w:sz w:val="19"/>
                <w:szCs w:val="19"/>
              </w:rPr>
            </w:pPr>
            <w:r w:rsidRPr="00612A67">
              <w:rPr>
                <w:rFonts w:ascii="Arial Narrow" w:hAnsi="Arial Narrow" w:cs="Calibri"/>
                <w:b/>
                <w:sz w:val="19"/>
                <w:szCs w:val="19"/>
              </w:rPr>
              <w:t>S/</w:t>
            </w:r>
            <w:r w:rsidR="00AB2F78" w:rsidRPr="00612A67">
              <w:rPr>
                <w:rFonts w:ascii="Arial Narrow" w:hAnsi="Arial Narrow" w:cs="Calibri"/>
                <w:b/>
                <w:sz w:val="19"/>
                <w:szCs w:val="19"/>
              </w:rPr>
              <w:t>.</w:t>
            </w:r>
            <w:r w:rsidRPr="00612A67">
              <w:rPr>
                <w:rFonts w:ascii="Arial Narrow" w:hAnsi="Arial Narrow" w:cs="Calibri"/>
                <w:b/>
                <w:sz w:val="19"/>
                <w:szCs w:val="19"/>
              </w:rPr>
              <w:t xml:space="preserve"> </w:t>
            </w:r>
          </w:p>
        </w:tc>
        <w:tc>
          <w:tcPr>
            <w:tcW w:w="1276" w:type="dxa"/>
          </w:tcPr>
          <w:p w14:paraId="0AC9BAC8" w14:textId="77777777" w:rsidR="00DF40B1" w:rsidRPr="00612A67" w:rsidRDefault="00DF40B1" w:rsidP="00DF40B1">
            <w:pPr>
              <w:jc w:val="center"/>
              <w:rPr>
                <w:rFonts w:ascii="Arial Narrow" w:hAnsi="Arial Narrow" w:cs="Calibri"/>
                <w:b/>
                <w:sz w:val="19"/>
                <w:szCs w:val="19"/>
              </w:rPr>
            </w:pPr>
          </w:p>
          <w:p w14:paraId="42B59617" w14:textId="5AB8CEBE" w:rsidR="000F06BD" w:rsidRPr="00612A67" w:rsidRDefault="00E22A9B" w:rsidP="00120197">
            <w:pPr>
              <w:jc w:val="center"/>
              <w:rPr>
                <w:rFonts w:ascii="Arial Narrow" w:hAnsi="Arial Narrow" w:cs="Calibri"/>
                <w:b/>
                <w:sz w:val="19"/>
                <w:szCs w:val="19"/>
              </w:rPr>
            </w:pPr>
            <w:r w:rsidRPr="00612A67">
              <w:rPr>
                <w:rFonts w:ascii="Arial Narrow" w:hAnsi="Arial Narrow" w:cs="Calibri"/>
                <w:b/>
                <w:sz w:val="19"/>
                <w:szCs w:val="19"/>
              </w:rPr>
              <w:t>S</w:t>
            </w:r>
            <w:r w:rsidR="00AB2F78" w:rsidRPr="00612A67">
              <w:rPr>
                <w:rFonts w:ascii="Arial Narrow" w:hAnsi="Arial Narrow" w:cs="Calibri"/>
                <w:b/>
                <w:sz w:val="19"/>
                <w:szCs w:val="19"/>
              </w:rPr>
              <w:t xml:space="preserve">/. </w:t>
            </w:r>
          </w:p>
        </w:tc>
      </w:tr>
      <w:tr w:rsidR="001D0F2E" w:rsidRPr="00612A67" w14:paraId="3835CED2" w14:textId="77777777" w:rsidTr="00AE4C7B">
        <w:tc>
          <w:tcPr>
            <w:tcW w:w="851" w:type="dxa"/>
          </w:tcPr>
          <w:p w14:paraId="181FEE91" w14:textId="77777777" w:rsidR="001D0F2E" w:rsidRPr="00612A67" w:rsidRDefault="001D0F2E" w:rsidP="000F06BD">
            <w:pPr>
              <w:jc w:val="center"/>
              <w:rPr>
                <w:rFonts w:ascii="Arial Narrow" w:hAnsi="Arial Narrow" w:cs="Calibri"/>
                <w:b/>
                <w:sz w:val="19"/>
                <w:szCs w:val="19"/>
              </w:rPr>
            </w:pPr>
          </w:p>
        </w:tc>
        <w:tc>
          <w:tcPr>
            <w:tcW w:w="6662" w:type="dxa"/>
            <w:gridSpan w:val="4"/>
          </w:tcPr>
          <w:p w14:paraId="37893472" w14:textId="470C1A0E" w:rsidR="001D0F2E" w:rsidRPr="00612A67" w:rsidRDefault="001D0F2E" w:rsidP="000F06BD">
            <w:pPr>
              <w:jc w:val="center"/>
              <w:rPr>
                <w:rFonts w:ascii="Arial Narrow" w:hAnsi="Arial Narrow" w:cs="Calibri"/>
                <w:b/>
                <w:sz w:val="19"/>
                <w:szCs w:val="19"/>
              </w:rPr>
            </w:pPr>
            <w:r w:rsidRPr="00612A67">
              <w:rPr>
                <w:rFonts w:ascii="Arial Narrow" w:hAnsi="Arial Narrow" w:cs="Calibri"/>
                <w:b/>
                <w:sz w:val="19"/>
                <w:szCs w:val="19"/>
              </w:rPr>
              <w:t>TOTAL</w:t>
            </w:r>
          </w:p>
        </w:tc>
        <w:tc>
          <w:tcPr>
            <w:tcW w:w="1276" w:type="dxa"/>
          </w:tcPr>
          <w:p w14:paraId="73D7C88D" w14:textId="7EE03393" w:rsidR="001D0F2E" w:rsidRPr="00612A67" w:rsidRDefault="00DF40B1" w:rsidP="00120197">
            <w:pPr>
              <w:jc w:val="center"/>
              <w:rPr>
                <w:rFonts w:ascii="Arial Narrow" w:hAnsi="Arial Narrow" w:cs="Calibri"/>
                <w:b/>
                <w:sz w:val="19"/>
                <w:szCs w:val="19"/>
              </w:rPr>
            </w:pPr>
            <w:r w:rsidRPr="00612A67">
              <w:rPr>
                <w:rFonts w:ascii="Arial Narrow" w:hAnsi="Arial Narrow" w:cs="Calibri"/>
                <w:b/>
                <w:sz w:val="19"/>
                <w:szCs w:val="19"/>
              </w:rPr>
              <w:t>S</w:t>
            </w:r>
            <w:r w:rsidR="00E22A9B" w:rsidRPr="00612A67">
              <w:rPr>
                <w:rFonts w:ascii="Arial Narrow" w:hAnsi="Arial Narrow" w:cs="Calibri"/>
                <w:b/>
                <w:sz w:val="19"/>
                <w:szCs w:val="19"/>
              </w:rPr>
              <w:t>/</w:t>
            </w:r>
            <w:r w:rsidR="00AB2F78" w:rsidRPr="00612A67">
              <w:rPr>
                <w:rFonts w:ascii="Arial Narrow" w:hAnsi="Arial Narrow" w:cs="Calibri"/>
                <w:b/>
                <w:sz w:val="19"/>
                <w:szCs w:val="19"/>
              </w:rPr>
              <w:t>.</w:t>
            </w:r>
          </w:p>
        </w:tc>
      </w:tr>
    </w:tbl>
    <w:p w14:paraId="36D1EA0F" w14:textId="77777777" w:rsidR="00F84B93" w:rsidRPr="00612A67" w:rsidRDefault="00F84B93" w:rsidP="001B289A">
      <w:pPr>
        <w:spacing w:after="0" w:line="240" w:lineRule="auto"/>
        <w:ind w:left="567" w:hanging="567"/>
        <w:jc w:val="both"/>
        <w:rPr>
          <w:rFonts w:ascii="Arial Narrow" w:hAnsi="Arial Narrow" w:cs="Calibri"/>
          <w:bCs/>
          <w:sz w:val="19"/>
          <w:szCs w:val="19"/>
        </w:rPr>
      </w:pPr>
    </w:p>
    <w:p w14:paraId="1A93B6ED" w14:textId="77777777" w:rsidR="004F5080" w:rsidRDefault="004F5080" w:rsidP="00624815">
      <w:pPr>
        <w:tabs>
          <w:tab w:val="left" w:pos="1134"/>
        </w:tabs>
        <w:spacing w:after="0" w:line="240" w:lineRule="auto"/>
        <w:jc w:val="both"/>
        <w:rPr>
          <w:rFonts w:ascii="Arial Narrow" w:hAnsi="Arial Narrow" w:cs="Calibri"/>
          <w:b/>
          <w:sz w:val="19"/>
          <w:szCs w:val="19"/>
        </w:rPr>
      </w:pPr>
    </w:p>
    <w:p w14:paraId="28E7207D" w14:textId="7C59C2D1" w:rsidR="001B289A" w:rsidRPr="00612A67" w:rsidRDefault="001B289A" w:rsidP="00624815">
      <w:pPr>
        <w:tabs>
          <w:tab w:val="left" w:pos="1134"/>
        </w:tabs>
        <w:spacing w:after="0" w:line="240" w:lineRule="auto"/>
        <w:jc w:val="both"/>
        <w:rPr>
          <w:rFonts w:ascii="Arial Narrow" w:hAnsi="Arial Narrow" w:cs="Calibri"/>
          <w:sz w:val="19"/>
          <w:szCs w:val="19"/>
        </w:rPr>
      </w:pPr>
      <w:r w:rsidRPr="00612A67">
        <w:rPr>
          <w:rFonts w:ascii="Arial Narrow" w:hAnsi="Arial Narrow" w:cs="Calibri"/>
          <w:b/>
          <w:sz w:val="19"/>
          <w:szCs w:val="19"/>
        </w:rPr>
        <w:t xml:space="preserve">Nota: </w:t>
      </w:r>
      <w:r w:rsidRPr="00612A67">
        <w:rPr>
          <w:rFonts w:ascii="Arial Narrow" w:hAnsi="Arial Narrow" w:cs="Calibri"/>
          <w:sz w:val="19"/>
          <w:szCs w:val="19"/>
        </w:rPr>
        <w:t>Se deja expresa seguridad que dentro del monto antes indicado se encuentra todos los costos del servicio,</w:t>
      </w:r>
      <w:r w:rsidR="00A3122A" w:rsidRPr="00612A67">
        <w:rPr>
          <w:rFonts w:ascii="Arial Narrow" w:hAnsi="Arial Narrow" w:cs="Calibri"/>
          <w:sz w:val="19"/>
          <w:szCs w:val="19"/>
        </w:rPr>
        <w:t xml:space="preserve"> </w:t>
      </w:r>
      <w:r w:rsidRPr="00612A67">
        <w:rPr>
          <w:rFonts w:ascii="Arial Narrow" w:hAnsi="Arial Narrow" w:cs="Calibri"/>
          <w:sz w:val="19"/>
          <w:szCs w:val="19"/>
        </w:rPr>
        <w:t>concepto de mano de obra, obligaciones laborales, leyes sociales, seguro, impuestos de ley, movilidad, viáticos y cualquier otro gasto necesario para la prestación del servicio.</w:t>
      </w:r>
    </w:p>
    <w:p w14:paraId="3BCCF48F" w14:textId="77777777" w:rsidR="00253BF2" w:rsidRPr="00612A67" w:rsidRDefault="00253BF2" w:rsidP="00B61F84">
      <w:pPr>
        <w:pStyle w:val="Prrafodelista"/>
        <w:spacing w:after="0" w:line="240" w:lineRule="auto"/>
        <w:ind w:left="0"/>
        <w:jc w:val="both"/>
        <w:rPr>
          <w:rFonts w:ascii="Arial Narrow" w:hAnsi="Arial Narrow" w:cs="Calibri"/>
          <w:bCs/>
          <w:sz w:val="20"/>
          <w:szCs w:val="20"/>
        </w:rPr>
      </w:pPr>
    </w:p>
    <w:sectPr w:rsidR="00253BF2" w:rsidRPr="00612A67" w:rsidSect="00612A67">
      <w:headerReference w:type="default" r:id="rId8"/>
      <w:footerReference w:type="default" r:id="rId9"/>
      <w:pgSz w:w="11906" w:h="16838"/>
      <w:pgMar w:top="2269" w:right="1274"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1593" w14:textId="77777777" w:rsidR="00C763CD" w:rsidRDefault="00C763CD" w:rsidP="004A3015">
      <w:pPr>
        <w:spacing w:after="0" w:line="240" w:lineRule="auto"/>
      </w:pPr>
      <w:r>
        <w:separator/>
      </w:r>
    </w:p>
  </w:endnote>
  <w:endnote w:type="continuationSeparator" w:id="0">
    <w:p w14:paraId="5CF4C213" w14:textId="77777777" w:rsidR="00C763CD" w:rsidRDefault="00C763CD" w:rsidP="004A3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833991"/>
      <w:docPartObj>
        <w:docPartGallery w:val="Page Numbers (Bottom of Page)"/>
        <w:docPartUnique/>
      </w:docPartObj>
    </w:sdtPr>
    <w:sdtContent>
      <w:p w14:paraId="20081E6A" w14:textId="4DFB1215" w:rsidR="005E3A0B" w:rsidRDefault="005E3A0B">
        <w:pPr>
          <w:pStyle w:val="Piedepgina"/>
          <w:jc w:val="right"/>
        </w:pPr>
        <w:r>
          <w:fldChar w:fldCharType="begin"/>
        </w:r>
        <w:r>
          <w:instrText>PAGE   \* MERGEFORMAT</w:instrText>
        </w:r>
        <w:r>
          <w:fldChar w:fldCharType="separate"/>
        </w:r>
        <w:r>
          <w:rPr>
            <w:lang w:val="es-ES"/>
          </w:rPr>
          <w:t>2</w:t>
        </w:r>
        <w:r>
          <w:fldChar w:fldCharType="end"/>
        </w:r>
      </w:p>
    </w:sdtContent>
  </w:sdt>
  <w:p w14:paraId="1592464D" w14:textId="77777777" w:rsidR="005E3A0B" w:rsidRDefault="005E3A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ACF2E" w14:textId="77777777" w:rsidR="00C763CD" w:rsidRDefault="00C763CD" w:rsidP="004A3015">
      <w:pPr>
        <w:spacing w:after="0" w:line="240" w:lineRule="auto"/>
      </w:pPr>
      <w:r>
        <w:separator/>
      </w:r>
    </w:p>
  </w:footnote>
  <w:footnote w:type="continuationSeparator" w:id="0">
    <w:p w14:paraId="5169F852" w14:textId="77777777" w:rsidR="00C763CD" w:rsidRDefault="00C763CD" w:rsidP="004A3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82C3" w14:textId="011A92E9" w:rsidR="003E259C" w:rsidRDefault="003E259C" w:rsidP="003E259C">
    <w:pPr>
      <w:pStyle w:val="Textoindependiente"/>
      <w:spacing w:line="14" w:lineRule="auto"/>
      <w:rPr>
        <w:sz w:val="20"/>
      </w:rPr>
    </w:pPr>
  </w:p>
  <w:p w14:paraId="4C0424C4" w14:textId="77777777" w:rsidR="00466E15" w:rsidRPr="00C91899" w:rsidRDefault="00612A67" w:rsidP="00466E15">
    <w:pPr>
      <w:pStyle w:val="Encabezado"/>
      <w:jc w:val="center"/>
      <w:rPr>
        <w:rFonts w:ascii="Aptos Display" w:hAnsi="Aptos Display"/>
        <w:b/>
      </w:rPr>
    </w:pPr>
    <w:r w:rsidRPr="00952C81">
      <w:rPr>
        <w:rFonts w:ascii="Arial Narrow" w:hAnsi="Arial Narrow"/>
        <w:noProof/>
      </w:rPr>
      <w:drawing>
        <wp:anchor distT="0" distB="0" distL="114300" distR="114300" simplePos="0" relativeHeight="251659264" behindDoc="0" locked="0" layoutInCell="1" allowOverlap="1" wp14:anchorId="48BC8EC9" wp14:editId="04BE8F16">
          <wp:simplePos x="0" y="0"/>
          <wp:positionH relativeFrom="column">
            <wp:posOffset>31115</wp:posOffset>
          </wp:positionH>
          <wp:positionV relativeFrom="paragraph">
            <wp:posOffset>8890</wp:posOffset>
          </wp:positionV>
          <wp:extent cx="476250" cy="591430"/>
          <wp:effectExtent l="0" t="0" r="0" b="0"/>
          <wp:wrapNone/>
          <wp:docPr id="391761673" name="Imagen 1" descr="UNAS - Envol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S - Envol Vert"/>
                  <pic:cNvPicPr>
                    <a:picLocks noChangeAspect="1" noChangeArrowheads="1"/>
                  </pic:cNvPicPr>
                </pic:nvPicPr>
                <pic:blipFill rotWithShape="1">
                  <a:blip r:embed="rId1">
                    <a:extLst>
                      <a:ext uri="{28A0092B-C50C-407E-A947-70E740481C1C}">
                        <a14:useLocalDpi xmlns:a14="http://schemas.microsoft.com/office/drawing/2010/main" val="0"/>
                      </a:ext>
                    </a:extLst>
                  </a:blip>
                  <a:srcRect l="25067" t="19867" r="25867" b="19200"/>
                  <a:stretch/>
                </pic:blipFill>
                <pic:spPr bwMode="auto">
                  <a:xfrm>
                    <a:off x="0" y="0"/>
                    <a:ext cx="476250" cy="591430"/>
                  </a:xfrm>
                  <a:prstGeom prst="rect">
                    <a:avLst/>
                  </a:prstGeom>
                  <a:noFill/>
                  <a:ln>
                    <a:noFill/>
                  </a:ln>
                  <a:extLst>
                    <a:ext uri="{53640926-AAD7-44D8-BBD7-CCE9431645EC}">
                      <a14:shadowObscured xmlns:a14="http://schemas.microsoft.com/office/drawing/2010/main"/>
                    </a:ext>
                  </a:extLst>
                </pic:spPr>
              </pic:pic>
            </a:graphicData>
          </a:graphic>
        </wp:anchor>
      </w:drawing>
    </w:r>
    <w:bookmarkStart w:id="3" w:name="_Hlk179454578"/>
    <w:r w:rsidR="00466E15" w:rsidRPr="005D09F2">
      <w:rPr>
        <w:rFonts w:ascii="Arial Narrow" w:hAnsi="Arial Narrow"/>
        <w:b/>
        <w:noProof/>
        <w:sz w:val="36"/>
        <w:szCs w:val="36"/>
      </w:rPr>
      <w:drawing>
        <wp:anchor distT="0" distB="0" distL="114300" distR="114300" simplePos="0" relativeHeight="251662336" behindDoc="0" locked="0" layoutInCell="1" allowOverlap="1" wp14:anchorId="0AFECA30" wp14:editId="6B9F40EB">
          <wp:simplePos x="0" y="0"/>
          <wp:positionH relativeFrom="margin">
            <wp:posOffset>4772025</wp:posOffset>
          </wp:positionH>
          <wp:positionV relativeFrom="paragraph">
            <wp:posOffset>8890</wp:posOffset>
          </wp:positionV>
          <wp:extent cx="563603" cy="572756"/>
          <wp:effectExtent l="0" t="0" r="8255" b="0"/>
          <wp:wrapNone/>
          <wp:docPr id="2" name="Imagen 2" descr="UNAS Agronomia 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S Agronomia Ori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3603" cy="572756"/>
                  </a:xfrm>
                  <a:prstGeom prst="rect">
                    <a:avLst/>
                  </a:prstGeom>
                  <a:noFill/>
                  <a:ln>
                    <a:noFill/>
                  </a:ln>
                </pic:spPr>
              </pic:pic>
            </a:graphicData>
          </a:graphic>
          <wp14:sizeRelH relativeFrom="page">
            <wp14:pctWidth>0</wp14:pctWidth>
          </wp14:sizeRelH>
          <wp14:sizeRelV relativeFrom="page">
            <wp14:pctHeight>0</wp14:pctHeight>
          </wp14:sizeRelV>
        </wp:anchor>
      </w:drawing>
    </w:r>
    <w:r w:rsidR="00466E15" w:rsidRPr="00C91899">
      <w:rPr>
        <w:rFonts w:ascii="Aptos Display" w:hAnsi="Aptos Display"/>
        <w:noProof/>
      </w:rPr>
      <w:drawing>
        <wp:anchor distT="0" distB="0" distL="114300" distR="114300" simplePos="0" relativeHeight="251661312" behindDoc="0" locked="0" layoutInCell="1" allowOverlap="1" wp14:anchorId="578A5B06" wp14:editId="71D2E57F">
          <wp:simplePos x="0" y="0"/>
          <wp:positionH relativeFrom="column">
            <wp:posOffset>31115</wp:posOffset>
          </wp:positionH>
          <wp:positionV relativeFrom="paragraph">
            <wp:posOffset>8890</wp:posOffset>
          </wp:positionV>
          <wp:extent cx="476250" cy="591430"/>
          <wp:effectExtent l="0" t="0" r="0" b="0"/>
          <wp:wrapNone/>
          <wp:docPr id="3" name="Imagen 1" descr="UNAS - Envol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S - Envol Vert"/>
                  <pic:cNvPicPr>
                    <a:picLocks noChangeAspect="1" noChangeArrowheads="1"/>
                  </pic:cNvPicPr>
                </pic:nvPicPr>
                <pic:blipFill rotWithShape="1">
                  <a:blip r:embed="rId1">
                    <a:extLst>
                      <a:ext uri="{28A0092B-C50C-407E-A947-70E740481C1C}">
                        <a14:useLocalDpi xmlns:a14="http://schemas.microsoft.com/office/drawing/2010/main" val="0"/>
                      </a:ext>
                    </a:extLst>
                  </a:blip>
                  <a:srcRect l="25067" t="19867" r="25867" b="19200"/>
                  <a:stretch/>
                </pic:blipFill>
                <pic:spPr bwMode="auto">
                  <a:xfrm>
                    <a:off x="0" y="0"/>
                    <a:ext cx="476250" cy="591430"/>
                  </a:xfrm>
                  <a:prstGeom prst="rect">
                    <a:avLst/>
                  </a:prstGeom>
                  <a:noFill/>
                  <a:ln>
                    <a:noFill/>
                  </a:ln>
                  <a:extLst>
                    <a:ext uri="{53640926-AAD7-44D8-BBD7-CCE9431645EC}">
                      <a14:shadowObscured xmlns:a14="http://schemas.microsoft.com/office/drawing/2010/main"/>
                    </a:ext>
                  </a:extLst>
                </pic:spPr>
              </pic:pic>
            </a:graphicData>
          </a:graphic>
        </wp:anchor>
      </w:drawing>
    </w:r>
  </w:p>
  <w:p w14:paraId="560358F4" w14:textId="77777777" w:rsidR="00466E15" w:rsidRPr="00C91899" w:rsidRDefault="00466E15" w:rsidP="00466E15">
    <w:pPr>
      <w:pStyle w:val="Encabezado"/>
      <w:jc w:val="center"/>
      <w:rPr>
        <w:rFonts w:ascii="Aptos Display" w:hAnsi="Aptos Display"/>
        <w:b/>
      </w:rPr>
    </w:pPr>
    <w:r w:rsidRPr="00C91899">
      <w:rPr>
        <w:rFonts w:ascii="Aptos Display" w:hAnsi="Aptos Display"/>
        <w:b/>
      </w:rPr>
      <w:t>UNIVERSIDAD NACIONAL AGRARIA DE LA SELVA</w:t>
    </w:r>
  </w:p>
  <w:p w14:paraId="59787C1B" w14:textId="77777777" w:rsidR="00466E15" w:rsidRDefault="00466E15" w:rsidP="00466E15">
    <w:pPr>
      <w:widowControl w:val="0"/>
      <w:pBdr>
        <w:bottom w:val="single" w:sz="4" w:space="0" w:color="auto"/>
      </w:pBdr>
      <w:tabs>
        <w:tab w:val="center" w:pos="4512"/>
      </w:tabs>
      <w:ind w:right="284"/>
      <w:jc w:val="center"/>
      <w:rPr>
        <w:rFonts w:ascii="Aptos Display" w:hAnsi="Aptos Display" w:cs="Calibri"/>
        <w:b/>
      </w:rPr>
    </w:pPr>
    <w:r w:rsidRPr="00DB7B4E">
      <w:rPr>
        <w:rFonts w:ascii="Aptos Display" w:hAnsi="Aptos Display" w:cs="Calibri"/>
        <w:b/>
      </w:rPr>
      <w:t>FACULTAD DE AGRONOMIA</w:t>
    </w:r>
  </w:p>
  <w:p w14:paraId="7E3DEE1F" w14:textId="77777777" w:rsidR="00466E15" w:rsidRPr="00C91899" w:rsidRDefault="00466E15" w:rsidP="00466E15">
    <w:pPr>
      <w:widowControl w:val="0"/>
      <w:pBdr>
        <w:bottom w:val="single" w:sz="4" w:space="0" w:color="auto"/>
      </w:pBdr>
      <w:tabs>
        <w:tab w:val="center" w:pos="4512"/>
      </w:tabs>
      <w:ind w:right="284"/>
      <w:jc w:val="center"/>
      <w:rPr>
        <w:rFonts w:ascii="Aptos Display" w:hAnsi="Aptos Display"/>
        <w:sz w:val="16"/>
      </w:rPr>
    </w:pPr>
    <w:r w:rsidRPr="00C91899">
      <w:rPr>
        <w:rFonts w:ascii="Aptos Display" w:hAnsi="Aptos Display"/>
        <w:sz w:val="16"/>
      </w:rPr>
      <w:t>Carretera Central Km 1.2</w:t>
    </w:r>
    <w:r>
      <w:rPr>
        <w:rFonts w:ascii="Aptos Display" w:hAnsi="Aptos Display"/>
        <w:sz w:val="16"/>
      </w:rPr>
      <w:t>1</w:t>
    </w:r>
    <w:r w:rsidRPr="00C91899">
      <w:rPr>
        <w:rFonts w:ascii="Aptos Display" w:hAnsi="Aptos Display"/>
        <w:sz w:val="16"/>
      </w:rPr>
      <w:t xml:space="preserve"> </w:t>
    </w:r>
  </w:p>
  <w:p w14:paraId="49687E28" w14:textId="0D0D1B2C" w:rsidR="00612A67" w:rsidRPr="00466E15" w:rsidRDefault="00466E15" w:rsidP="00466E15">
    <w:pPr>
      <w:pStyle w:val="Encabezado"/>
      <w:jc w:val="center"/>
      <w:rPr>
        <w:rFonts w:ascii="Aptos Display" w:hAnsi="Aptos Display" w:cs="Arial"/>
        <w:i/>
        <w:color w:val="A6A6A6"/>
        <w:sz w:val="4"/>
      </w:rPr>
    </w:pPr>
    <w:r w:rsidRPr="00C91899">
      <w:rPr>
        <w:rFonts w:ascii="Aptos Display" w:hAnsi="Aptos Display" w:cs="Arial"/>
        <w:i/>
        <w:sz w:val="16"/>
        <w:szCs w:val="14"/>
      </w:rPr>
      <w:t xml:space="preserve">“Año de la </w:t>
    </w:r>
    <w:r>
      <w:rPr>
        <w:rFonts w:ascii="Aptos Display" w:hAnsi="Aptos Display" w:cs="Arial"/>
        <w:i/>
        <w:sz w:val="16"/>
        <w:szCs w:val="14"/>
      </w:rPr>
      <w:t>esperanza y el fortalecimiento de la democracia</w:t>
    </w:r>
    <w:r w:rsidRPr="00C91899">
      <w:rPr>
        <w:rFonts w:ascii="Aptos Display" w:hAnsi="Aptos Display" w:cs="Arial"/>
        <w:i/>
        <w:sz w:val="16"/>
        <w:szCs w:val="14"/>
      </w:rPr>
      <w:t>”</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776B"/>
    <w:multiLevelType w:val="hybridMultilevel"/>
    <w:tmpl w:val="674086C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5D3F75"/>
    <w:multiLevelType w:val="multilevel"/>
    <w:tmpl w:val="37C87C46"/>
    <w:lvl w:ilvl="0">
      <w:start w:val="1"/>
      <w:numFmt w:val="decimal"/>
      <w:lvlText w:val="%1."/>
      <w:lvlJc w:val="left"/>
      <w:pPr>
        <w:ind w:left="424" w:hanging="284"/>
      </w:pPr>
      <w:rPr>
        <w:rFonts w:ascii="Trebuchet MS" w:eastAsia="Trebuchet MS" w:hAnsi="Trebuchet MS" w:cs="Trebuchet MS" w:hint="default"/>
        <w:b/>
        <w:bCs/>
        <w:i w:val="0"/>
        <w:iCs w:val="0"/>
        <w:spacing w:val="-2"/>
        <w:w w:val="79"/>
        <w:sz w:val="17"/>
        <w:szCs w:val="17"/>
        <w:lang w:val="es-ES" w:eastAsia="en-US" w:bidi="ar-SA"/>
      </w:rPr>
    </w:lvl>
    <w:lvl w:ilvl="1">
      <w:start w:val="1"/>
      <w:numFmt w:val="decimal"/>
      <w:lvlText w:val="%1.%2."/>
      <w:lvlJc w:val="left"/>
      <w:pPr>
        <w:ind w:left="851" w:hanging="428"/>
      </w:pPr>
      <w:rPr>
        <w:rFonts w:ascii="Trebuchet MS" w:eastAsia="Trebuchet MS" w:hAnsi="Trebuchet MS" w:cs="Trebuchet MS" w:hint="default"/>
        <w:b/>
        <w:bCs/>
        <w:i w:val="0"/>
        <w:iCs w:val="0"/>
        <w:spacing w:val="-2"/>
        <w:w w:val="66"/>
        <w:sz w:val="17"/>
        <w:szCs w:val="17"/>
        <w:lang w:val="es-ES" w:eastAsia="en-US" w:bidi="ar-SA"/>
      </w:rPr>
    </w:lvl>
    <w:lvl w:ilvl="2">
      <w:numFmt w:val="bullet"/>
      <w:lvlText w:val=""/>
      <w:lvlJc w:val="left"/>
      <w:pPr>
        <w:ind w:left="1350" w:hanging="360"/>
      </w:pPr>
      <w:rPr>
        <w:rFonts w:ascii="Wingdings" w:eastAsia="Wingdings" w:hAnsi="Wingdings" w:cs="Wingdings" w:hint="default"/>
        <w:b w:val="0"/>
        <w:bCs w:val="0"/>
        <w:i w:val="0"/>
        <w:iCs w:val="0"/>
        <w:spacing w:val="0"/>
        <w:w w:val="98"/>
        <w:sz w:val="17"/>
        <w:szCs w:val="17"/>
        <w:lang w:val="es-ES" w:eastAsia="en-US" w:bidi="ar-SA"/>
      </w:rPr>
    </w:lvl>
    <w:lvl w:ilvl="3">
      <w:numFmt w:val="bullet"/>
      <w:lvlText w:val="•"/>
      <w:lvlJc w:val="left"/>
      <w:pPr>
        <w:ind w:left="2323" w:hanging="360"/>
      </w:pPr>
      <w:rPr>
        <w:rFonts w:hint="default"/>
        <w:lang w:val="es-ES" w:eastAsia="en-US" w:bidi="ar-SA"/>
      </w:rPr>
    </w:lvl>
    <w:lvl w:ilvl="4">
      <w:numFmt w:val="bullet"/>
      <w:lvlText w:val="•"/>
      <w:lvlJc w:val="left"/>
      <w:pPr>
        <w:ind w:left="3287" w:hanging="360"/>
      </w:pPr>
      <w:rPr>
        <w:rFonts w:hint="default"/>
        <w:lang w:val="es-ES" w:eastAsia="en-US" w:bidi="ar-SA"/>
      </w:rPr>
    </w:lvl>
    <w:lvl w:ilvl="5">
      <w:numFmt w:val="bullet"/>
      <w:lvlText w:val="•"/>
      <w:lvlJc w:val="left"/>
      <w:pPr>
        <w:ind w:left="4251" w:hanging="360"/>
      </w:pPr>
      <w:rPr>
        <w:rFonts w:hint="default"/>
        <w:lang w:val="es-ES" w:eastAsia="en-US" w:bidi="ar-SA"/>
      </w:rPr>
    </w:lvl>
    <w:lvl w:ilvl="6">
      <w:numFmt w:val="bullet"/>
      <w:lvlText w:val="•"/>
      <w:lvlJc w:val="left"/>
      <w:pPr>
        <w:ind w:left="5215" w:hanging="360"/>
      </w:pPr>
      <w:rPr>
        <w:rFonts w:hint="default"/>
        <w:lang w:val="es-ES" w:eastAsia="en-US" w:bidi="ar-SA"/>
      </w:rPr>
    </w:lvl>
    <w:lvl w:ilvl="7">
      <w:numFmt w:val="bullet"/>
      <w:lvlText w:val="•"/>
      <w:lvlJc w:val="left"/>
      <w:pPr>
        <w:ind w:left="6178" w:hanging="360"/>
      </w:pPr>
      <w:rPr>
        <w:rFonts w:hint="default"/>
        <w:lang w:val="es-ES" w:eastAsia="en-US" w:bidi="ar-SA"/>
      </w:rPr>
    </w:lvl>
    <w:lvl w:ilvl="8">
      <w:numFmt w:val="bullet"/>
      <w:lvlText w:val="•"/>
      <w:lvlJc w:val="left"/>
      <w:pPr>
        <w:ind w:left="7142" w:hanging="360"/>
      </w:pPr>
      <w:rPr>
        <w:rFonts w:hint="default"/>
        <w:lang w:val="es-ES" w:eastAsia="en-US" w:bidi="ar-SA"/>
      </w:rPr>
    </w:lvl>
  </w:abstractNum>
  <w:abstractNum w:abstractNumId="2" w15:restartNumberingAfterBreak="0">
    <w:nsid w:val="15EE0722"/>
    <w:multiLevelType w:val="multilevel"/>
    <w:tmpl w:val="834A3E8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AC82D04"/>
    <w:multiLevelType w:val="hybridMultilevel"/>
    <w:tmpl w:val="646CF470"/>
    <w:lvl w:ilvl="0" w:tplc="280A000B">
      <w:start w:val="1"/>
      <w:numFmt w:val="bullet"/>
      <w:lvlText w:val=""/>
      <w:lvlJc w:val="left"/>
      <w:pPr>
        <w:ind w:left="1429" w:hanging="360"/>
      </w:pPr>
      <w:rPr>
        <w:rFonts w:ascii="Wingdings" w:hAnsi="Wingdings" w:hint="default"/>
      </w:rPr>
    </w:lvl>
    <w:lvl w:ilvl="1" w:tplc="280A0003">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4" w15:restartNumberingAfterBreak="0">
    <w:nsid w:val="1CAC1756"/>
    <w:multiLevelType w:val="hybridMultilevel"/>
    <w:tmpl w:val="C8921CD0"/>
    <w:lvl w:ilvl="0" w:tplc="2CD2D2D0">
      <w:start w:val="3"/>
      <w:numFmt w:val="bullet"/>
      <w:lvlText w:val="-"/>
      <w:lvlJc w:val="left"/>
      <w:pPr>
        <w:ind w:left="1080" w:hanging="360"/>
      </w:pPr>
      <w:rPr>
        <w:rFonts w:ascii="Arial Narrow" w:eastAsia="Times New Roman" w:hAnsi="Arial Narrow" w:cs="Times New Roman"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1EDA3CF1"/>
    <w:multiLevelType w:val="hybridMultilevel"/>
    <w:tmpl w:val="E74A8A96"/>
    <w:lvl w:ilvl="0" w:tplc="0018E340">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26D5BE0"/>
    <w:multiLevelType w:val="hybridMultilevel"/>
    <w:tmpl w:val="E74A8A96"/>
    <w:lvl w:ilvl="0" w:tplc="0018E34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6230F7"/>
    <w:multiLevelType w:val="hybridMultilevel"/>
    <w:tmpl w:val="6F1869D8"/>
    <w:lvl w:ilvl="0" w:tplc="804691A0">
      <w:numFmt w:val="bullet"/>
      <w:lvlText w:val="-"/>
      <w:lvlJc w:val="left"/>
      <w:pPr>
        <w:ind w:left="1287" w:hanging="360"/>
      </w:pPr>
      <w:rPr>
        <w:rFonts w:ascii="Calibri" w:eastAsiaTheme="minorHAnsi" w:hAnsi="Calibri" w:cstheme="minorBidi"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8" w15:restartNumberingAfterBreak="0">
    <w:nsid w:val="39E00FCF"/>
    <w:multiLevelType w:val="hybridMultilevel"/>
    <w:tmpl w:val="511E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E02C01"/>
    <w:multiLevelType w:val="multilevel"/>
    <w:tmpl w:val="E7E624F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7B775AA"/>
    <w:multiLevelType w:val="multilevel"/>
    <w:tmpl w:val="9E92C4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C947B1"/>
    <w:multiLevelType w:val="multilevel"/>
    <w:tmpl w:val="C944E0E6"/>
    <w:lvl w:ilvl="0">
      <w:start w:val="11"/>
      <w:numFmt w:val="decimal"/>
      <w:lvlText w:val="%1."/>
      <w:lvlJc w:val="left"/>
      <w:pPr>
        <w:ind w:left="435" w:hanging="435"/>
      </w:pPr>
      <w:rPr>
        <w:rFonts w:hint="default"/>
      </w:rPr>
    </w:lvl>
    <w:lvl w:ilvl="1">
      <w:start w:val="1"/>
      <w:numFmt w:val="decimal"/>
      <w:lvlText w:val="%1.%2."/>
      <w:lvlJc w:val="left"/>
      <w:pPr>
        <w:ind w:left="795" w:hanging="435"/>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C77234B"/>
    <w:multiLevelType w:val="hybridMultilevel"/>
    <w:tmpl w:val="4942CA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EF25745"/>
    <w:multiLevelType w:val="singleLevel"/>
    <w:tmpl w:val="6002C0FA"/>
    <w:lvl w:ilvl="0">
      <w:start w:val="2"/>
      <w:numFmt w:val="bullet"/>
      <w:lvlText w:val=""/>
      <w:lvlJc w:val="left"/>
      <w:pPr>
        <w:tabs>
          <w:tab w:val="num" w:pos="1080"/>
        </w:tabs>
        <w:ind w:left="1080" w:hanging="360"/>
      </w:pPr>
      <w:rPr>
        <w:rFonts w:ascii="Symbol" w:hAnsi="Symbol" w:hint="default"/>
      </w:rPr>
    </w:lvl>
  </w:abstractNum>
  <w:abstractNum w:abstractNumId="14" w15:restartNumberingAfterBreak="0">
    <w:nsid w:val="4F687BA3"/>
    <w:multiLevelType w:val="hybridMultilevel"/>
    <w:tmpl w:val="EDF8D1D8"/>
    <w:lvl w:ilvl="0" w:tplc="280A000B">
      <w:start w:val="1"/>
      <w:numFmt w:val="bullet"/>
      <w:lvlText w:val=""/>
      <w:lvlJc w:val="left"/>
      <w:pPr>
        <w:ind w:left="1211" w:hanging="360"/>
      </w:pPr>
      <w:rPr>
        <w:rFonts w:ascii="Wingdings" w:hAnsi="Wingdings" w:hint="default"/>
      </w:rPr>
    </w:lvl>
    <w:lvl w:ilvl="1" w:tplc="280A0003" w:tentative="1">
      <w:start w:val="1"/>
      <w:numFmt w:val="bullet"/>
      <w:lvlText w:val="o"/>
      <w:lvlJc w:val="left"/>
      <w:pPr>
        <w:ind w:left="1931" w:hanging="360"/>
      </w:pPr>
      <w:rPr>
        <w:rFonts w:ascii="Courier New" w:hAnsi="Courier New" w:cs="Courier New" w:hint="default"/>
      </w:rPr>
    </w:lvl>
    <w:lvl w:ilvl="2" w:tplc="280A0005" w:tentative="1">
      <w:start w:val="1"/>
      <w:numFmt w:val="bullet"/>
      <w:lvlText w:val=""/>
      <w:lvlJc w:val="left"/>
      <w:pPr>
        <w:ind w:left="2651" w:hanging="360"/>
      </w:pPr>
      <w:rPr>
        <w:rFonts w:ascii="Wingdings" w:hAnsi="Wingdings" w:hint="default"/>
      </w:rPr>
    </w:lvl>
    <w:lvl w:ilvl="3" w:tplc="280A0001" w:tentative="1">
      <w:start w:val="1"/>
      <w:numFmt w:val="bullet"/>
      <w:lvlText w:val=""/>
      <w:lvlJc w:val="left"/>
      <w:pPr>
        <w:ind w:left="3371" w:hanging="360"/>
      </w:pPr>
      <w:rPr>
        <w:rFonts w:ascii="Symbol" w:hAnsi="Symbol" w:hint="default"/>
      </w:rPr>
    </w:lvl>
    <w:lvl w:ilvl="4" w:tplc="280A0003" w:tentative="1">
      <w:start w:val="1"/>
      <w:numFmt w:val="bullet"/>
      <w:lvlText w:val="o"/>
      <w:lvlJc w:val="left"/>
      <w:pPr>
        <w:ind w:left="4091" w:hanging="360"/>
      </w:pPr>
      <w:rPr>
        <w:rFonts w:ascii="Courier New" w:hAnsi="Courier New" w:cs="Courier New" w:hint="default"/>
      </w:rPr>
    </w:lvl>
    <w:lvl w:ilvl="5" w:tplc="280A0005" w:tentative="1">
      <w:start w:val="1"/>
      <w:numFmt w:val="bullet"/>
      <w:lvlText w:val=""/>
      <w:lvlJc w:val="left"/>
      <w:pPr>
        <w:ind w:left="4811" w:hanging="360"/>
      </w:pPr>
      <w:rPr>
        <w:rFonts w:ascii="Wingdings" w:hAnsi="Wingdings" w:hint="default"/>
      </w:rPr>
    </w:lvl>
    <w:lvl w:ilvl="6" w:tplc="280A0001" w:tentative="1">
      <w:start w:val="1"/>
      <w:numFmt w:val="bullet"/>
      <w:lvlText w:val=""/>
      <w:lvlJc w:val="left"/>
      <w:pPr>
        <w:ind w:left="5531" w:hanging="360"/>
      </w:pPr>
      <w:rPr>
        <w:rFonts w:ascii="Symbol" w:hAnsi="Symbol" w:hint="default"/>
      </w:rPr>
    </w:lvl>
    <w:lvl w:ilvl="7" w:tplc="280A0003" w:tentative="1">
      <w:start w:val="1"/>
      <w:numFmt w:val="bullet"/>
      <w:lvlText w:val="o"/>
      <w:lvlJc w:val="left"/>
      <w:pPr>
        <w:ind w:left="6251" w:hanging="360"/>
      </w:pPr>
      <w:rPr>
        <w:rFonts w:ascii="Courier New" w:hAnsi="Courier New" w:cs="Courier New" w:hint="default"/>
      </w:rPr>
    </w:lvl>
    <w:lvl w:ilvl="8" w:tplc="280A0005" w:tentative="1">
      <w:start w:val="1"/>
      <w:numFmt w:val="bullet"/>
      <w:lvlText w:val=""/>
      <w:lvlJc w:val="left"/>
      <w:pPr>
        <w:ind w:left="6971" w:hanging="360"/>
      </w:pPr>
      <w:rPr>
        <w:rFonts w:ascii="Wingdings" w:hAnsi="Wingdings" w:hint="default"/>
      </w:rPr>
    </w:lvl>
  </w:abstractNum>
  <w:abstractNum w:abstractNumId="15" w15:restartNumberingAfterBreak="0">
    <w:nsid w:val="59432796"/>
    <w:multiLevelType w:val="multilevel"/>
    <w:tmpl w:val="C5BAE58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1356E14"/>
    <w:multiLevelType w:val="hybridMultilevel"/>
    <w:tmpl w:val="E74A8A96"/>
    <w:lvl w:ilvl="0" w:tplc="0018E340">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3E63501"/>
    <w:multiLevelType w:val="hybridMultilevel"/>
    <w:tmpl w:val="EDF08EF4"/>
    <w:lvl w:ilvl="0" w:tplc="2CD2D2D0">
      <w:start w:val="3"/>
      <w:numFmt w:val="bullet"/>
      <w:lvlText w:val="-"/>
      <w:lvlJc w:val="left"/>
      <w:pPr>
        <w:ind w:left="927" w:hanging="360"/>
      </w:pPr>
      <w:rPr>
        <w:rFonts w:ascii="Arial Narrow" w:eastAsia="Times New Roman" w:hAnsi="Arial Narrow" w:cs="Times New Roman"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18" w15:restartNumberingAfterBreak="0">
    <w:nsid w:val="661D3550"/>
    <w:multiLevelType w:val="hybridMultilevel"/>
    <w:tmpl w:val="E822F7E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7ACC3470"/>
    <w:multiLevelType w:val="hybridMultilevel"/>
    <w:tmpl w:val="2FFC4EF4"/>
    <w:lvl w:ilvl="0" w:tplc="280A000B">
      <w:start w:val="1"/>
      <w:numFmt w:val="bullet"/>
      <w:lvlText w:val=""/>
      <w:lvlJc w:val="left"/>
      <w:pPr>
        <w:ind w:left="1440" w:hanging="360"/>
      </w:pPr>
      <w:rPr>
        <w:rFonts w:ascii="Wingdings" w:hAnsi="Wingdings" w:hint="default"/>
      </w:rPr>
    </w:lvl>
    <w:lvl w:ilvl="1" w:tplc="804691A0">
      <w:numFmt w:val="bullet"/>
      <w:lvlText w:val="-"/>
      <w:lvlJc w:val="left"/>
      <w:pPr>
        <w:ind w:left="2160" w:hanging="360"/>
      </w:pPr>
      <w:rPr>
        <w:rFonts w:ascii="Calibri" w:eastAsiaTheme="minorHAnsi" w:hAnsi="Calibri" w:cstheme="minorBidi"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1" w15:restartNumberingAfterBreak="0">
    <w:nsid w:val="7B5A0168"/>
    <w:multiLevelType w:val="hybridMultilevel"/>
    <w:tmpl w:val="AFFE2396"/>
    <w:lvl w:ilvl="0" w:tplc="A5BE1210">
      <w:start w:val="1"/>
      <w:numFmt w:val="upperLetter"/>
      <w:lvlText w:val="%1."/>
      <w:lvlJc w:val="left"/>
      <w:pPr>
        <w:ind w:left="1116" w:hanging="360"/>
      </w:pPr>
      <w:rPr>
        <w:b/>
        <w:bCs/>
      </w:rPr>
    </w:lvl>
    <w:lvl w:ilvl="1" w:tplc="280A0019" w:tentative="1">
      <w:start w:val="1"/>
      <w:numFmt w:val="lowerLetter"/>
      <w:lvlText w:val="%2."/>
      <w:lvlJc w:val="left"/>
      <w:pPr>
        <w:ind w:left="1836" w:hanging="360"/>
      </w:pPr>
    </w:lvl>
    <w:lvl w:ilvl="2" w:tplc="280A001B" w:tentative="1">
      <w:start w:val="1"/>
      <w:numFmt w:val="lowerRoman"/>
      <w:lvlText w:val="%3."/>
      <w:lvlJc w:val="right"/>
      <w:pPr>
        <w:ind w:left="2556" w:hanging="180"/>
      </w:pPr>
    </w:lvl>
    <w:lvl w:ilvl="3" w:tplc="280A000F" w:tentative="1">
      <w:start w:val="1"/>
      <w:numFmt w:val="decimal"/>
      <w:lvlText w:val="%4."/>
      <w:lvlJc w:val="left"/>
      <w:pPr>
        <w:ind w:left="3276" w:hanging="360"/>
      </w:pPr>
    </w:lvl>
    <w:lvl w:ilvl="4" w:tplc="280A0019" w:tentative="1">
      <w:start w:val="1"/>
      <w:numFmt w:val="lowerLetter"/>
      <w:lvlText w:val="%5."/>
      <w:lvlJc w:val="left"/>
      <w:pPr>
        <w:ind w:left="3996" w:hanging="360"/>
      </w:pPr>
    </w:lvl>
    <w:lvl w:ilvl="5" w:tplc="280A001B" w:tentative="1">
      <w:start w:val="1"/>
      <w:numFmt w:val="lowerRoman"/>
      <w:lvlText w:val="%6."/>
      <w:lvlJc w:val="right"/>
      <w:pPr>
        <w:ind w:left="4716" w:hanging="180"/>
      </w:pPr>
    </w:lvl>
    <w:lvl w:ilvl="6" w:tplc="280A000F" w:tentative="1">
      <w:start w:val="1"/>
      <w:numFmt w:val="decimal"/>
      <w:lvlText w:val="%7."/>
      <w:lvlJc w:val="left"/>
      <w:pPr>
        <w:ind w:left="5436" w:hanging="360"/>
      </w:pPr>
    </w:lvl>
    <w:lvl w:ilvl="7" w:tplc="280A0019" w:tentative="1">
      <w:start w:val="1"/>
      <w:numFmt w:val="lowerLetter"/>
      <w:lvlText w:val="%8."/>
      <w:lvlJc w:val="left"/>
      <w:pPr>
        <w:ind w:left="6156" w:hanging="360"/>
      </w:pPr>
    </w:lvl>
    <w:lvl w:ilvl="8" w:tplc="280A001B" w:tentative="1">
      <w:start w:val="1"/>
      <w:numFmt w:val="lowerRoman"/>
      <w:lvlText w:val="%9."/>
      <w:lvlJc w:val="right"/>
      <w:pPr>
        <w:ind w:left="6876" w:hanging="180"/>
      </w:pPr>
    </w:lvl>
  </w:abstractNum>
  <w:abstractNum w:abstractNumId="22" w15:restartNumberingAfterBreak="0">
    <w:nsid w:val="7FC460A6"/>
    <w:multiLevelType w:val="hybridMultilevel"/>
    <w:tmpl w:val="112AB686"/>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1098604288">
    <w:abstractNumId w:val="5"/>
  </w:num>
  <w:num w:numId="2" w16cid:durableId="99834485">
    <w:abstractNumId w:val="14"/>
  </w:num>
  <w:num w:numId="3" w16cid:durableId="109739605">
    <w:abstractNumId w:val="20"/>
  </w:num>
  <w:num w:numId="4" w16cid:durableId="1337804658">
    <w:abstractNumId w:val="19"/>
  </w:num>
  <w:num w:numId="5" w16cid:durableId="638077562">
    <w:abstractNumId w:val="13"/>
  </w:num>
  <w:num w:numId="6" w16cid:durableId="2071538979">
    <w:abstractNumId w:val="17"/>
  </w:num>
  <w:num w:numId="7" w16cid:durableId="260456286">
    <w:abstractNumId w:val="8"/>
  </w:num>
  <w:num w:numId="8" w16cid:durableId="1552306421">
    <w:abstractNumId w:val="4"/>
  </w:num>
  <w:num w:numId="9" w16cid:durableId="1912085110">
    <w:abstractNumId w:val="0"/>
  </w:num>
  <w:num w:numId="10" w16cid:durableId="1785465392">
    <w:abstractNumId w:val="16"/>
  </w:num>
  <w:num w:numId="11" w16cid:durableId="2092892532">
    <w:abstractNumId w:val="6"/>
  </w:num>
  <w:num w:numId="12" w16cid:durableId="2023046683">
    <w:abstractNumId w:val="3"/>
  </w:num>
  <w:num w:numId="13" w16cid:durableId="228228622">
    <w:abstractNumId w:val="18"/>
  </w:num>
  <w:num w:numId="14" w16cid:durableId="1051729944">
    <w:abstractNumId w:val="22"/>
  </w:num>
  <w:num w:numId="15" w16cid:durableId="108428708">
    <w:abstractNumId w:val="10"/>
  </w:num>
  <w:num w:numId="16" w16cid:durableId="1832328545">
    <w:abstractNumId w:val="15"/>
  </w:num>
  <w:num w:numId="17" w16cid:durableId="1480609884">
    <w:abstractNumId w:val="2"/>
  </w:num>
  <w:num w:numId="18" w16cid:durableId="1143540473">
    <w:abstractNumId w:val="11"/>
  </w:num>
  <w:num w:numId="19" w16cid:durableId="1500582873">
    <w:abstractNumId w:val="9"/>
  </w:num>
  <w:num w:numId="20" w16cid:durableId="1834687879">
    <w:abstractNumId w:val="12"/>
  </w:num>
  <w:num w:numId="21" w16cid:durableId="1437367023">
    <w:abstractNumId w:val="14"/>
  </w:num>
  <w:num w:numId="22" w16cid:durableId="1718509971">
    <w:abstractNumId w:val="1"/>
  </w:num>
  <w:num w:numId="23" w16cid:durableId="878782222">
    <w:abstractNumId w:val="21"/>
  </w:num>
  <w:num w:numId="24" w16cid:durableId="8909223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CC2"/>
    <w:rsid w:val="00000A5F"/>
    <w:rsid w:val="00001614"/>
    <w:rsid w:val="00002A6F"/>
    <w:rsid w:val="000157AE"/>
    <w:rsid w:val="00016766"/>
    <w:rsid w:val="00025DA7"/>
    <w:rsid w:val="0002626A"/>
    <w:rsid w:val="000467EA"/>
    <w:rsid w:val="000618FA"/>
    <w:rsid w:val="00066A9B"/>
    <w:rsid w:val="00073387"/>
    <w:rsid w:val="000774C0"/>
    <w:rsid w:val="00094C68"/>
    <w:rsid w:val="00095768"/>
    <w:rsid w:val="000A1146"/>
    <w:rsid w:val="000A30A9"/>
    <w:rsid w:val="000A62D7"/>
    <w:rsid w:val="000A7D06"/>
    <w:rsid w:val="000A7DB1"/>
    <w:rsid w:val="000A7FA9"/>
    <w:rsid w:val="000B7DF7"/>
    <w:rsid w:val="000C2166"/>
    <w:rsid w:val="000D22F0"/>
    <w:rsid w:val="000F06BD"/>
    <w:rsid w:val="00100627"/>
    <w:rsid w:val="001009C5"/>
    <w:rsid w:val="00101582"/>
    <w:rsid w:val="00103B8B"/>
    <w:rsid w:val="00104B14"/>
    <w:rsid w:val="00112684"/>
    <w:rsid w:val="00115B19"/>
    <w:rsid w:val="00120197"/>
    <w:rsid w:val="00120B89"/>
    <w:rsid w:val="001210DC"/>
    <w:rsid w:val="00121897"/>
    <w:rsid w:val="00155C88"/>
    <w:rsid w:val="00160FA3"/>
    <w:rsid w:val="0016496D"/>
    <w:rsid w:val="00171132"/>
    <w:rsid w:val="00172DFD"/>
    <w:rsid w:val="001900C6"/>
    <w:rsid w:val="001A7CF3"/>
    <w:rsid w:val="001B289A"/>
    <w:rsid w:val="001C3093"/>
    <w:rsid w:val="001D0F2E"/>
    <w:rsid w:val="001D1B15"/>
    <w:rsid w:val="001D76AF"/>
    <w:rsid w:val="001F69A1"/>
    <w:rsid w:val="00231AA2"/>
    <w:rsid w:val="00232683"/>
    <w:rsid w:val="00240908"/>
    <w:rsid w:val="002418D7"/>
    <w:rsid w:val="002423B4"/>
    <w:rsid w:val="0024272C"/>
    <w:rsid w:val="00245D34"/>
    <w:rsid w:val="00253BF2"/>
    <w:rsid w:val="0026249F"/>
    <w:rsid w:val="00264310"/>
    <w:rsid w:val="00273C58"/>
    <w:rsid w:val="00281861"/>
    <w:rsid w:val="0028288D"/>
    <w:rsid w:val="002A3F8D"/>
    <w:rsid w:val="002A42D4"/>
    <w:rsid w:val="002A4FD4"/>
    <w:rsid w:val="002A7732"/>
    <w:rsid w:val="002B0EC8"/>
    <w:rsid w:val="002B3032"/>
    <w:rsid w:val="002B56AE"/>
    <w:rsid w:val="002C47BC"/>
    <w:rsid w:val="002C4FBB"/>
    <w:rsid w:val="002D4FFC"/>
    <w:rsid w:val="002E4831"/>
    <w:rsid w:val="002E695A"/>
    <w:rsid w:val="002F5EF1"/>
    <w:rsid w:val="002F6443"/>
    <w:rsid w:val="00302640"/>
    <w:rsid w:val="003113F7"/>
    <w:rsid w:val="0031376A"/>
    <w:rsid w:val="003147C6"/>
    <w:rsid w:val="00317B6F"/>
    <w:rsid w:val="003230D5"/>
    <w:rsid w:val="00326514"/>
    <w:rsid w:val="00337296"/>
    <w:rsid w:val="00343AF6"/>
    <w:rsid w:val="003444D9"/>
    <w:rsid w:val="003448A5"/>
    <w:rsid w:val="0035187C"/>
    <w:rsid w:val="00351FD5"/>
    <w:rsid w:val="00353395"/>
    <w:rsid w:val="00374F1B"/>
    <w:rsid w:val="00377E08"/>
    <w:rsid w:val="00382C02"/>
    <w:rsid w:val="003A6392"/>
    <w:rsid w:val="003B5D02"/>
    <w:rsid w:val="003C1C8E"/>
    <w:rsid w:val="003C3116"/>
    <w:rsid w:val="003C6D66"/>
    <w:rsid w:val="003C7C29"/>
    <w:rsid w:val="003D771B"/>
    <w:rsid w:val="003E0A60"/>
    <w:rsid w:val="003E259C"/>
    <w:rsid w:val="004038F4"/>
    <w:rsid w:val="004068DC"/>
    <w:rsid w:val="0040754F"/>
    <w:rsid w:val="004102FF"/>
    <w:rsid w:val="004106C8"/>
    <w:rsid w:val="004155C7"/>
    <w:rsid w:val="00433993"/>
    <w:rsid w:val="00437ABF"/>
    <w:rsid w:val="00437D35"/>
    <w:rsid w:val="00441A27"/>
    <w:rsid w:val="0045280D"/>
    <w:rsid w:val="00456C08"/>
    <w:rsid w:val="00461D5F"/>
    <w:rsid w:val="004635FF"/>
    <w:rsid w:val="00465FC8"/>
    <w:rsid w:val="00466E15"/>
    <w:rsid w:val="00470055"/>
    <w:rsid w:val="0047649C"/>
    <w:rsid w:val="00485575"/>
    <w:rsid w:val="00487D4C"/>
    <w:rsid w:val="0049016C"/>
    <w:rsid w:val="00495790"/>
    <w:rsid w:val="004A3015"/>
    <w:rsid w:val="004A520E"/>
    <w:rsid w:val="004A5894"/>
    <w:rsid w:val="004A6C55"/>
    <w:rsid w:val="004A7B1F"/>
    <w:rsid w:val="004B41A3"/>
    <w:rsid w:val="004B6472"/>
    <w:rsid w:val="004B7989"/>
    <w:rsid w:val="004B7EB8"/>
    <w:rsid w:val="004C6B8E"/>
    <w:rsid w:val="004D6485"/>
    <w:rsid w:val="004F47B8"/>
    <w:rsid w:val="004F4F6C"/>
    <w:rsid w:val="004F5080"/>
    <w:rsid w:val="005028D2"/>
    <w:rsid w:val="0050351F"/>
    <w:rsid w:val="005104B6"/>
    <w:rsid w:val="00513FF1"/>
    <w:rsid w:val="005173B7"/>
    <w:rsid w:val="005202E6"/>
    <w:rsid w:val="005211B9"/>
    <w:rsid w:val="00531342"/>
    <w:rsid w:val="00542853"/>
    <w:rsid w:val="0055177E"/>
    <w:rsid w:val="005579DB"/>
    <w:rsid w:val="00576864"/>
    <w:rsid w:val="0058537D"/>
    <w:rsid w:val="00586AED"/>
    <w:rsid w:val="0059274D"/>
    <w:rsid w:val="00592E48"/>
    <w:rsid w:val="005A67AA"/>
    <w:rsid w:val="005B160D"/>
    <w:rsid w:val="005B4F73"/>
    <w:rsid w:val="005B5D7C"/>
    <w:rsid w:val="005D38B8"/>
    <w:rsid w:val="005D58D2"/>
    <w:rsid w:val="005E3A0B"/>
    <w:rsid w:val="005E513A"/>
    <w:rsid w:val="005E63B8"/>
    <w:rsid w:val="005E7D77"/>
    <w:rsid w:val="00604085"/>
    <w:rsid w:val="00606D15"/>
    <w:rsid w:val="0061086B"/>
    <w:rsid w:val="00612A67"/>
    <w:rsid w:val="00614CC2"/>
    <w:rsid w:val="00623F3D"/>
    <w:rsid w:val="00624815"/>
    <w:rsid w:val="00626E25"/>
    <w:rsid w:val="00633109"/>
    <w:rsid w:val="00635F1A"/>
    <w:rsid w:val="00636795"/>
    <w:rsid w:val="00641F51"/>
    <w:rsid w:val="00643104"/>
    <w:rsid w:val="00671738"/>
    <w:rsid w:val="0068364B"/>
    <w:rsid w:val="0069155F"/>
    <w:rsid w:val="0069403A"/>
    <w:rsid w:val="00695A9A"/>
    <w:rsid w:val="006B22B0"/>
    <w:rsid w:val="006B26C3"/>
    <w:rsid w:val="006B3A16"/>
    <w:rsid w:val="006B738A"/>
    <w:rsid w:val="006B76DB"/>
    <w:rsid w:val="006C4403"/>
    <w:rsid w:val="006C7969"/>
    <w:rsid w:val="006D54C1"/>
    <w:rsid w:val="006D7F5B"/>
    <w:rsid w:val="006E1E53"/>
    <w:rsid w:val="006E285C"/>
    <w:rsid w:val="006E749D"/>
    <w:rsid w:val="00701227"/>
    <w:rsid w:val="00706FD7"/>
    <w:rsid w:val="00712FCF"/>
    <w:rsid w:val="00731F3D"/>
    <w:rsid w:val="00741AD7"/>
    <w:rsid w:val="00746B11"/>
    <w:rsid w:val="0074721E"/>
    <w:rsid w:val="00754A06"/>
    <w:rsid w:val="007569CF"/>
    <w:rsid w:val="0076377D"/>
    <w:rsid w:val="007711BA"/>
    <w:rsid w:val="00781D88"/>
    <w:rsid w:val="00786C8D"/>
    <w:rsid w:val="00794475"/>
    <w:rsid w:val="007974F2"/>
    <w:rsid w:val="00797FFA"/>
    <w:rsid w:val="007A25F0"/>
    <w:rsid w:val="007B2207"/>
    <w:rsid w:val="007B4721"/>
    <w:rsid w:val="007B79E4"/>
    <w:rsid w:val="007C1E28"/>
    <w:rsid w:val="007C3EA4"/>
    <w:rsid w:val="007D51DA"/>
    <w:rsid w:val="007D58B0"/>
    <w:rsid w:val="007E4FDC"/>
    <w:rsid w:val="007F0726"/>
    <w:rsid w:val="007F208E"/>
    <w:rsid w:val="007F20F9"/>
    <w:rsid w:val="0080148A"/>
    <w:rsid w:val="00812376"/>
    <w:rsid w:val="00835628"/>
    <w:rsid w:val="00837F29"/>
    <w:rsid w:val="008439E9"/>
    <w:rsid w:val="008502BE"/>
    <w:rsid w:val="008676E0"/>
    <w:rsid w:val="0087748A"/>
    <w:rsid w:val="0088052A"/>
    <w:rsid w:val="00885936"/>
    <w:rsid w:val="008965D3"/>
    <w:rsid w:val="008B21CE"/>
    <w:rsid w:val="008B5B70"/>
    <w:rsid w:val="008D0DE5"/>
    <w:rsid w:val="008D2BF8"/>
    <w:rsid w:val="008D3166"/>
    <w:rsid w:val="008E43D4"/>
    <w:rsid w:val="008E7DEF"/>
    <w:rsid w:val="008F6EFA"/>
    <w:rsid w:val="00902A09"/>
    <w:rsid w:val="00902AA0"/>
    <w:rsid w:val="009031A7"/>
    <w:rsid w:val="00906052"/>
    <w:rsid w:val="00921E9A"/>
    <w:rsid w:val="00923F1E"/>
    <w:rsid w:val="00924BA0"/>
    <w:rsid w:val="00926F2A"/>
    <w:rsid w:val="00931FA2"/>
    <w:rsid w:val="009516F0"/>
    <w:rsid w:val="00954436"/>
    <w:rsid w:val="00957841"/>
    <w:rsid w:val="00961138"/>
    <w:rsid w:val="00967D1E"/>
    <w:rsid w:val="00971F86"/>
    <w:rsid w:val="009723D6"/>
    <w:rsid w:val="0097494F"/>
    <w:rsid w:val="0098415D"/>
    <w:rsid w:val="00993877"/>
    <w:rsid w:val="009A4273"/>
    <w:rsid w:val="009A7704"/>
    <w:rsid w:val="009B6A2E"/>
    <w:rsid w:val="009C4E7F"/>
    <w:rsid w:val="009C7096"/>
    <w:rsid w:val="009E3108"/>
    <w:rsid w:val="009E7A57"/>
    <w:rsid w:val="009E7C94"/>
    <w:rsid w:val="009F32BC"/>
    <w:rsid w:val="009F632B"/>
    <w:rsid w:val="00A05064"/>
    <w:rsid w:val="00A07AA0"/>
    <w:rsid w:val="00A131FB"/>
    <w:rsid w:val="00A13553"/>
    <w:rsid w:val="00A16992"/>
    <w:rsid w:val="00A176F2"/>
    <w:rsid w:val="00A17DE9"/>
    <w:rsid w:val="00A26363"/>
    <w:rsid w:val="00A27ADC"/>
    <w:rsid w:val="00A3122A"/>
    <w:rsid w:val="00A31594"/>
    <w:rsid w:val="00A3359C"/>
    <w:rsid w:val="00A40D86"/>
    <w:rsid w:val="00A41828"/>
    <w:rsid w:val="00A41D97"/>
    <w:rsid w:val="00A43226"/>
    <w:rsid w:val="00A46378"/>
    <w:rsid w:val="00A503E0"/>
    <w:rsid w:val="00A53FAF"/>
    <w:rsid w:val="00A5408F"/>
    <w:rsid w:val="00A550D2"/>
    <w:rsid w:val="00A60129"/>
    <w:rsid w:val="00A668E8"/>
    <w:rsid w:val="00A66C19"/>
    <w:rsid w:val="00A7508B"/>
    <w:rsid w:val="00A778D1"/>
    <w:rsid w:val="00AA6C5D"/>
    <w:rsid w:val="00AB2F78"/>
    <w:rsid w:val="00AC7E90"/>
    <w:rsid w:val="00AD5DC6"/>
    <w:rsid w:val="00AE4C7B"/>
    <w:rsid w:val="00AF073F"/>
    <w:rsid w:val="00AF4AE6"/>
    <w:rsid w:val="00B05FD6"/>
    <w:rsid w:val="00B100D6"/>
    <w:rsid w:val="00B13106"/>
    <w:rsid w:val="00B14572"/>
    <w:rsid w:val="00B209F6"/>
    <w:rsid w:val="00B22869"/>
    <w:rsid w:val="00B25386"/>
    <w:rsid w:val="00B43745"/>
    <w:rsid w:val="00B557D0"/>
    <w:rsid w:val="00B61F84"/>
    <w:rsid w:val="00B634E2"/>
    <w:rsid w:val="00B6591F"/>
    <w:rsid w:val="00B67166"/>
    <w:rsid w:val="00B819BE"/>
    <w:rsid w:val="00B84430"/>
    <w:rsid w:val="00B92064"/>
    <w:rsid w:val="00B973D5"/>
    <w:rsid w:val="00BB5D65"/>
    <w:rsid w:val="00BD1055"/>
    <w:rsid w:val="00BE1964"/>
    <w:rsid w:val="00BE502D"/>
    <w:rsid w:val="00C00063"/>
    <w:rsid w:val="00C035F8"/>
    <w:rsid w:val="00C03F93"/>
    <w:rsid w:val="00C22A4E"/>
    <w:rsid w:val="00C244BD"/>
    <w:rsid w:val="00C34F0A"/>
    <w:rsid w:val="00C3732C"/>
    <w:rsid w:val="00C51350"/>
    <w:rsid w:val="00C63B77"/>
    <w:rsid w:val="00C728D8"/>
    <w:rsid w:val="00C763CD"/>
    <w:rsid w:val="00C8288A"/>
    <w:rsid w:val="00C95A1C"/>
    <w:rsid w:val="00CB6899"/>
    <w:rsid w:val="00CC3198"/>
    <w:rsid w:val="00CC799D"/>
    <w:rsid w:val="00CD21CA"/>
    <w:rsid w:val="00CD62DF"/>
    <w:rsid w:val="00CE1DB2"/>
    <w:rsid w:val="00D16ABE"/>
    <w:rsid w:val="00D20DAA"/>
    <w:rsid w:val="00D212EF"/>
    <w:rsid w:val="00D2583A"/>
    <w:rsid w:val="00D31829"/>
    <w:rsid w:val="00D35DB5"/>
    <w:rsid w:val="00D37BAC"/>
    <w:rsid w:val="00D41366"/>
    <w:rsid w:val="00D43579"/>
    <w:rsid w:val="00D44FD9"/>
    <w:rsid w:val="00D4572B"/>
    <w:rsid w:val="00D47CF9"/>
    <w:rsid w:val="00D53CBB"/>
    <w:rsid w:val="00D7653C"/>
    <w:rsid w:val="00D8437B"/>
    <w:rsid w:val="00D85803"/>
    <w:rsid w:val="00DA0803"/>
    <w:rsid w:val="00DB6055"/>
    <w:rsid w:val="00DC0F42"/>
    <w:rsid w:val="00DD7230"/>
    <w:rsid w:val="00DD7C7D"/>
    <w:rsid w:val="00DF40B1"/>
    <w:rsid w:val="00DF547E"/>
    <w:rsid w:val="00DF5751"/>
    <w:rsid w:val="00E118F3"/>
    <w:rsid w:val="00E1208E"/>
    <w:rsid w:val="00E13DD4"/>
    <w:rsid w:val="00E14786"/>
    <w:rsid w:val="00E1565B"/>
    <w:rsid w:val="00E22A9B"/>
    <w:rsid w:val="00E24D65"/>
    <w:rsid w:val="00E30A3E"/>
    <w:rsid w:val="00E34998"/>
    <w:rsid w:val="00E416EB"/>
    <w:rsid w:val="00E459C7"/>
    <w:rsid w:val="00E51680"/>
    <w:rsid w:val="00E656DE"/>
    <w:rsid w:val="00E71334"/>
    <w:rsid w:val="00E93063"/>
    <w:rsid w:val="00E9471A"/>
    <w:rsid w:val="00EA2115"/>
    <w:rsid w:val="00EB054D"/>
    <w:rsid w:val="00EB2A89"/>
    <w:rsid w:val="00EC7638"/>
    <w:rsid w:val="00EE1E2F"/>
    <w:rsid w:val="00EE1FB2"/>
    <w:rsid w:val="00EE5149"/>
    <w:rsid w:val="00F23149"/>
    <w:rsid w:val="00F25E10"/>
    <w:rsid w:val="00F2607E"/>
    <w:rsid w:val="00F27D8F"/>
    <w:rsid w:val="00F30883"/>
    <w:rsid w:val="00F46A75"/>
    <w:rsid w:val="00F51538"/>
    <w:rsid w:val="00F74FE7"/>
    <w:rsid w:val="00F80BC1"/>
    <w:rsid w:val="00F84B93"/>
    <w:rsid w:val="00FB119D"/>
    <w:rsid w:val="00FC7EE6"/>
    <w:rsid w:val="00FD33AA"/>
    <w:rsid w:val="00FE069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6DFD1"/>
  <w15:chartTrackingRefBased/>
  <w15:docId w15:val="{23AED625-C586-4B75-87D7-92C2013A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149"/>
  </w:style>
  <w:style w:type="paragraph" w:styleId="Ttulo1">
    <w:name w:val="heading 1"/>
    <w:basedOn w:val="Normal"/>
    <w:link w:val="Ttulo1Car"/>
    <w:uiPriority w:val="9"/>
    <w:qFormat/>
    <w:rsid w:val="00AB2F78"/>
    <w:pPr>
      <w:widowControl w:val="0"/>
      <w:autoSpaceDE w:val="0"/>
      <w:autoSpaceDN w:val="0"/>
      <w:spacing w:after="0" w:line="240" w:lineRule="auto"/>
      <w:ind w:left="422" w:hanging="282"/>
      <w:outlineLvl w:val="0"/>
    </w:pPr>
    <w:rPr>
      <w:rFonts w:ascii="Trebuchet MS" w:eastAsia="Trebuchet MS" w:hAnsi="Trebuchet MS" w:cs="Trebuchet MS"/>
      <w:b/>
      <w:bCs/>
      <w:sz w:val="17"/>
      <w:szCs w:val="1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1"/>
    <w:qFormat/>
    <w:rsid w:val="00614CC2"/>
    <w:pPr>
      <w:ind w:left="720"/>
      <w:contextualSpacing/>
    </w:pPr>
  </w:style>
  <w:style w:type="table" w:styleId="Tablaconcuadrcula">
    <w:name w:val="Table Grid"/>
    <w:basedOn w:val="Tablanormal"/>
    <w:uiPriority w:val="39"/>
    <w:rsid w:val="0061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00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00D6"/>
    <w:rPr>
      <w:rFonts w:ascii="Segoe UI" w:hAnsi="Segoe UI" w:cs="Segoe UI"/>
      <w:sz w:val="18"/>
      <w:szCs w:val="18"/>
    </w:rPr>
  </w:style>
  <w:style w:type="paragraph" w:styleId="Sangradetextonormal">
    <w:name w:val="Body Text Indent"/>
    <w:basedOn w:val="Normal"/>
    <w:link w:val="SangradetextonormalCar"/>
    <w:rsid w:val="00E416EB"/>
    <w:pPr>
      <w:suppressAutoHyphens/>
      <w:spacing w:after="0" w:line="240" w:lineRule="auto"/>
      <w:ind w:left="360" w:firstLine="1"/>
    </w:pPr>
    <w:rPr>
      <w:rFonts w:ascii="Arial" w:eastAsia="Times New Roman" w:hAnsi="Arial" w:cs="Times New Roman"/>
      <w:color w:val="000000"/>
      <w:szCs w:val="20"/>
      <w:lang w:val="es-MX" w:eastAsia="es-PE"/>
    </w:rPr>
  </w:style>
  <w:style w:type="character" w:customStyle="1" w:styleId="SangradetextonormalCar">
    <w:name w:val="Sangría de texto normal Car"/>
    <w:basedOn w:val="Fuentedeprrafopredeter"/>
    <w:link w:val="Sangradetextonormal"/>
    <w:rsid w:val="00E416EB"/>
    <w:rPr>
      <w:rFonts w:ascii="Arial" w:eastAsia="Times New Roman" w:hAnsi="Arial" w:cs="Times New Roman"/>
      <w:color w:val="000000"/>
      <w:szCs w:val="20"/>
      <w:lang w:val="es-MX" w:eastAsia="es-PE"/>
    </w:rPr>
  </w:style>
  <w:style w:type="paragraph" w:styleId="Encabezado">
    <w:name w:val="header"/>
    <w:basedOn w:val="Normal"/>
    <w:link w:val="EncabezadoCar"/>
    <w:uiPriority w:val="99"/>
    <w:unhideWhenUsed/>
    <w:rsid w:val="004A301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A3015"/>
  </w:style>
  <w:style w:type="paragraph" w:styleId="Piedepgina">
    <w:name w:val="footer"/>
    <w:basedOn w:val="Normal"/>
    <w:link w:val="PiedepginaCar"/>
    <w:uiPriority w:val="99"/>
    <w:unhideWhenUsed/>
    <w:rsid w:val="004A301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A3015"/>
  </w:style>
  <w:style w:type="paragraph" w:styleId="Ttulo">
    <w:name w:val="Title"/>
    <w:basedOn w:val="Normal"/>
    <w:link w:val="TtuloCar"/>
    <w:qFormat/>
    <w:rsid w:val="009A7704"/>
    <w:pPr>
      <w:spacing w:after="0" w:line="240" w:lineRule="auto"/>
      <w:jc w:val="center"/>
    </w:pPr>
    <w:rPr>
      <w:rFonts w:ascii="Arial Narrow" w:eastAsia="Times New Roman" w:hAnsi="Arial Narrow" w:cs="Times New Roman"/>
      <w:b/>
      <w:sz w:val="24"/>
      <w:szCs w:val="20"/>
      <w:lang w:eastAsia="es-PE"/>
    </w:rPr>
  </w:style>
  <w:style w:type="character" w:customStyle="1" w:styleId="TtuloCar">
    <w:name w:val="Título Car"/>
    <w:basedOn w:val="Fuentedeprrafopredeter"/>
    <w:link w:val="Ttulo"/>
    <w:rsid w:val="009A7704"/>
    <w:rPr>
      <w:rFonts w:ascii="Arial Narrow" w:eastAsia="Times New Roman" w:hAnsi="Arial Narrow" w:cs="Times New Roman"/>
      <w:b/>
      <w:sz w:val="24"/>
      <w:szCs w:val="20"/>
      <w:lang w:eastAsia="es-P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1"/>
    <w:qFormat/>
    <w:rsid w:val="0016496D"/>
  </w:style>
  <w:style w:type="paragraph" w:styleId="Textoindependiente2">
    <w:name w:val="Body Text 2"/>
    <w:basedOn w:val="Normal"/>
    <w:link w:val="Textoindependiente2Car"/>
    <w:uiPriority w:val="99"/>
    <w:unhideWhenUsed/>
    <w:rsid w:val="00531342"/>
    <w:pPr>
      <w:spacing w:after="120" w:line="480" w:lineRule="auto"/>
    </w:pPr>
    <w:rPr>
      <w:rFonts w:ascii="Times New Roman" w:eastAsia="Times New Roman" w:hAnsi="Times New Roman" w:cs="Times New Roman"/>
      <w:sz w:val="20"/>
      <w:szCs w:val="20"/>
      <w:lang w:val="es-ES_tradnl" w:eastAsia="es-PE"/>
    </w:rPr>
  </w:style>
  <w:style w:type="character" w:customStyle="1" w:styleId="Textoindependiente2Car">
    <w:name w:val="Texto independiente 2 Car"/>
    <w:basedOn w:val="Fuentedeprrafopredeter"/>
    <w:link w:val="Textoindependiente2"/>
    <w:uiPriority w:val="99"/>
    <w:rsid w:val="00531342"/>
    <w:rPr>
      <w:rFonts w:ascii="Times New Roman" w:eastAsia="Times New Roman" w:hAnsi="Times New Roman" w:cs="Times New Roman"/>
      <w:sz w:val="20"/>
      <w:szCs w:val="20"/>
      <w:lang w:val="es-ES_tradnl" w:eastAsia="es-PE"/>
    </w:rPr>
  </w:style>
  <w:style w:type="character" w:styleId="Refdecomentario">
    <w:name w:val="annotation reference"/>
    <w:basedOn w:val="Fuentedeprrafopredeter"/>
    <w:uiPriority w:val="99"/>
    <w:semiHidden/>
    <w:unhideWhenUsed/>
    <w:rsid w:val="003113F7"/>
    <w:rPr>
      <w:sz w:val="16"/>
      <w:szCs w:val="16"/>
    </w:rPr>
  </w:style>
  <w:style w:type="paragraph" w:styleId="Textocomentario">
    <w:name w:val="annotation text"/>
    <w:basedOn w:val="Normal"/>
    <w:link w:val="TextocomentarioCar"/>
    <w:uiPriority w:val="99"/>
    <w:semiHidden/>
    <w:unhideWhenUsed/>
    <w:rsid w:val="003113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3F7"/>
    <w:rPr>
      <w:sz w:val="20"/>
      <w:szCs w:val="20"/>
    </w:rPr>
  </w:style>
  <w:style w:type="paragraph" w:styleId="Asuntodelcomentario">
    <w:name w:val="annotation subject"/>
    <w:basedOn w:val="Textocomentario"/>
    <w:next w:val="Textocomentario"/>
    <w:link w:val="AsuntodelcomentarioCar"/>
    <w:uiPriority w:val="99"/>
    <w:semiHidden/>
    <w:unhideWhenUsed/>
    <w:rsid w:val="003113F7"/>
    <w:rPr>
      <w:b/>
      <w:bCs/>
    </w:rPr>
  </w:style>
  <w:style w:type="character" w:customStyle="1" w:styleId="AsuntodelcomentarioCar">
    <w:name w:val="Asunto del comentario Car"/>
    <w:basedOn w:val="TextocomentarioCar"/>
    <w:link w:val="Asuntodelcomentario"/>
    <w:uiPriority w:val="99"/>
    <w:semiHidden/>
    <w:rsid w:val="003113F7"/>
    <w:rPr>
      <w:b/>
      <w:bCs/>
      <w:sz w:val="20"/>
      <w:szCs w:val="20"/>
    </w:rPr>
  </w:style>
  <w:style w:type="table" w:styleId="Tablaconcuadrcula1clara">
    <w:name w:val="Grid Table 1 Light"/>
    <w:basedOn w:val="Tablanormal"/>
    <w:uiPriority w:val="46"/>
    <w:rsid w:val="007012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uiPriority w:val="99"/>
    <w:semiHidden/>
    <w:unhideWhenUsed/>
    <w:rsid w:val="003E259C"/>
    <w:pPr>
      <w:spacing w:after="120"/>
    </w:pPr>
  </w:style>
  <w:style w:type="character" w:customStyle="1" w:styleId="TextoindependienteCar">
    <w:name w:val="Texto independiente Car"/>
    <w:basedOn w:val="Fuentedeprrafopredeter"/>
    <w:link w:val="Textoindependiente"/>
    <w:uiPriority w:val="99"/>
    <w:semiHidden/>
    <w:rsid w:val="003E259C"/>
  </w:style>
  <w:style w:type="character" w:customStyle="1" w:styleId="Ttulo1Car">
    <w:name w:val="Título 1 Car"/>
    <w:basedOn w:val="Fuentedeprrafopredeter"/>
    <w:link w:val="Ttulo1"/>
    <w:uiPriority w:val="9"/>
    <w:rsid w:val="00AB2F78"/>
    <w:rPr>
      <w:rFonts w:ascii="Trebuchet MS" w:eastAsia="Trebuchet MS" w:hAnsi="Trebuchet MS" w:cs="Trebuchet MS"/>
      <w:b/>
      <w:bCs/>
      <w:sz w:val="17"/>
      <w:szCs w:val="17"/>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01969">
      <w:bodyDiv w:val="1"/>
      <w:marLeft w:val="0"/>
      <w:marRight w:val="0"/>
      <w:marTop w:val="0"/>
      <w:marBottom w:val="0"/>
      <w:divBdr>
        <w:top w:val="none" w:sz="0" w:space="0" w:color="auto"/>
        <w:left w:val="none" w:sz="0" w:space="0" w:color="auto"/>
        <w:bottom w:val="none" w:sz="0" w:space="0" w:color="auto"/>
        <w:right w:val="none" w:sz="0" w:space="0" w:color="auto"/>
      </w:divBdr>
    </w:div>
    <w:div w:id="538591856">
      <w:bodyDiv w:val="1"/>
      <w:marLeft w:val="0"/>
      <w:marRight w:val="0"/>
      <w:marTop w:val="0"/>
      <w:marBottom w:val="0"/>
      <w:divBdr>
        <w:top w:val="none" w:sz="0" w:space="0" w:color="auto"/>
        <w:left w:val="none" w:sz="0" w:space="0" w:color="auto"/>
        <w:bottom w:val="none" w:sz="0" w:space="0" w:color="auto"/>
        <w:right w:val="none" w:sz="0" w:space="0" w:color="auto"/>
      </w:divBdr>
    </w:div>
    <w:div w:id="735397326">
      <w:bodyDiv w:val="1"/>
      <w:marLeft w:val="0"/>
      <w:marRight w:val="0"/>
      <w:marTop w:val="0"/>
      <w:marBottom w:val="0"/>
      <w:divBdr>
        <w:top w:val="none" w:sz="0" w:space="0" w:color="auto"/>
        <w:left w:val="none" w:sz="0" w:space="0" w:color="auto"/>
        <w:bottom w:val="none" w:sz="0" w:space="0" w:color="auto"/>
        <w:right w:val="none" w:sz="0" w:space="0" w:color="auto"/>
      </w:divBdr>
    </w:div>
    <w:div w:id="1083375711">
      <w:bodyDiv w:val="1"/>
      <w:marLeft w:val="0"/>
      <w:marRight w:val="0"/>
      <w:marTop w:val="0"/>
      <w:marBottom w:val="0"/>
      <w:divBdr>
        <w:top w:val="none" w:sz="0" w:space="0" w:color="auto"/>
        <w:left w:val="none" w:sz="0" w:space="0" w:color="auto"/>
        <w:bottom w:val="none" w:sz="0" w:space="0" w:color="auto"/>
        <w:right w:val="none" w:sz="0" w:space="0" w:color="auto"/>
      </w:divBdr>
    </w:div>
    <w:div w:id="1150092678">
      <w:bodyDiv w:val="1"/>
      <w:marLeft w:val="0"/>
      <w:marRight w:val="0"/>
      <w:marTop w:val="0"/>
      <w:marBottom w:val="0"/>
      <w:divBdr>
        <w:top w:val="none" w:sz="0" w:space="0" w:color="auto"/>
        <w:left w:val="none" w:sz="0" w:space="0" w:color="auto"/>
        <w:bottom w:val="none" w:sz="0" w:space="0" w:color="auto"/>
        <w:right w:val="none" w:sz="0" w:space="0" w:color="auto"/>
      </w:divBdr>
    </w:div>
    <w:div w:id="1163550080">
      <w:bodyDiv w:val="1"/>
      <w:marLeft w:val="0"/>
      <w:marRight w:val="0"/>
      <w:marTop w:val="0"/>
      <w:marBottom w:val="0"/>
      <w:divBdr>
        <w:top w:val="none" w:sz="0" w:space="0" w:color="auto"/>
        <w:left w:val="none" w:sz="0" w:space="0" w:color="auto"/>
        <w:bottom w:val="none" w:sz="0" w:space="0" w:color="auto"/>
        <w:right w:val="none" w:sz="0" w:space="0" w:color="auto"/>
      </w:divBdr>
    </w:div>
    <w:div w:id="1762942689">
      <w:bodyDiv w:val="1"/>
      <w:marLeft w:val="0"/>
      <w:marRight w:val="0"/>
      <w:marTop w:val="0"/>
      <w:marBottom w:val="0"/>
      <w:divBdr>
        <w:top w:val="none" w:sz="0" w:space="0" w:color="auto"/>
        <w:left w:val="none" w:sz="0" w:space="0" w:color="auto"/>
        <w:bottom w:val="none" w:sz="0" w:space="0" w:color="auto"/>
        <w:right w:val="none" w:sz="0" w:space="0" w:color="auto"/>
      </w:divBdr>
    </w:div>
    <w:div w:id="213964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0374E-F9C9-435F-93D1-EEF3A2A2F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3000</Words>
  <Characters>16500</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Berrospi Moncada</dc:creator>
  <cp:keywords/>
  <dc:description/>
  <cp:lastModifiedBy>Cotizaciones UNAS</cp:lastModifiedBy>
  <cp:revision>15</cp:revision>
  <cp:lastPrinted>2026-09-04T17:57:00Z</cp:lastPrinted>
  <dcterms:created xsi:type="dcterms:W3CDTF">2026-03-26T15:44:00Z</dcterms:created>
  <dcterms:modified xsi:type="dcterms:W3CDTF">2026-09-11T17:55:00Z</dcterms:modified>
</cp:coreProperties>
</file>