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5949B" w14:textId="0068D888" w:rsidR="00EC7638" w:rsidRPr="00612A67" w:rsidRDefault="00BD1055" w:rsidP="004B7EB8">
      <w:pPr>
        <w:spacing w:before="240" w:after="0" w:line="240" w:lineRule="auto"/>
        <w:jc w:val="center"/>
        <w:rPr>
          <w:rFonts w:ascii="Arial Narrow" w:hAnsi="Arial Narrow" w:cs="Calibri"/>
          <w:b/>
          <w:u w:val="single"/>
        </w:rPr>
      </w:pPr>
      <w:r w:rsidRPr="00612A67">
        <w:rPr>
          <w:rFonts w:ascii="Arial Narrow" w:hAnsi="Arial Narrow" w:cs="Calibri"/>
          <w:b/>
          <w:u w:val="single"/>
        </w:rPr>
        <w:t>TÉRMINOS</w:t>
      </w:r>
      <w:r w:rsidR="00614CC2" w:rsidRPr="00612A67">
        <w:rPr>
          <w:rFonts w:ascii="Arial Narrow" w:hAnsi="Arial Narrow" w:cs="Calibri"/>
          <w:b/>
          <w:u w:val="single"/>
        </w:rPr>
        <w:t xml:space="preserve"> DE REFERENCIA</w:t>
      </w:r>
    </w:p>
    <w:p w14:paraId="36C0E197" w14:textId="77777777" w:rsidR="00612A67" w:rsidRPr="00612A67" w:rsidRDefault="00612A67" w:rsidP="004B7EB8">
      <w:pPr>
        <w:spacing w:before="240" w:after="0" w:line="240" w:lineRule="auto"/>
        <w:jc w:val="center"/>
        <w:rPr>
          <w:rFonts w:ascii="Arial Narrow" w:hAnsi="Arial Narrow" w:cs="Calibri"/>
          <w:b/>
          <w:sz w:val="10"/>
          <w:szCs w:val="10"/>
          <w:u w:val="single"/>
        </w:rPr>
      </w:pPr>
    </w:p>
    <w:p w14:paraId="305ECDAA" w14:textId="5BB18A4A" w:rsidR="00D41366" w:rsidRDefault="0081285C" w:rsidP="007F20F9">
      <w:pPr>
        <w:spacing w:after="0" w:line="240" w:lineRule="auto"/>
        <w:jc w:val="both"/>
        <w:rPr>
          <w:rFonts w:ascii="Arial Narrow" w:hAnsi="Arial Narrow" w:cs="Calibri"/>
          <w:b/>
          <w:sz w:val="19"/>
          <w:szCs w:val="19"/>
          <w:u w:val="single"/>
        </w:rPr>
      </w:pPr>
      <w:bookmarkStart w:id="0" w:name="_Hlk212533307"/>
      <w:r w:rsidRPr="0081285C">
        <w:rPr>
          <w:rFonts w:ascii="Arial Narrow" w:hAnsi="Arial Narrow" w:cs="Calibri"/>
          <w:b/>
          <w:sz w:val="19"/>
          <w:szCs w:val="19"/>
          <w:u w:val="single"/>
        </w:rPr>
        <w:t xml:space="preserve">CONTRATACIÓN DEL SERVICIO DE UN (01) ASISTENTE TÉCNICO Y ADMINISTRATIVO PARA </w:t>
      </w:r>
      <w:r w:rsidR="00926F2A" w:rsidRPr="00612A67">
        <w:rPr>
          <w:rFonts w:ascii="Arial Narrow" w:hAnsi="Arial Narrow" w:cs="Calibri"/>
          <w:b/>
          <w:sz w:val="19"/>
          <w:szCs w:val="19"/>
          <w:u w:val="single"/>
        </w:rPr>
        <w:t xml:space="preserve">ASISTENCIA TÉCNICA Y ADMINISTRATIVA DURANTE LA EJECUCIÓN DE </w:t>
      </w:r>
      <w:r w:rsidR="00382C02" w:rsidRPr="00612A67">
        <w:rPr>
          <w:rFonts w:ascii="Arial Narrow" w:hAnsi="Arial Narrow" w:cs="Calibri"/>
          <w:b/>
          <w:sz w:val="19"/>
          <w:szCs w:val="19"/>
          <w:u w:val="single"/>
        </w:rPr>
        <w:t>LA OBRA</w:t>
      </w:r>
      <w:r w:rsidR="00A503E0" w:rsidRPr="00612A67">
        <w:rPr>
          <w:rFonts w:ascii="Arial Narrow" w:hAnsi="Arial Narrow" w:cs="Calibri"/>
          <w:b/>
          <w:sz w:val="19"/>
          <w:szCs w:val="19"/>
          <w:u w:val="single"/>
        </w:rPr>
        <w:t xml:space="preserve">: </w:t>
      </w:r>
      <w:r w:rsidRPr="0081285C">
        <w:rPr>
          <w:rFonts w:ascii="Arial Narrow" w:hAnsi="Arial Narrow" w:cs="Calibri"/>
          <w:b/>
          <w:sz w:val="19"/>
          <w:szCs w:val="19"/>
          <w:u w:val="single"/>
        </w:rPr>
        <w:t xml:space="preserve">PROYECTO: “MEJORAMIENTO Y AMPLIACION DEL SERVICIO DE GESTIÓN INSTITUCIONAL EN EDUCACIÓN SUPERIOR UNIVERSITARIA DE LOS SERVICIOS DE LA RESIDENCIA ESTUDIANTIL MARÍA ANGOLA Y DAMAS DE LA UNIVERSIDAD NACIONAL AGRARIA DE LA SELVA EN LA LOCALIDAD DE TINGO MARIA DEL DISTRITO DE RUPA-RUPA - PROVINCIA DE LEONCIO PRADO - DEPARTAMENTO DE HUANUCO”, CON CUI </w:t>
      </w:r>
      <w:proofErr w:type="spellStart"/>
      <w:r w:rsidRPr="0081285C">
        <w:rPr>
          <w:rFonts w:ascii="Arial Narrow" w:hAnsi="Arial Narrow" w:cs="Calibri"/>
          <w:b/>
          <w:sz w:val="19"/>
          <w:szCs w:val="19"/>
          <w:u w:val="single"/>
        </w:rPr>
        <w:t>N°</w:t>
      </w:r>
      <w:proofErr w:type="spellEnd"/>
      <w:r w:rsidRPr="0081285C">
        <w:rPr>
          <w:rFonts w:ascii="Arial Narrow" w:hAnsi="Arial Narrow" w:cs="Calibri"/>
          <w:b/>
          <w:sz w:val="19"/>
          <w:szCs w:val="19"/>
          <w:u w:val="single"/>
        </w:rPr>
        <w:t xml:space="preserve"> 2503808.</w:t>
      </w:r>
    </w:p>
    <w:p w14:paraId="112C2188" w14:textId="77777777" w:rsidR="0081285C" w:rsidRPr="00612A67" w:rsidRDefault="0081285C" w:rsidP="007F20F9">
      <w:pPr>
        <w:spacing w:after="0" w:line="240" w:lineRule="auto"/>
        <w:jc w:val="both"/>
        <w:rPr>
          <w:rFonts w:ascii="Arial Narrow" w:hAnsi="Arial Narrow" w:cs="Calibri"/>
          <w:b/>
          <w:sz w:val="19"/>
          <w:szCs w:val="19"/>
        </w:rPr>
      </w:pPr>
    </w:p>
    <w:bookmarkEnd w:id="0"/>
    <w:p w14:paraId="7B6B56BF" w14:textId="650D899A" w:rsidR="00614CC2" w:rsidRPr="00612A67" w:rsidRDefault="00614CC2" w:rsidP="007F20F9">
      <w:pPr>
        <w:pStyle w:val="Prrafodelista"/>
        <w:numPr>
          <w:ilvl w:val="0"/>
          <w:numId w:val="1"/>
        </w:numPr>
        <w:spacing w:after="0" w:line="240" w:lineRule="auto"/>
        <w:ind w:left="284" w:hanging="284"/>
        <w:jc w:val="both"/>
        <w:rPr>
          <w:rFonts w:ascii="Arial Narrow" w:hAnsi="Arial Narrow" w:cs="Calibri"/>
          <w:b/>
          <w:sz w:val="19"/>
          <w:szCs w:val="19"/>
        </w:rPr>
      </w:pPr>
      <w:r w:rsidRPr="00612A67">
        <w:rPr>
          <w:rFonts w:ascii="Arial Narrow" w:hAnsi="Arial Narrow" w:cs="Calibri"/>
          <w:b/>
          <w:sz w:val="19"/>
          <w:szCs w:val="19"/>
        </w:rPr>
        <w:t>DENOMINACIÓN DE</w:t>
      </w:r>
      <w:r w:rsidR="00A778D1" w:rsidRPr="00612A67">
        <w:rPr>
          <w:rFonts w:ascii="Arial Narrow" w:hAnsi="Arial Narrow" w:cs="Calibri"/>
          <w:b/>
          <w:sz w:val="19"/>
          <w:szCs w:val="19"/>
        </w:rPr>
        <w:t xml:space="preserve"> LA CONTRATACIÓN</w:t>
      </w:r>
    </w:p>
    <w:p w14:paraId="006E947D" w14:textId="26C5E0B7" w:rsidR="0081285C" w:rsidRPr="00612A67" w:rsidRDefault="00B05FD6" w:rsidP="00360D2E">
      <w:pPr>
        <w:ind w:left="284"/>
        <w:jc w:val="both"/>
        <w:rPr>
          <w:rFonts w:ascii="Arial Narrow" w:hAnsi="Arial Narrow" w:cs="Calibri"/>
          <w:b/>
          <w:sz w:val="19"/>
          <w:szCs w:val="19"/>
          <w:u w:val="single"/>
        </w:rPr>
      </w:pPr>
      <w:r w:rsidRPr="00612A67">
        <w:rPr>
          <w:rFonts w:ascii="Arial Narrow" w:hAnsi="Arial Narrow" w:cs="Calibri"/>
          <w:sz w:val="19"/>
          <w:szCs w:val="19"/>
        </w:rPr>
        <w:t>Contratación</w:t>
      </w:r>
      <w:r w:rsidR="00612A67" w:rsidRPr="00612A67">
        <w:rPr>
          <w:rFonts w:ascii="Arial Narrow" w:hAnsi="Arial Narrow" w:cs="Calibri"/>
          <w:sz w:val="19"/>
          <w:szCs w:val="19"/>
        </w:rPr>
        <w:t xml:space="preserve"> del</w:t>
      </w:r>
      <w:r w:rsidRPr="00612A67">
        <w:rPr>
          <w:rFonts w:ascii="Arial Narrow" w:hAnsi="Arial Narrow" w:cs="Calibri"/>
          <w:sz w:val="19"/>
          <w:szCs w:val="19"/>
        </w:rPr>
        <w:t xml:space="preserve"> </w:t>
      </w:r>
      <w:r w:rsidR="00F572AB" w:rsidRPr="00F572AB">
        <w:rPr>
          <w:rFonts w:ascii="Arial Narrow" w:hAnsi="Arial Narrow" w:cs="Calibri"/>
          <w:sz w:val="19"/>
          <w:szCs w:val="19"/>
        </w:rPr>
        <w:t xml:space="preserve">SERVICIO DE UN (01) ASISTENTE TÉCNICO Y ADMINISTRATIVO PARA ASISTENCIA TÉCNICA Y ADMINISTRATIVA </w:t>
      </w:r>
      <w:r w:rsidR="00612A67" w:rsidRPr="00612A67">
        <w:rPr>
          <w:rFonts w:ascii="Arial Narrow" w:hAnsi="Arial Narrow" w:cs="Calibri"/>
          <w:sz w:val="19"/>
          <w:szCs w:val="19"/>
        </w:rPr>
        <w:t>DURANTE LA EJECUCIÓN DE LA OBRA: "</w:t>
      </w:r>
      <w:r w:rsidR="0081285C" w:rsidRPr="0081285C">
        <w:t xml:space="preserve"> </w:t>
      </w:r>
      <w:r w:rsidR="0081285C" w:rsidRPr="0081285C">
        <w:rPr>
          <w:rFonts w:ascii="Arial Narrow" w:hAnsi="Arial Narrow" w:cs="Calibri"/>
          <w:sz w:val="19"/>
          <w:szCs w:val="19"/>
        </w:rPr>
        <w:t xml:space="preserve">PROYECTO: “MEJORAMIENTO Y AMPLIACION DEL SERVICIO DE GESTIÓN INSTITUCIONAL EN EDUCACIÓN SUPERIOR UNIVERSITARIA DE LOS SERVICIOS DE LA RESIDENCIA ESTUDIANTIL MARÍA ANGOLA Y DAMAS DE LA UNIVERSIDAD NACIONAL AGRARIA DE LA SELVA EN LA LOCALIDAD DE TINGO MARIA DEL DISTRITO DE RUPA-RUPA - PROVINCIA DE LEONCIO PRADO - DEPARTAMENTO DE HUANUCO”, CON CUI </w:t>
      </w:r>
      <w:proofErr w:type="spellStart"/>
      <w:r w:rsidR="0081285C" w:rsidRPr="0081285C">
        <w:rPr>
          <w:rFonts w:ascii="Arial Narrow" w:hAnsi="Arial Narrow" w:cs="Calibri"/>
          <w:sz w:val="19"/>
          <w:szCs w:val="19"/>
        </w:rPr>
        <w:t>N°</w:t>
      </w:r>
      <w:proofErr w:type="spellEnd"/>
      <w:r w:rsidR="0081285C" w:rsidRPr="0081285C">
        <w:rPr>
          <w:rFonts w:ascii="Arial Narrow" w:hAnsi="Arial Narrow" w:cs="Calibri"/>
          <w:sz w:val="19"/>
          <w:szCs w:val="19"/>
        </w:rPr>
        <w:t xml:space="preserve"> 2503808.</w:t>
      </w:r>
    </w:p>
    <w:p w14:paraId="31EE2CA1" w14:textId="1282EEC3" w:rsidR="00EB2A89" w:rsidRPr="00612A67" w:rsidRDefault="00EB2A89" w:rsidP="004B7EB8">
      <w:pPr>
        <w:pStyle w:val="Prrafodelista"/>
        <w:numPr>
          <w:ilvl w:val="0"/>
          <w:numId w:val="1"/>
        </w:numPr>
        <w:spacing w:after="0" w:line="240" w:lineRule="auto"/>
        <w:ind w:left="284" w:hanging="284"/>
        <w:jc w:val="both"/>
        <w:rPr>
          <w:rFonts w:ascii="Arial Narrow" w:hAnsi="Arial Narrow" w:cs="Calibri"/>
          <w:b/>
          <w:sz w:val="19"/>
          <w:szCs w:val="19"/>
        </w:rPr>
      </w:pPr>
      <w:r w:rsidRPr="00612A67">
        <w:rPr>
          <w:rFonts w:ascii="Arial Narrow" w:hAnsi="Arial Narrow" w:cs="Calibri"/>
          <w:b/>
          <w:sz w:val="19"/>
          <w:szCs w:val="19"/>
        </w:rPr>
        <w:t>BASE LEGAL</w:t>
      </w:r>
    </w:p>
    <w:p w14:paraId="1932E6BF" w14:textId="77777777" w:rsidR="00EB2A89" w:rsidRPr="00612A67" w:rsidRDefault="00EB2A89" w:rsidP="00712FCF">
      <w:pPr>
        <w:pStyle w:val="Prrafodelista"/>
        <w:numPr>
          <w:ilvl w:val="0"/>
          <w:numId w:val="20"/>
        </w:numPr>
        <w:spacing w:after="0" w:line="240" w:lineRule="auto"/>
        <w:jc w:val="both"/>
        <w:rPr>
          <w:rFonts w:ascii="Arial Narrow" w:hAnsi="Arial Narrow" w:cs="Calibri"/>
          <w:sz w:val="19"/>
          <w:szCs w:val="19"/>
        </w:rPr>
      </w:pPr>
      <w:r w:rsidRPr="00612A67">
        <w:rPr>
          <w:rFonts w:ascii="Arial Narrow" w:hAnsi="Arial Narrow" w:cs="Calibri"/>
          <w:sz w:val="19"/>
          <w:szCs w:val="19"/>
        </w:rPr>
        <w:t>Constitución Política del Perú.</w:t>
      </w:r>
    </w:p>
    <w:p w14:paraId="50CAE116" w14:textId="77777777" w:rsidR="00EB2A89" w:rsidRPr="00612A67" w:rsidRDefault="00EB2A89" w:rsidP="00712FCF">
      <w:pPr>
        <w:pStyle w:val="Prrafodelista"/>
        <w:numPr>
          <w:ilvl w:val="0"/>
          <w:numId w:val="20"/>
        </w:numPr>
        <w:spacing w:after="0" w:line="240" w:lineRule="auto"/>
        <w:jc w:val="both"/>
        <w:rPr>
          <w:rFonts w:ascii="Arial Narrow" w:hAnsi="Arial Narrow" w:cs="Calibri"/>
          <w:sz w:val="19"/>
          <w:szCs w:val="19"/>
        </w:rPr>
      </w:pPr>
      <w:r w:rsidRPr="00612A67">
        <w:rPr>
          <w:rFonts w:ascii="Arial Narrow" w:hAnsi="Arial Narrow" w:cs="Calibri"/>
          <w:sz w:val="19"/>
          <w:szCs w:val="19"/>
        </w:rPr>
        <w:t xml:space="preserve">Ley Universitaria </w:t>
      </w:r>
      <w:proofErr w:type="spellStart"/>
      <w:r w:rsidRPr="00612A67">
        <w:rPr>
          <w:rFonts w:ascii="Arial Narrow" w:hAnsi="Arial Narrow" w:cs="Calibri"/>
          <w:sz w:val="19"/>
          <w:szCs w:val="19"/>
        </w:rPr>
        <w:t>N°</w:t>
      </w:r>
      <w:proofErr w:type="spellEnd"/>
      <w:r w:rsidRPr="00612A67">
        <w:rPr>
          <w:rFonts w:ascii="Arial Narrow" w:hAnsi="Arial Narrow" w:cs="Calibri"/>
          <w:sz w:val="19"/>
          <w:szCs w:val="19"/>
        </w:rPr>
        <w:t xml:space="preserve"> 30220.</w:t>
      </w:r>
    </w:p>
    <w:p w14:paraId="47B5A24C" w14:textId="3FF9C75C" w:rsidR="003E259C" w:rsidRPr="00612A67" w:rsidRDefault="003E259C" w:rsidP="003E259C">
      <w:pPr>
        <w:pStyle w:val="Prrafodelista"/>
        <w:numPr>
          <w:ilvl w:val="0"/>
          <w:numId w:val="20"/>
        </w:numPr>
        <w:spacing w:after="0" w:line="240" w:lineRule="auto"/>
        <w:jc w:val="both"/>
        <w:rPr>
          <w:rFonts w:ascii="Arial Narrow" w:hAnsi="Arial Narrow" w:cs="Calibri"/>
          <w:sz w:val="19"/>
          <w:szCs w:val="19"/>
        </w:rPr>
      </w:pPr>
      <w:r w:rsidRPr="00612A67">
        <w:rPr>
          <w:rFonts w:ascii="Arial Narrow" w:hAnsi="Arial Narrow" w:cs="Calibri"/>
          <w:sz w:val="19"/>
          <w:szCs w:val="19"/>
        </w:rPr>
        <w:t xml:space="preserve">Estatuto Universitario- UNAS, aprobado con Resolución </w:t>
      </w:r>
      <w:r w:rsidR="0047649C" w:rsidRPr="00612A67">
        <w:rPr>
          <w:rFonts w:ascii="Arial Narrow" w:hAnsi="Arial Narrow" w:cs="Calibri"/>
          <w:sz w:val="19"/>
          <w:szCs w:val="19"/>
        </w:rPr>
        <w:t>Nº</w:t>
      </w:r>
      <w:r w:rsidR="0047649C">
        <w:rPr>
          <w:rFonts w:ascii="Arial Narrow" w:hAnsi="Arial Narrow" w:cs="Calibri"/>
          <w:sz w:val="19"/>
          <w:szCs w:val="19"/>
        </w:rPr>
        <w:t xml:space="preserve"> </w:t>
      </w:r>
      <w:r w:rsidRPr="00612A67">
        <w:rPr>
          <w:rFonts w:ascii="Arial Narrow" w:hAnsi="Arial Narrow" w:cs="Calibri"/>
          <w:sz w:val="19"/>
          <w:szCs w:val="19"/>
        </w:rPr>
        <w:t>308-2023-R-UNAS.</w:t>
      </w:r>
    </w:p>
    <w:p w14:paraId="1E202430" w14:textId="4B8DAB37" w:rsidR="003E259C" w:rsidRPr="00612A67" w:rsidRDefault="003E259C" w:rsidP="003E259C">
      <w:pPr>
        <w:pStyle w:val="Prrafodelista"/>
        <w:numPr>
          <w:ilvl w:val="0"/>
          <w:numId w:val="20"/>
        </w:numPr>
        <w:spacing w:after="0" w:line="240" w:lineRule="auto"/>
        <w:jc w:val="both"/>
        <w:rPr>
          <w:rFonts w:ascii="Arial Narrow" w:hAnsi="Arial Narrow" w:cs="Calibri"/>
          <w:sz w:val="19"/>
          <w:szCs w:val="19"/>
        </w:rPr>
      </w:pPr>
      <w:r w:rsidRPr="00612A67">
        <w:rPr>
          <w:rFonts w:ascii="Arial Narrow" w:hAnsi="Arial Narrow" w:cs="Calibri"/>
          <w:sz w:val="19"/>
          <w:szCs w:val="19"/>
        </w:rPr>
        <w:t xml:space="preserve">Ley Nº 32069 Ley </w:t>
      </w:r>
      <w:r w:rsidR="00623F3D">
        <w:rPr>
          <w:rFonts w:ascii="Arial Narrow" w:hAnsi="Arial Narrow" w:cs="Calibri"/>
          <w:sz w:val="19"/>
          <w:szCs w:val="19"/>
        </w:rPr>
        <w:t>General de C</w:t>
      </w:r>
      <w:r w:rsidRPr="00612A67">
        <w:rPr>
          <w:rFonts w:ascii="Arial Narrow" w:hAnsi="Arial Narrow" w:cs="Calibri"/>
          <w:sz w:val="19"/>
          <w:szCs w:val="19"/>
        </w:rPr>
        <w:t xml:space="preserve">ontrataciones </w:t>
      </w:r>
      <w:r w:rsidR="00623F3D">
        <w:rPr>
          <w:rFonts w:ascii="Arial Narrow" w:hAnsi="Arial Narrow" w:cs="Calibri"/>
          <w:sz w:val="19"/>
          <w:szCs w:val="19"/>
        </w:rPr>
        <w:t>Públicas</w:t>
      </w:r>
      <w:r w:rsidRPr="00612A67">
        <w:rPr>
          <w:rFonts w:ascii="Arial Narrow" w:hAnsi="Arial Narrow" w:cs="Calibri"/>
          <w:sz w:val="19"/>
          <w:szCs w:val="19"/>
        </w:rPr>
        <w:t>.</w:t>
      </w:r>
    </w:p>
    <w:p w14:paraId="52191277" w14:textId="1F85AB49" w:rsidR="003E259C" w:rsidRPr="00612A67" w:rsidRDefault="003E259C" w:rsidP="003E259C">
      <w:pPr>
        <w:pStyle w:val="Prrafodelista"/>
        <w:numPr>
          <w:ilvl w:val="0"/>
          <w:numId w:val="20"/>
        </w:numPr>
        <w:spacing w:after="0" w:line="240" w:lineRule="auto"/>
        <w:jc w:val="both"/>
        <w:rPr>
          <w:rFonts w:ascii="Arial Narrow" w:hAnsi="Arial Narrow" w:cs="Calibri"/>
          <w:sz w:val="19"/>
          <w:szCs w:val="19"/>
        </w:rPr>
      </w:pPr>
      <w:r w:rsidRPr="00612A67">
        <w:rPr>
          <w:rFonts w:ascii="Arial Narrow" w:hAnsi="Arial Narrow" w:cs="Calibri"/>
          <w:sz w:val="19"/>
          <w:szCs w:val="19"/>
        </w:rPr>
        <w:t xml:space="preserve">Reglamento </w:t>
      </w:r>
      <w:r w:rsidR="00623F3D">
        <w:rPr>
          <w:rFonts w:ascii="Arial Narrow" w:hAnsi="Arial Narrow" w:cs="Calibri"/>
          <w:sz w:val="19"/>
          <w:szCs w:val="19"/>
        </w:rPr>
        <w:t xml:space="preserve">de la Ley General de Contrataciones Públicas, aprobado por Decreto Supremo </w:t>
      </w:r>
      <w:r w:rsidRPr="00612A67">
        <w:rPr>
          <w:rFonts w:ascii="Arial Narrow" w:hAnsi="Arial Narrow" w:cs="Calibri"/>
          <w:sz w:val="19"/>
          <w:szCs w:val="19"/>
        </w:rPr>
        <w:t xml:space="preserve">Nº </w:t>
      </w:r>
      <w:r w:rsidR="0047649C">
        <w:rPr>
          <w:rFonts w:ascii="Arial Narrow" w:hAnsi="Arial Narrow" w:cs="Calibri"/>
          <w:sz w:val="19"/>
          <w:szCs w:val="19"/>
        </w:rPr>
        <w:t>009-2025-EF y sus modificatorias.</w:t>
      </w:r>
    </w:p>
    <w:p w14:paraId="768690FF" w14:textId="77777777" w:rsidR="002A3F8D" w:rsidRPr="00612A67" w:rsidRDefault="002A3F8D" w:rsidP="007F20F9">
      <w:pPr>
        <w:pStyle w:val="Prrafodelista"/>
        <w:spacing w:after="0" w:line="240" w:lineRule="auto"/>
        <w:ind w:left="284"/>
        <w:jc w:val="both"/>
        <w:rPr>
          <w:rFonts w:ascii="Arial Narrow" w:hAnsi="Arial Narrow" w:cs="Calibri"/>
          <w:sz w:val="19"/>
          <w:szCs w:val="19"/>
        </w:rPr>
      </w:pPr>
    </w:p>
    <w:p w14:paraId="7D85FC4D" w14:textId="6CFFDEDC" w:rsidR="00EB2A89" w:rsidRPr="00612A67" w:rsidRDefault="00EB2A89" w:rsidP="007F20F9">
      <w:pPr>
        <w:pStyle w:val="Prrafodelista"/>
        <w:numPr>
          <w:ilvl w:val="0"/>
          <w:numId w:val="1"/>
        </w:numPr>
        <w:spacing w:after="0" w:line="240" w:lineRule="auto"/>
        <w:ind w:left="284" w:hanging="284"/>
        <w:jc w:val="both"/>
        <w:rPr>
          <w:rFonts w:ascii="Arial Narrow" w:hAnsi="Arial Narrow" w:cs="Calibri"/>
          <w:b/>
          <w:sz w:val="19"/>
          <w:szCs w:val="19"/>
        </w:rPr>
      </w:pPr>
      <w:r w:rsidRPr="00612A67">
        <w:rPr>
          <w:rFonts w:ascii="Arial Narrow" w:hAnsi="Arial Narrow" w:cs="Calibri"/>
          <w:b/>
          <w:sz w:val="19"/>
          <w:szCs w:val="19"/>
        </w:rPr>
        <w:t>FINALIDAD PÚBLICA</w:t>
      </w:r>
    </w:p>
    <w:p w14:paraId="03916979" w14:textId="339C237A" w:rsidR="00433993" w:rsidRPr="00612A67" w:rsidRDefault="0061086B" w:rsidP="00433993">
      <w:pPr>
        <w:spacing w:after="0" w:line="240" w:lineRule="auto"/>
        <w:ind w:left="284"/>
        <w:jc w:val="both"/>
        <w:rPr>
          <w:rFonts w:ascii="Arial Narrow" w:hAnsi="Arial Narrow" w:cs="Calibri"/>
          <w:sz w:val="19"/>
          <w:szCs w:val="19"/>
        </w:rPr>
      </w:pPr>
      <w:r w:rsidRPr="00612A67">
        <w:rPr>
          <w:rFonts w:ascii="Arial Narrow" w:hAnsi="Arial Narrow" w:cs="Calibri"/>
          <w:sz w:val="19"/>
          <w:szCs w:val="19"/>
        </w:rPr>
        <w:t>La contratación tiene como finalidad</w:t>
      </w:r>
      <w:r w:rsidR="00D47CF9" w:rsidRPr="00612A67">
        <w:rPr>
          <w:rFonts w:ascii="Arial Narrow" w:hAnsi="Arial Narrow" w:cs="Calibri"/>
          <w:sz w:val="19"/>
          <w:szCs w:val="19"/>
        </w:rPr>
        <w:t xml:space="preserve"> </w:t>
      </w:r>
      <w:r w:rsidR="00FD33AA" w:rsidRPr="00612A67">
        <w:rPr>
          <w:rFonts w:ascii="Arial Narrow" w:hAnsi="Arial Narrow" w:cs="Calibri"/>
          <w:sz w:val="19"/>
          <w:szCs w:val="19"/>
        </w:rPr>
        <w:t>contar con</w:t>
      </w:r>
      <w:r w:rsidR="00382C02" w:rsidRPr="00612A67">
        <w:rPr>
          <w:rFonts w:ascii="Arial Narrow" w:hAnsi="Arial Narrow" w:cs="Calibri"/>
          <w:sz w:val="19"/>
          <w:szCs w:val="19"/>
        </w:rPr>
        <w:t xml:space="preserve"> </w:t>
      </w:r>
      <w:r w:rsidR="00F572AB" w:rsidRPr="00F572AB">
        <w:rPr>
          <w:rFonts w:ascii="Arial Narrow" w:hAnsi="Arial Narrow" w:cs="Calibri"/>
          <w:sz w:val="19"/>
          <w:szCs w:val="19"/>
        </w:rPr>
        <w:t>UN (01) ASISTENTE TÉCNICO Y ADMINISTRATIVO</w:t>
      </w:r>
      <w:r w:rsidR="00382C02" w:rsidRPr="00612A67">
        <w:rPr>
          <w:rFonts w:ascii="Arial Narrow" w:hAnsi="Arial Narrow" w:cs="Calibri"/>
          <w:sz w:val="19"/>
          <w:szCs w:val="19"/>
        </w:rPr>
        <w:t xml:space="preserve">, </w:t>
      </w:r>
      <w:r w:rsidR="00FD33AA" w:rsidRPr="00612A67">
        <w:rPr>
          <w:rFonts w:ascii="Arial Narrow" w:hAnsi="Arial Narrow" w:cs="Calibri"/>
          <w:sz w:val="19"/>
          <w:szCs w:val="19"/>
        </w:rPr>
        <w:t>que realice l</w:t>
      </w:r>
      <w:r w:rsidR="00A503E0" w:rsidRPr="00612A67">
        <w:rPr>
          <w:rFonts w:ascii="Arial Narrow" w:hAnsi="Arial Narrow" w:cs="Calibri"/>
          <w:sz w:val="19"/>
          <w:szCs w:val="19"/>
        </w:rPr>
        <w:t>a</w:t>
      </w:r>
      <w:r w:rsidR="00FD33AA" w:rsidRPr="00612A67">
        <w:rPr>
          <w:rFonts w:ascii="Arial Narrow" w:hAnsi="Arial Narrow" w:cs="Calibri"/>
          <w:sz w:val="19"/>
          <w:szCs w:val="19"/>
        </w:rPr>
        <w:t xml:space="preserve"> </w:t>
      </w:r>
      <w:r w:rsidR="00926F2A" w:rsidRPr="00612A67">
        <w:rPr>
          <w:rFonts w:ascii="Arial Narrow" w:hAnsi="Arial Narrow" w:cs="Calibri"/>
          <w:sz w:val="19"/>
          <w:szCs w:val="19"/>
        </w:rPr>
        <w:t>ASISTENCIA TÉCNICA Y ADMINISTRATIVA DURANTE LA EJECUCIÓN DE LA OBRA: "</w:t>
      </w:r>
      <w:r w:rsidR="0081285C" w:rsidRPr="0081285C">
        <w:t xml:space="preserve"> </w:t>
      </w:r>
      <w:r w:rsidR="0081285C" w:rsidRPr="0081285C">
        <w:rPr>
          <w:rFonts w:ascii="Arial Narrow" w:hAnsi="Arial Narrow" w:cs="Calibri"/>
          <w:sz w:val="19"/>
          <w:szCs w:val="19"/>
        </w:rPr>
        <w:t xml:space="preserve">PROYECTO: “MEJORAMIENTO Y AMPLIACION DEL SERVICIO DE GESTIÓN INSTITUCIONAL EN EDUCACIÓN SUPERIOR UNIVERSITARIA DE LOS SERVICIOS DE LA RESIDENCIA ESTUDIANTIL MARÍA ANGOLA Y DAMAS DE LA UNIVERSIDAD NACIONAL AGRARIA DE LA SELVA EN LA LOCALIDAD DE TINGO MARIA DEL DISTRITO DE RUPA-RUPA - PROVINCIA DE LEONCIO PRADO - DEPARTAMENTO DE HUANUCO”, CON CUI </w:t>
      </w:r>
      <w:proofErr w:type="spellStart"/>
      <w:r w:rsidR="0081285C" w:rsidRPr="0081285C">
        <w:rPr>
          <w:rFonts w:ascii="Arial Narrow" w:hAnsi="Arial Narrow" w:cs="Calibri"/>
          <w:sz w:val="19"/>
          <w:szCs w:val="19"/>
        </w:rPr>
        <w:t>N°</w:t>
      </w:r>
      <w:proofErr w:type="spellEnd"/>
      <w:r w:rsidR="0081285C" w:rsidRPr="0081285C">
        <w:rPr>
          <w:rFonts w:ascii="Arial Narrow" w:hAnsi="Arial Narrow" w:cs="Calibri"/>
          <w:sz w:val="19"/>
          <w:szCs w:val="19"/>
        </w:rPr>
        <w:t xml:space="preserve"> 2503808.</w:t>
      </w:r>
    </w:p>
    <w:p w14:paraId="4919A785" w14:textId="77777777" w:rsidR="00926F2A" w:rsidRPr="00612A67" w:rsidRDefault="00926F2A" w:rsidP="00433993">
      <w:pPr>
        <w:spacing w:after="0" w:line="240" w:lineRule="auto"/>
        <w:ind w:left="284"/>
        <w:jc w:val="both"/>
        <w:rPr>
          <w:rFonts w:ascii="Arial Narrow" w:hAnsi="Arial Narrow" w:cs="Calibri"/>
          <w:sz w:val="19"/>
          <w:szCs w:val="19"/>
        </w:rPr>
      </w:pPr>
    </w:p>
    <w:p w14:paraId="18C9538D" w14:textId="74104E9C" w:rsidR="00A60129" w:rsidRPr="00612A67" w:rsidRDefault="00A60129" w:rsidP="00A60129">
      <w:pPr>
        <w:pStyle w:val="Prrafodelista"/>
        <w:numPr>
          <w:ilvl w:val="0"/>
          <w:numId w:val="1"/>
        </w:numPr>
        <w:spacing w:after="0" w:line="240" w:lineRule="auto"/>
        <w:ind w:left="284" w:hanging="284"/>
        <w:jc w:val="both"/>
        <w:rPr>
          <w:rFonts w:ascii="Arial Narrow" w:hAnsi="Arial Narrow" w:cs="Calibri"/>
          <w:b/>
          <w:sz w:val="19"/>
          <w:szCs w:val="19"/>
        </w:rPr>
      </w:pPr>
      <w:r w:rsidRPr="00612A67">
        <w:rPr>
          <w:rFonts w:ascii="Arial Narrow" w:hAnsi="Arial Narrow" w:cs="Calibri"/>
          <w:b/>
          <w:sz w:val="19"/>
          <w:szCs w:val="19"/>
        </w:rPr>
        <w:t>JUSTIFICACIÓN</w:t>
      </w:r>
    </w:p>
    <w:p w14:paraId="1CE65196" w14:textId="3BAE1C03" w:rsidR="0081285C" w:rsidRPr="0081285C" w:rsidRDefault="00712FCF" w:rsidP="0081285C">
      <w:pPr>
        <w:pStyle w:val="Prrafodelista"/>
        <w:numPr>
          <w:ilvl w:val="0"/>
          <w:numId w:val="3"/>
        </w:numPr>
        <w:spacing w:after="0" w:line="240" w:lineRule="auto"/>
        <w:ind w:left="567" w:hanging="284"/>
        <w:jc w:val="both"/>
        <w:rPr>
          <w:rFonts w:ascii="Arial Narrow" w:hAnsi="Arial Narrow" w:cs="Calibri"/>
          <w:sz w:val="19"/>
          <w:szCs w:val="19"/>
        </w:rPr>
      </w:pPr>
      <w:r w:rsidRPr="00612A67">
        <w:rPr>
          <w:rFonts w:ascii="Arial Narrow" w:hAnsi="Arial Narrow" w:cs="Calibri"/>
          <w:sz w:val="19"/>
          <w:szCs w:val="19"/>
        </w:rPr>
        <w:t xml:space="preserve">La Universidad Nacional Agraria de la Selva </w:t>
      </w:r>
      <w:r w:rsidR="0080148A" w:rsidRPr="00612A67">
        <w:rPr>
          <w:rFonts w:ascii="Arial Narrow" w:hAnsi="Arial Narrow" w:cs="Calibri"/>
          <w:sz w:val="19"/>
          <w:szCs w:val="19"/>
        </w:rPr>
        <w:t xml:space="preserve">como parte de las metas programadas tiene como objetivo </w:t>
      </w:r>
      <w:r w:rsidR="00FD33AA" w:rsidRPr="00612A67">
        <w:rPr>
          <w:rFonts w:ascii="Arial Narrow" w:hAnsi="Arial Narrow" w:cs="Calibri"/>
          <w:sz w:val="19"/>
          <w:szCs w:val="19"/>
        </w:rPr>
        <w:t>la</w:t>
      </w:r>
      <w:r w:rsidR="0080148A" w:rsidRPr="00612A67">
        <w:rPr>
          <w:rFonts w:ascii="Arial Narrow" w:hAnsi="Arial Narrow" w:cs="Calibri"/>
          <w:sz w:val="19"/>
          <w:szCs w:val="19"/>
        </w:rPr>
        <w:t xml:space="preserve"> ejecución de la Obra</w:t>
      </w:r>
      <w:r w:rsidR="004B7EB8" w:rsidRPr="00612A67">
        <w:rPr>
          <w:rFonts w:ascii="Arial Narrow" w:hAnsi="Arial Narrow" w:cs="Calibri"/>
          <w:sz w:val="19"/>
          <w:szCs w:val="19"/>
        </w:rPr>
        <w:t xml:space="preserve">: </w:t>
      </w:r>
      <w:r w:rsidR="0081285C" w:rsidRPr="0081285C">
        <w:rPr>
          <w:rFonts w:ascii="Arial Narrow" w:hAnsi="Arial Narrow" w:cs="Calibri"/>
          <w:sz w:val="19"/>
          <w:szCs w:val="19"/>
        </w:rPr>
        <w:t xml:space="preserve">PROYECTO: “MEJORAMIENTO Y AMPLIACION DEL SERVICIO DE GESTIÓN INSTITUCIONAL EN EDUCACIÓN SUPERIOR UNIVERSITARIA DE LOS SERVICIOS DE LA RESIDENCIA ESTUDIANTIL MARÍA ANGOLA Y DAMAS DE LA UNIVERSIDAD NACIONAL AGRARIA DE LA SELVA EN LA LOCALIDAD DE TINGO MARIA DEL DISTRITO DE RUPA-RUPA - PROVINCIA DE LEONCIO PRADO - DEPARTAMENTO DE HUANUCO”, CON CUI </w:t>
      </w:r>
      <w:proofErr w:type="spellStart"/>
      <w:r w:rsidR="0081285C" w:rsidRPr="0081285C">
        <w:rPr>
          <w:rFonts w:ascii="Arial Narrow" w:hAnsi="Arial Narrow" w:cs="Calibri"/>
          <w:sz w:val="19"/>
          <w:szCs w:val="19"/>
        </w:rPr>
        <w:t>N°</w:t>
      </w:r>
      <w:proofErr w:type="spellEnd"/>
      <w:r w:rsidR="0081285C" w:rsidRPr="0081285C">
        <w:rPr>
          <w:rFonts w:ascii="Arial Narrow" w:hAnsi="Arial Narrow" w:cs="Calibri"/>
          <w:sz w:val="19"/>
          <w:szCs w:val="19"/>
        </w:rPr>
        <w:t xml:space="preserve"> 2503808.</w:t>
      </w:r>
    </w:p>
    <w:p w14:paraId="11EB106D" w14:textId="7D600ECD" w:rsidR="0080148A" w:rsidRPr="00612A67" w:rsidRDefault="0080148A" w:rsidP="005D5110">
      <w:pPr>
        <w:pStyle w:val="Prrafodelista"/>
        <w:numPr>
          <w:ilvl w:val="0"/>
          <w:numId w:val="3"/>
        </w:numPr>
        <w:spacing w:after="0" w:line="240" w:lineRule="auto"/>
        <w:ind w:left="567" w:hanging="284"/>
        <w:jc w:val="both"/>
        <w:rPr>
          <w:rFonts w:ascii="Arial Narrow" w:hAnsi="Arial Narrow" w:cs="Calibri"/>
          <w:sz w:val="19"/>
          <w:szCs w:val="19"/>
        </w:rPr>
      </w:pPr>
      <w:r w:rsidRPr="00612A67">
        <w:rPr>
          <w:rFonts w:ascii="Arial Narrow" w:hAnsi="Arial Narrow" w:cs="Calibri"/>
          <w:sz w:val="19"/>
          <w:szCs w:val="19"/>
        </w:rPr>
        <w:t xml:space="preserve">La </w:t>
      </w:r>
      <w:r w:rsidR="00487D4C" w:rsidRPr="00612A67">
        <w:rPr>
          <w:rFonts w:ascii="Arial Narrow" w:hAnsi="Arial Narrow" w:cs="Calibri"/>
          <w:sz w:val="19"/>
          <w:szCs w:val="19"/>
        </w:rPr>
        <w:t>obra</w:t>
      </w:r>
      <w:r w:rsidR="004B7EB8" w:rsidRPr="00612A67">
        <w:rPr>
          <w:rFonts w:ascii="Arial Narrow" w:hAnsi="Arial Narrow" w:cs="Calibri"/>
          <w:sz w:val="19"/>
          <w:szCs w:val="19"/>
        </w:rPr>
        <w:t>: “</w:t>
      </w:r>
      <w:r w:rsidR="0081285C" w:rsidRPr="0081285C">
        <w:rPr>
          <w:rFonts w:ascii="Arial Narrow" w:hAnsi="Arial Narrow" w:cs="Calibri"/>
          <w:sz w:val="19"/>
          <w:szCs w:val="19"/>
        </w:rPr>
        <w:t xml:space="preserve">PROYECTO: “MEJORAMIENTO Y AMPLIACION DEL SERVICIO DE GESTIÓN INSTITUCIONAL EN EDUCACIÓN SUPERIOR UNIVERSITARIA DE LOS SERVICIOS DE LA RESIDENCIA ESTUDIANTIL MARÍA ANGOLA Y DAMAS DE LA UNIVERSIDAD NACIONAL AGRARIA DE LA SELVA EN LA LOCALIDAD DE TINGO MARIA DEL DISTRITO DE RUPA-RUPA - PROVINCIA DE LEONCIO PRADO - DEPARTAMENTO DE HUANUCO”, CON CUI </w:t>
      </w:r>
      <w:proofErr w:type="spellStart"/>
      <w:r w:rsidR="0081285C" w:rsidRPr="0081285C">
        <w:rPr>
          <w:rFonts w:ascii="Arial Narrow" w:hAnsi="Arial Narrow" w:cs="Calibri"/>
          <w:sz w:val="19"/>
          <w:szCs w:val="19"/>
        </w:rPr>
        <w:t>N°</w:t>
      </w:r>
      <w:proofErr w:type="spellEnd"/>
      <w:r w:rsidR="0081285C" w:rsidRPr="0081285C">
        <w:rPr>
          <w:rFonts w:ascii="Arial Narrow" w:hAnsi="Arial Narrow" w:cs="Calibri"/>
          <w:sz w:val="19"/>
          <w:szCs w:val="19"/>
        </w:rPr>
        <w:t xml:space="preserve"> 2503808</w:t>
      </w:r>
      <w:r w:rsidR="004B7EB8" w:rsidRPr="00612A67">
        <w:rPr>
          <w:rFonts w:ascii="Arial Narrow" w:hAnsi="Arial Narrow" w:cs="Calibri"/>
          <w:sz w:val="19"/>
          <w:szCs w:val="19"/>
        </w:rPr>
        <w:t xml:space="preserve">, </w:t>
      </w:r>
      <w:r w:rsidRPr="00612A67">
        <w:rPr>
          <w:rFonts w:ascii="Arial Narrow" w:hAnsi="Arial Narrow" w:cs="Calibri"/>
          <w:sz w:val="19"/>
          <w:szCs w:val="19"/>
        </w:rPr>
        <w:t xml:space="preserve">considerando la envergadura requiere contar con un </w:t>
      </w:r>
      <w:r w:rsidR="0081285C" w:rsidRPr="0081285C">
        <w:rPr>
          <w:rFonts w:ascii="Arial Narrow" w:hAnsi="Arial Narrow" w:cs="Calibri"/>
          <w:sz w:val="19"/>
          <w:szCs w:val="19"/>
        </w:rPr>
        <w:t>asistente técnico y administrativo</w:t>
      </w:r>
      <w:r w:rsidR="00926F2A" w:rsidRPr="00612A67">
        <w:rPr>
          <w:rFonts w:ascii="Arial Narrow" w:hAnsi="Arial Narrow" w:cs="Calibri"/>
          <w:sz w:val="19"/>
          <w:szCs w:val="19"/>
        </w:rPr>
        <w:t xml:space="preserve">, que realice </w:t>
      </w:r>
      <w:r w:rsidR="00F572AB">
        <w:rPr>
          <w:rFonts w:ascii="Arial Narrow" w:hAnsi="Arial Narrow" w:cs="Calibri"/>
          <w:sz w:val="19"/>
          <w:szCs w:val="19"/>
        </w:rPr>
        <w:t>el</w:t>
      </w:r>
      <w:r w:rsidR="0081285C">
        <w:rPr>
          <w:rFonts w:ascii="Arial Narrow" w:hAnsi="Arial Narrow" w:cs="Calibri"/>
          <w:sz w:val="19"/>
          <w:szCs w:val="19"/>
        </w:rPr>
        <w:t xml:space="preserve"> seguimiento y monitoreo</w:t>
      </w:r>
      <w:r w:rsidR="00926F2A" w:rsidRPr="00612A67">
        <w:rPr>
          <w:rFonts w:ascii="Arial Narrow" w:hAnsi="Arial Narrow" w:cs="Calibri"/>
          <w:sz w:val="19"/>
          <w:szCs w:val="19"/>
        </w:rPr>
        <w:t xml:space="preserve"> durante la ejecución de la obra</w:t>
      </w:r>
      <w:r w:rsidRPr="00612A67">
        <w:rPr>
          <w:rFonts w:ascii="Arial Narrow" w:hAnsi="Arial Narrow" w:cs="Calibri"/>
          <w:sz w:val="19"/>
          <w:szCs w:val="19"/>
        </w:rPr>
        <w:t xml:space="preserve">, </w:t>
      </w:r>
      <w:r w:rsidR="00441A27" w:rsidRPr="00612A67">
        <w:rPr>
          <w:rFonts w:ascii="Arial Narrow" w:hAnsi="Arial Narrow" w:cs="Calibri"/>
          <w:sz w:val="19"/>
          <w:szCs w:val="19"/>
        </w:rPr>
        <w:t xml:space="preserve">y garantizar la calidad </w:t>
      </w:r>
      <w:r w:rsidRPr="00612A67">
        <w:rPr>
          <w:rFonts w:ascii="Arial Narrow" w:hAnsi="Arial Narrow" w:cs="Calibri"/>
          <w:sz w:val="19"/>
          <w:szCs w:val="19"/>
        </w:rPr>
        <w:t>técnica</w:t>
      </w:r>
      <w:r w:rsidR="00441A27" w:rsidRPr="00612A67">
        <w:rPr>
          <w:rFonts w:ascii="Arial Narrow" w:hAnsi="Arial Narrow" w:cs="Calibri"/>
          <w:sz w:val="19"/>
          <w:szCs w:val="19"/>
        </w:rPr>
        <w:t xml:space="preserve"> de la obra</w:t>
      </w:r>
      <w:r w:rsidRPr="00612A67">
        <w:rPr>
          <w:rFonts w:ascii="Arial Narrow" w:hAnsi="Arial Narrow" w:cs="Calibri"/>
          <w:sz w:val="19"/>
          <w:szCs w:val="19"/>
        </w:rPr>
        <w:t>.</w:t>
      </w:r>
    </w:p>
    <w:p w14:paraId="7EB56BA5" w14:textId="692C4293" w:rsidR="00B6591F" w:rsidRPr="00612A67" w:rsidRDefault="00B6591F" w:rsidP="00EB2A89">
      <w:pPr>
        <w:spacing w:after="0" w:line="240" w:lineRule="auto"/>
        <w:jc w:val="both"/>
        <w:rPr>
          <w:rFonts w:ascii="Arial Narrow" w:hAnsi="Arial Narrow" w:cs="Calibri"/>
          <w:sz w:val="19"/>
          <w:szCs w:val="19"/>
        </w:rPr>
      </w:pPr>
    </w:p>
    <w:p w14:paraId="1C105C79" w14:textId="5BAC9DDA" w:rsidR="00EB2A89" w:rsidRPr="00612A67" w:rsidRDefault="00EB2A89" w:rsidP="00EB2A89">
      <w:pPr>
        <w:pStyle w:val="Prrafodelista"/>
        <w:numPr>
          <w:ilvl w:val="0"/>
          <w:numId w:val="1"/>
        </w:numPr>
        <w:spacing w:after="0" w:line="240" w:lineRule="auto"/>
        <w:ind w:left="284" w:hanging="284"/>
        <w:jc w:val="both"/>
        <w:rPr>
          <w:rFonts w:ascii="Arial Narrow" w:hAnsi="Arial Narrow" w:cs="Calibri"/>
          <w:b/>
          <w:sz w:val="19"/>
          <w:szCs w:val="19"/>
        </w:rPr>
      </w:pPr>
      <w:r w:rsidRPr="00612A67">
        <w:rPr>
          <w:rFonts w:ascii="Arial Narrow" w:hAnsi="Arial Narrow" w:cs="Calibri"/>
          <w:b/>
          <w:sz w:val="19"/>
          <w:szCs w:val="19"/>
        </w:rPr>
        <w:t>OBJETIVO</w:t>
      </w:r>
      <w:r w:rsidR="00A778D1" w:rsidRPr="00612A67">
        <w:rPr>
          <w:rFonts w:ascii="Arial Narrow" w:hAnsi="Arial Narrow" w:cs="Calibri"/>
          <w:b/>
          <w:sz w:val="19"/>
          <w:szCs w:val="19"/>
        </w:rPr>
        <w:t xml:space="preserve"> DE LA CONTRATACIÓN</w:t>
      </w:r>
    </w:p>
    <w:p w14:paraId="6AAE5528" w14:textId="3EAB44E1" w:rsidR="004B7EB8" w:rsidRPr="00612A67" w:rsidRDefault="00FE0692" w:rsidP="00B41025">
      <w:pPr>
        <w:pStyle w:val="Prrafodelista"/>
        <w:numPr>
          <w:ilvl w:val="0"/>
          <w:numId w:val="3"/>
        </w:numPr>
        <w:spacing w:after="0" w:line="240" w:lineRule="auto"/>
        <w:ind w:left="567" w:hanging="284"/>
        <w:jc w:val="both"/>
        <w:rPr>
          <w:rFonts w:ascii="Arial Narrow" w:hAnsi="Arial Narrow" w:cs="Calibri"/>
          <w:sz w:val="19"/>
          <w:szCs w:val="19"/>
        </w:rPr>
      </w:pPr>
      <w:r w:rsidRPr="00612A67">
        <w:rPr>
          <w:rFonts w:ascii="Arial Narrow" w:hAnsi="Arial Narrow" w:cs="Calibri"/>
          <w:sz w:val="19"/>
          <w:szCs w:val="19"/>
        </w:rPr>
        <w:t xml:space="preserve">Contratar </w:t>
      </w:r>
      <w:r w:rsidR="00F572AB" w:rsidRPr="00F572AB">
        <w:rPr>
          <w:rFonts w:ascii="Arial Narrow" w:hAnsi="Arial Narrow" w:cs="Calibri"/>
          <w:sz w:val="19"/>
          <w:szCs w:val="19"/>
        </w:rPr>
        <w:t>UN (01) ASISTENTE TÉCNICO Y ADMINISTRATIVO</w:t>
      </w:r>
      <w:r w:rsidR="00441A27" w:rsidRPr="00612A67">
        <w:rPr>
          <w:rFonts w:ascii="Arial Narrow" w:hAnsi="Arial Narrow" w:cs="Calibri"/>
          <w:sz w:val="19"/>
          <w:szCs w:val="19"/>
        </w:rPr>
        <w:t xml:space="preserve"> </w:t>
      </w:r>
      <w:r w:rsidR="00FB119D" w:rsidRPr="00612A67">
        <w:rPr>
          <w:rFonts w:ascii="Arial Narrow" w:hAnsi="Arial Narrow" w:cs="Calibri"/>
          <w:sz w:val="19"/>
          <w:szCs w:val="19"/>
        </w:rPr>
        <w:t xml:space="preserve">que brinde </w:t>
      </w:r>
      <w:r w:rsidR="00926F2A" w:rsidRPr="00612A67">
        <w:rPr>
          <w:rFonts w:ascii="Arial Narrow" w:hAnsi="Arial Narrow" w:cs="Calibri"/>
          <w:sz w:val="19"/>
          <w:szCs w:val="19"/>
        </w:rPr>
        <w:t>ASISTENCIA TÉCNICA Y ADMINISTRATIVA DURANTE LA EJECUCIÓN DE LA OBRA: "</w:t>
      </w:r>
      <w:r w:rsidR="0081285C" w:rsidRPr="0081285C">
        <w:rPr>
          <w:rFonts w:ascii="Arial Narrow" w:hAnsi="Arial Narrow" w:cs="Calibri"/>
          <w:sz w:val="19"/>
          <w:szCs w:val="19"/>
        </w:rPr>
        <w:t xml:space="preserve">PROYECTO: “MEJORAMIENTO Y AMPLIACION DEL SERVICIO DE GESTIÓN INSTITUCIONAL EN EDUCACIÓN SUPERIOR UNIVERSITARIA DE LOS SERVICIOS DE LA RESIDENCIA ESTUDIANTIL MARÍA ANGOLA Y DAMAS DE LA UNIVERSIDAD NACIONAL AGRARIA DE LA SELVA EN LA LOCALIDAD DE TINGO MARIA DEL DISTRITO DE RUPA-RUPA - PROVINCIA DE LEONCIO PRADO - DEPARTAMENTO DE HUANUCO”, CON CUI </w:t>
      </w:r>
      <w:proofErr w:type="spellStart"/>
      <w:r w:rsidR="0081285C" w:rsidRPr="0081285C">
        <w:rPr>
          <w:rFonts w:ascii="Arial Narrow" w:hAnsi="Arial Narrow" w:cs="Calibri"/>
          <w:sz w:val="19"/>
          <w:szCs w:val="19"/>
        </w:rPr>
        <w:t>N°</w:t>
      </w:r>
      <w:proofErr w:type="spellEnd"/>
      <w:r w:rsidR="0081285C" w:rsidRPr="0081285C">
        <w:rPr>
          <w:rFonts w:ascii="Arial Narrow" w:hAnsi="Arial Narrow" w:cs="Calibri"/>
          <w:sz w:val="19"/>
          <w:szCs w:val="19"/>
        </w:rPr>
        <w:t xml:space="preserve"> 2503808.</w:t>
      </w:r>
    </w:p>
    <w:p w14:paraId="109E5A5F" w14:textId="77777777" w:rsidR="00612A67" w:rsidRDefault="00612A67" w:rsidP="00612A67">
      <w:pPr>
        <w:pStyle w:val="Prrafodelista"/>
        <w:spacing w:after="0" w:line="240" w:lineRule="auto"/>
        <w:ind w:left="567"/>
        <w:jc w:val="both"/>
        <w:rPr>
          <w:rFonts w:ascii="Arial Narrow" w:hAnsi="Arial Narrow" w:cs="Calibri"/>
          <w:sz w:val="19"/>
          <w:szCs w:val="19"/>
        </w:rPr>
      </w:pPr>
    </w:p>
    <w:p w14:paraId="012D6D7C" w14:textId="77777777" w:rsidR="0081285C" w:rsidRDefault="0081285C" w:rsidP="00612A67">
      <w:pPr>
        <w:pStyle w:val="Prrafodelista"/>
        <w:spacing w:after="0" w:line="240" w:lineRule="auto"/>
        <w:ind w:left="567"/>
        <w:jc w:val="both"/>
        <w:rPr>
          <w:rFonts w:ascii="Arial Narrow" w:hAnsi="Arial Narrow" w:cs="Calibri"/>
          <w:sz w:val="19"/>
          <w:szCs w:val="19"/>
        </w:rPr>
      </w:pPr>
    </w:p>
    <w:p w14:paraId="64AA93D5" w14:textId="77777777" w:rsidR="0081285C" w:rsidRDefault="0081285C" w:rsidP="00612A67">
      <w:pPr>
        <w:pStyle w:val="Prrafodelista"/>
        <w:spacing w:after="0" w:line="240" w:lineRule="auto"/>
        <w:ind w:left="567"/>
        <w:jc w:val="both"/>
        <w:rPr>
          <w:rFonts w:ascii="Arial Narrow" w:hAnsi="Arial Narrow" w:cs="Calibri"/>
          <w:sz w:val="19"/>
          <w:szCs w:val="19"/>
        </w:rPr>
      </w:pPr>
    </w:p>
    <w:p w14:paraId="4752B7C3" w14:textId="77777777" w:rsidR="0081285C" w:rsidRDefault="0081285C" w:rsidP="00612A67">
      <w:pPr>
        <w:pStyle w:val="Prrafodelista"/>
        <w:spacing w:after="0" w:line="240" w:lineRule="auto"/>
        <w:ind w:left="567"/>
        <w:jc w:val="both"/>
        <w:rPr>
          <w:rFonts w:ascii="Arial Narrow" w:hAnsi="Arial Narrow" w:cs="Calibri"/>
          <w:sz w:val="19"/>
          <w:szCs w:val="19"/>
        </w:rPr>
      </w:pPr>
    </w:p>
    <w:p w14:paraId="533651BA" w14:textId="77777777" w:rsidR="0081285C" w:rsidRPr="00612A67" w:rsidRDefault="0081285C" w:rsidP="00612A67">
      <w:pPr>
        <w:pStyle w:val="Prrafodelista"/>
        <w:spacing w:after="0" w:line="240" w:lineRule="auto"/>
        <w:ind w:left="567"/>
        <w:jc w:val="both"/>
        <w:rPr>
          <w:rFonts w:ascii="Arial Narrow" w:hAnsi="Arial Narrow" w:cs="Calibri"/>
          <w:sz w:val="19"/>
          <w:szCs w:val="19"/>
        </w:rPr>
      </w:pPr>
    </w:p>
    <w:p w14:paraId="08308F50" w14:textId="6BBF5F62" w:rsidR="00A778D1" w:rsidRPr="00612A67" w:rsidRDefault="00A778D1" w:rsidP="00531342">
      <w:pPr>
        <w:pStyle w:val="Prrafodelista"/>
        <w:numPr>
          <w:ilvl w:val="0"/>
          <w:numId w:val="1"/>
        </w:numPr>
        <w:spacing w:after="0" w:line="240" w:lineRule="auto"/>
        <w:ind w:left="284" w:hanging="284"/>
        <w:jc w:val="both"/>
        <w:rPr>
          <w:rFonts w:ascii="Arial Narrow" w:hAnsi="Arial Narrow" w:cs="Calibri"/>
          <w:b/>
          <w:sz w:val="19"/>
          <w:szCs w:val="19"/>
        </w:rPr>
      </w:pPr>
      <w:r w:rsidRPr="00612A67">
        <w:rPr>
          <w:rFonts w:ascii="Arial Narrow" w:hAnsi="Arial Narrow" w:cs="Calibri"/>
          <w:b/>
          <w:sz w:val="19"/>
          <w:szCs w:val="19"/>
        </w:rPr>
        <w:lastRenderedPageBreak/>
        <w:t>CARACTERÍSTICAS Y CONDICIONES DEL SERVICIO A CONTRATAR</w:t>
      </w:r>
    </w:p>
    <w:p w14:paraId="21772FED" w14:textId="00F2E328" w:rsidR="00614CC2" w:rsidRPr="00612A67" w:rsidRDefault="00614CC2" w:rsidP="003B5D02">
      <w:pPr>
        <w:pStyle w:val="Prrafodelista"/>
        <w:numPr>
          <w:ilvl w:val="1"/>
          <w:numId w:val="17"/>
        </w:numPr>
        <w:spacing w:after="0" w:line="240" w:lineRule="auto"/>
        <w:ind w:left="709" w:hanging="425"/>
        <w:jc w:val="both"/>
        <w:rPr>
          <w:rFonts w:ascii="Arial Narrow" w:hAnsi="Arial Narrow" w:cs="Calibri"/>
          <w:b/>
          <w:sz w:val="19"/>
          <w:szCs w:val="19"/>
        </w:rPr>
      </w:pPr>
      <w:r w:rsidRPr="00612A67">
        <w:rPr>
          <w:rFonts w:ascii="Arial Narrow" w:hAnsi="Arial Narrow" w:cs="Calibri"/>
          <w:b/>
          <w:sz w:val="19"/>
          <w:szCs w:val="19"/>
        </w:rPr>
        <w:t>CANTIDAD DE SERVICIO</w:t>
      </w:r>
    </w:p>
    <w:tbl>
      <w:tblPr>
        <w:tblStyle w:val="Tablaconcuadrcula"/>
        <w:tblW w:w="4952" w:type="pct"/>
        <w:tblLook w:val="04A0" w:firstRow="1" w:lastRow="0" w:firstColumn="1" w:lastColumn="0" w:noHBand="0" w:noVBand="1"/>
      </w:tblPr>
      <w:tblGrid>
        <w:gridCol w:w="786"/>
        <w:gridCol w:w="8049"/>
      </w:tblGrid>
      <w:tr w:rsidR="00781D88" w:rsidRPr="00612A67" w14:paraId="18014676" w14:textId="77777777" w:rsidTr="00671738">
        <w:trPr>
          <w:trHeight w:val="280"/>
        </w:trPr>
        <w:tc>
          <w:tcPr>
            <w:tcW w:w="445" w:type="pct"/>
            <w:shd w:val="clear" w:color="auto" w:fill="D9D9D9" w:themeFill="background1" w:themeFillShade="D9"/>
            <w:vAlign w:val="center"/>
          </w:tcPr>
          <w:p w14:paraId="74765FB3" w14:textId="434BCA76" w:rsidR="00781D88" w:rsidRPr="00612A67" w:rsidRDefault="00BD1055" w:rsidP="00531342">
            <w:pPr>
              <w:pStyle w:val="Prrafodelista"/>
              <w:ind w:left="0"/>
              <w:jc w:val="center"/>
              <w:rPr>
                <w:rFonts w:ascii="Arial Narrow" w:hAnsi="Arial Narrow" w:cs="Calibri"/>
                <w:b/>
                <w:sz w:val="19"/>
                <w:szCs w:val="19"/>
              </w:rPr>
            </w:pPr>
            <w:r w:rsidRPr="00612A67">
              <w:rPr>
                <w:rFonts w:ascii="Arial Narrow" w:hAnsi="Arial Narrow" w:cs="Calibri"/>
                <w:b/>
                <w:sz w:val="19"/>
                <w:szCs w:val="19"/>
              </w:rPr>
              <w:t>ÍTEM</w:t>
            </w:r>
          </w:p>
        </w:tc>
        <w:tc>
          <w:tcPr>
            <w:tcW w:w="4555" w:type="pct"/>
            <w:shd w:val="clear" w:color="auto" w:fill="D9D9D9" w:themeFill="background1" w:themeFillShade="D9"/>
            <w:vAlign w:val="center"/>
          </w:tcPr>
          <w:p w14:paraId="7C42569A" w14:textId="77777777" w:rsidR="00781D88" w:rsidRPr="00612A67" w:rsidRDefault="00781D88" w:rsidP="00531342">
            <w:pPr>
              <w:pStyle w:val="Prrafodelista"/>
              <w:ind w:left="0"/>
              <w:jc w:val="center"/>
              <w:rPr>
                <w:rFonts w:ascii="Arial Narrow" w:hAnsi="Arial Narrow" w:cs="Calibri"/>
                <w:b/>
                <w:sz w:val="19"/>
                <w:szCs w:val="19"/>
              </w:rPr>
            </w:pPr>
            <w:r w:rsidRPr="00612A67">
              <w:rPr>
                <w:rFonts w:ascii="Arial Narrow" w:hAnsi="Arial Narrow" w:cs="Calibri"/>
                <w:b/>
                <w:sz w:val="19"/>
                <w:szCs w:val="19"/>
              </w:rPr>
              <w:t>DESCRIPCIÓN DEL SERVICIO</w:t>
            </w:r>
          </w:p>
        </w:tc>
      </w:tr>
      <w:tr w:rsidR="00781D88" w:rsidRPr="00612A67" w14:paraId="3F79109A" w14:textId="77777777" w:rsidTr="005E7D77">
        <w:trPr>
          <w:trHeight w:val="881"/>
        </w:trPr>
        <w:tc>
          <w:tcPr>
            <w:tcW w:w="445" w:type="pct"/>
            <w:vAlign w:val="center"/>
          </w:tcPr>
          <w:p w14:paraId="03F8E1BB" w14:textId="77777777" w:rsidR="00781D88" w:rsidRPr="00612A67" w:rsidRDefault="00781D88" w:rsidP="00531342">
            <w:pPr>
              <w:pStyle w:val="Prrafodelista"/>
              <w:ind w:left="0"/>
              <w:jc w:val="center"/>
              <w:rPr>
                <w:rFonts w:ascii="Arial Narrow" w:hAnsi="Arial Narrow" w:cs="Calibri"/>
                <w:sz w:val="19"/>
                <w:szCs w:val="19"/>
              </w:rPr>
            </w:pPr>
            <w:r w:rsidRPr="00612A67">
              <w:rPr>
                <w:rFonts w:ascii="Arial Narrow" w:hAnsi="Arial Narrow" w:cs="Calibri"/>
                <w:sz w:val="19"/>
                <w:szCs w:val="19"/>
              </w:rPr>
              <w:t>1</w:t>
            </w:r>
          </w:p>
        </w:tc>
        <w:tc>
          <w:tcPr>
            <w:tcW w:w="4555" w:type="pct"/>
            <w:vAlign w:val="center"/>
          </w:tcPr>
          <w:p w14:paraId="7DF873A2" w14:textId="649605B5" w:rsidR="00781D88" w:rsidRPr="00612A67" w:rsidRDefault="00F572AB" w:rsidP="004B7EB8">
            <w:pPr>
              <w:jc w:val="both"/>
              <w:rPr>
                <w:rFonts w:ascii="Arial Narrow" w:hAnsi="Arial Narrow" w:cs="Calibri"/>
                <w:sz w:val="19"/>
                <w:szCs w:val="19"/>
              </w:rPr>
            </w:pPr>
            <w:r w:rsidRPr="00F572AB">
              <w:rPr>
                <w:rFonts w:ascii="Arial Narrow" w:hAnsi="Arial Narrow" w:cs="Calibri"/>
                <w:sz w:val="19"/>
                <w:szCs w:val="19"/>
              </w:rPr>
              <w:t xml:space="preserve">SERVICIO DE UN (01) ASISTENTE TÉCNICO Y ADMINISTRATIVO PARA ASISTENCIA TÉCNICA Y ADMINISTRATIVA DURANTE LA EJECUCIÓN DE LA OBRA: PROYECTO: “MEJORAMIENTO Y AMPLIACION DEL SERVICIO DE GESTIÓN INSTITUCIONAL EN EDUCACIÓN SUPERIOR UNIVERSITARIA DE LOS SERVICIOS DE LA RESIDENCIA ESTUDIANTIL MARÍA ANGOLA Y DAMAS DE LA UNIVERSIDAD NACIONAL AGRARIA DE LA SELVA EN LA LOCALIDAD DE TINGO MARIA DEL DISTRITO DE RUPA-RUPA - PROVINCIA DE LEONCIO PRADO - DEPARTAMENTO DE HUANUCO”, CON CUI </w:t>
            </w:r>
            <w:proofErr w:type="spellStart"/>
            <w:r w:rsidRPr="00F572AB">
              <w:rPr>
                <w:rFonts w:ascii="Arial Narrow" w:hAnsi="Arial Narrow" w:cs="Calibri"/>
                <w:sz w:val="19"/>
                <w:szCs w:val="19"/>
              </w:rPr>
              <w:t>N°</w:t>
            </w:r>
            <w:proofErr w:type="spellEnd"/>
            <w:r w:rsidRPr="00F572AB">
              <w:rPr>
                <w:rFonts w:ascii="Arial Narrow" w:hAnsi="Arial Narrow" w:cs="Calibri"/>
                <w:sz w:val="19"/>
                <w:szCs w:val="19"/>
              </w:rPr>
              <w:t xml:space="preserve"> 2503808.</w:t>
            </w:r>
          </w:p>
        </w:tc>
      </w:tr>
    </w:tbl>
    <w:p w14:paraId="227EBC70" w14:textId="2C2B0A86" w:rsidR="00781D88" w:rsidRPr="00612A67" w:rsidRDefault="00781D88" w:rsidP="008502BE">
      <w:pPr>
        <w:spacing w:after="0" w:line="240" w:lineRule="auto"/>
        <w:jc w:val="both"/>
        <w:rPr>
          <w:rFonts w:ascii="Arial Narrow" w:hAnsi="Arial Narrow" w:cs="Calibri"/>
          <w:sz w:val="19"/>
          <w:szCs w:val="19"/>
        </w:rPr>
      </w:pPr>
    </w:p>
    <w:p w14:paraId="2CBB0CE4" w14:textId="77777777" w:rsidR="003B5D02" w:rsidRPr="00612A67" w:rsidRDefault="003B5D02" w:rsidP="003B5D02">
      <w:pPr>
        <w:pStyle w:val="Prrafodelista"/>
        <w:numPr>
          <w:ilvl w:val="1"/>
          <w:numId w:val="17"/>
        </w:numPr>
        <w:spacing w:after="0" w:line="240" w:lineRule="auto"/>
        <w:ind w:left="709" w:hanging="425"/>
        <w:jc w:val="both"/>
        <w:rPr>
          <w:rFonts w:ascii="Arial Narrow" w:hAnsi="Arial Narrow" w:cs="Calibri"/>
          <w:b/>
          <w:sz w:val="19"/>
          <w:szCs w:val="19"/>
        </w:rPr>
      </w:pPr>
      <w:r w:rsidRPr="00612A67">
        <w:rPr>
          <w:rFonts w:ascii="Arial Narrow" w:hAnsi="Arial Narrow" w:cs="Calibri"/>
          <w:b/>
          <w:sz w:val="19"/>
          <w:szCs w:val="19"/>
        </w:rPr>
        <w:t>ALCANCES Y DESCRIPCIÓN DEL SERVICIO</w:t>
      </w:r>
    </w:p>
    <w:p w14:paraId="3B811B37" w14:textId="4FADF3AF" w:rsidR="00FE0692" w:rsidRPr="00612A67" w:rsidRDefault="003B5D02" w:rsidP="003B5D02">
      <w:pPr>
        <w:pStyle w:val="Prrafodelista"/>
        <w:spacing w:after="0" w:line="240" w:lineRule="auto"/>
        <w:ind w:left="709"/>
        <w:jc w:val="both"/>
        <w:rPr>
          <w:rFonts w:ascii="Arial Narrow" w:hAnsi="Arial Narrow" w:cs="Calibri"/>
          <w:sz w:val="19"/>
          <w:szCs w:val="19"/>
        </w:rPr>
      </w:pPr>
      <w:r w:rsidRPr="00612A67">
        <w:rPr>
          <w:rFonts w:ascii="Arial Narrow" w:hAnsi="Arial Narrow" w:cs="Calibri"/>
          <w:sz w:val="19"/>
          <w:szCs w:val="19"/>
        </w:rPr>
        <w:t>La UNAS proporcionará toda la documentación y facilidades que sean necesarias p</w:t>
      </w:r>
      <w:r w:rsidR="00FE0692" w:rsidRPr="00612A67">
        <w:rPr>
          <w:rFonts w:ascii="Arial Narrow" w:hAnsi="Arial Narrow" w:cs="Calibri"/>
          <w:sz w:val="19"/>
          <w:szCs w:val="19"/>
        </w:rPr>
        <w:t>ara la realización del trabajo respectivo.</w:t>
      </w:r>
    </w:p>
    <w:p w14:paraId="48979FCB" w14:textId="77777777" w:rsidR="00A503E0" w:rsidRPr="00612A67" w:rsidRDefault="00A503E0" w:rsidP="003B5D02">
      <w:pPr>
        <w:pStyle w:val="Prrafodelista"/>
        <w:spacing w:after="0" w:line="240" w:lineRule="auto"/>
        <w:ind w:left="709"/>
        <w:jc w:val="both"/>
        <w:rPr>
          <w:rFonts w:ascii="Arial Narrow" w:hAnsi="Arial Narrow" w:cs="Calibri"/>
          <w:sz w:val="19"/>
          <w:szCs w:val="19"/>
        </w:rPr>
      </w:pPr>
    </w:p>
    <w:p w14:paraId="4BE159CE" w14:textId="77777777" w:rsidR="003B5D02" w:rsidRPr="00612A67" w:rsidRDefault="003B5D02" w:rsidP="003B5D02">
      <w:pPr>
        <w:pStyle w:val="Prrafodelista"/>
        <w:spacing w:after="0" w:line="240" w:lineRule="auto"/>
        <w:ind w:left="709"/>
        <w:jc w:val="both"/>
        <w:rPr>
          <w:rFonts w:ascii="Arial Narrow" w:hAnsi="Arial Narrow" w:cs="Calibri"/>
          <w:b/>
          <w:sz w:val="19"/>
          <w:szCs w:val="19"/>
        </w:rPr>
      </w:pPr>
      <w:r w:rsidRPr="00612A67">
        <w:rPr>
          <w:rFonts w:ascii="Arial Narrow" w:hAnsi="Arial Narrow" w:cs="Calibri"/>
          <w:b/>
          <w:sz w:val="19"/>
          <w:szCs w:val="19"/>
        </w:rPr>
        <w:t>Para la entrega de los productos se deberá de tener en cuenta lo siguiente:</w:t>
      </w:r>
    </w:p>
    <w:p w14:paraId="3A6E3E48" w14:textId="44821CB1" w:rsidR="00971F86" w:rsidRPr="00612A67" w:rsidRDefault="00971F86" w:rsidP="00971F86">
      <w:pPr>
        <w:pStyle w:val="Prrafodelista"/>
        <w:numPr>
          <w:ilvl w:val="0"/>
          <w:numId w:val="2"/>
        </w:numPr>
        <w:spacing w:after="0" w:line="240" w:lineRule="auto"/>
        <w:jc w:val="both"/>
        <w:rPr>
          <w:rFonts w:ascii="Arial Narrow" w:hAnsi="Arial Narrow" w:cs="Calibri"/>
          <w:sz w:val="19"/>
          <w:szCs w:val="19"/>
        </w:rPr>
      </w:pPr>
      <w:r w:rsidRPr="00612A67">
        <w:rPr>
          <w:rFonts w:ascii="Arial Narrow" w:hAnsi="Arial Narrow" w:cs="Calibri"/>
          <w:sz w:val="19"/>
          <w:szCs w:val="19"/>
        </w:rPr>
        <w:t>Asistencia en la dirección técnica administrativa para el monitoreo de la obra de conformidad con la Normatividad Vigente.</w:t>
      </w:r>
    </w:p>
    <w:p w14:paraId="325816F7" w14:textId="77777777" w:rsidR="00971F86" w:rsidRPr="00612A67" w:rsidRDefault="00971F86" w:rsidP="00971F86">
      <w:pPr>
        <w:pStyle w:val="Prrafodelista"/>
        <w:numPr>
          <w:ilvl w:val="0"/>
          <w:numId w:val="2"/>
        </w:numPr>
        <w:spacing w:after="0" w:line="240" w:lineRule="auto"/>
        <w:jc w:val="both"/>
        <w:rPr>
          <w:rFonts w:ascii="Arial Narrow" w:hAnsi="Arial Narrow" w:cs="Calibri"/>
          <w:sz w:val="19"/>
          <w:szCs w:val="19"/>
        </w:rPr>
      </w:pPr>
      <w:r w:rsidRPr="00612A67">
        <w:rPr>
          <w:rFonts w:ascii="Arial Narrow" w:hAnsi="Arial Narrow" w:cs="Calibri"/>
          <w:sz w:val="19"/>
          <w:szCs w:val="19"/>
        </w:rPr>
        <w:t>Evaluar y realizar el asesoramiento en cuanto a las consultas y/o controversias generadas en la fase de ejecución y poder concluir con el tiempo y cronograma programado.</w:t>
      </w:r>
    </w:p>
    <w:p w14:paraId="7875CE27" w14:textId="77777777" w:rsidR="00971F86" w:rsidRPr="00612A67" w:rsidRDefault="00971F86" w:rsidP="00971F86">
      <w:pPr>
        <w:pStyle w:val="Prrafodelista"/>
        <w:numPr>
          <w:ilvl w:val="0"/>
          <w:numId w:val="2"/>
        </w:numPr>
        <w:spacing w:after="0" w:line="240" w:lineRule="auto"/>
        <w:jc w:val="both"/>
        <w:rPr>
          <w:rFonts w:ascii="Arial Narrow" w:hAnsi="Arial Narrow" w:cs="Calibri"/>
          <w:sz w:val="19"/>
          <w:szCs w:val="19"/>
        </w:rPr>
      </w:pPr>
      <w:r w:rsidRPr="00612A67">
        <w:rPr>
          <w:rFonts w:ascii="Arial Narrow" w:hAnsi="Arial Narrow" w:cs="Calibri"/>
          <w:sz w:val="19"/>
          <w:szCs w:val="19"/>
        </w:rPr>
        <w:t>Gestionar la disponibilidad de información, para el responsable del proceso de Ingeniería de Campo.</w:t>
      </w:r>
    </w:p>
    <w:p w14:paraId="5A72B8DC" w14:textId="77777777" w:rsidR="00971F86" w:rsidRPr="00612A67" w:rsidRDefault="00971F86" w:rsidP="00971F86">
      <w:pPr>
        <w:pStyle w:val="Prrafodelista"/>
        <w:numPr>
          <w:ilvl w:val="0"/>
          <w:numId w:val="2"/>
        </w:numPr>
        <w:spacing w:after="0" w:line="240" w:lineRule="auto"/>
        <w:jc w:val="both"/>
        <w:rPr>
          <w:rFonts w:ascii="Arial Narrow" w:hAnsi="Arial Narrow" w:cs="Calibri"/>
          <w:sz w:val="19"/>
          <w:szCs w:val="19"/>
        </w:rPr>
      </w:pPr>
      <w:r w:rsidRPr="00612A67">
        <w:rPr>
          <w:rFonts w:ascii="Arial Narrow" w:hAnsi="Arial Narrow" w:cs="Calibri"/>
          <w:sz w:val="19"/>
          <w:szCs w:val="19"/>
        </w:rPr>
        <w:t xml:space="preserve">Revisar y dar trámite a los documentos generados por los responsables de las obras.                                                </w:t>
      </w:r>
    </w:p>
    <w:p w14:paraId="7E2AB226" w14:textId="77777777" w:rsidR="00971F86" w:rsidRPr="00612A67" w:rsidRDefault="00971F86" w:rsidP="00971F86">
      <w:pPr>
        <w:pStyle w:val="Prrafodelista"/>
        <w:numPr>
          <w:ilvl w:val="0"/>
          <w:numId w:val="2"/>
        </w:numPr>
        <w:spacing w:after="0" w:line="240" w:lineRule="auto"/>
        <w:jc w:val="both"/>
        <w:rPr>
          <w:rFonts w:ascii="Arial Narrow" w:hAnsi="Arial Narrow" w:cs="Calibri"/>
          <w:sz w:val="19"/>
          <w:szCs w:val="19"/>
        </w:rPr>
      </w:pPr>
      <w:proofErr w:type="gramStart"/>
      <w:r w:rsidRPr="00612A67">
        <w:rPr>
          <w:rFonts w:ascii="Arial Narrow" w:hAnsi="Arial Narrow" w:cs="Calibri"/>
          <w:sz w:val="19"/>
          <w:szCs w:val="19"/>
        </w:rPr>
        <w:t>Asegurar</w:t>
      </w:r>
      <w:proofErr w:type="gramEnd"/>
      <w:r w:rsidRPr="00612A67">
        <w:rPr>
          <w:rFonts w:ascii="Arial Narrow" w:hAnsi="Arial Narrow" w:cs="Calibri"/>
          <w:sz w:val="19"/>
          <w:szCs w:val="19"/>
        </w:rPr>
        <w:t xml:space="preserve"> que se cuantifiquen las cantidades realmente ejecutadas en el periodo de valorización.</w:t>
      </w:r>
    </w:p>
    <w:p w14:paraId="47016107" w14:textId="77777777" w:rsidR="00971F86" w:rsidRPr="00612A67" w:rsidRDefault="00971F86" w:rsidP="00971F86">
      <w:pPr>
        <w:pStyle w:val="Prrafodelista"/>
        <w:numPr>
          <w:ilvl w:val="0"/>
          <w:numId w:val="2"/>
        </w:numPr>
        <w:spacing w:after="0" w:line="240" w:lineRule="auto"/>
        <w:jc w:val="both"/>
        <w:rPr>
          <w:rFonts w:ascii="Arial Narrow" w:hAnsi="Arial Narrow" w:cs="Calibri"/>
          <w:sz w:val="19"/>
          <w:szCs w:val="19"/>
        </w:rPr>
      </w:pPr>
      <w:r w:rsidRPr="00612A67">
        <w:rPr>
          <w:rFonts w:ascii="Arial Narrow" w:hAnsi="Arial Narrow" w:cs="Calibri"/>
          <w:sz w:val="19"/>
          <w:szCs w:val="19"/>
        </w:rPr>
        <w:t>Gestionar las consultas técnicas con la Supervisión y el proyectista.</w:t>
      </w:r>
    </w:p>
    <w:p w14:paraId="1AF421E3" w14:textId="77777777" w:rsidR="00971F86" w:rsidRPr="00612A67" w:rsidRDefault="00971F86" w:rsidP="00971F86">
      <w:pPr>
        <w:pStyle w:val="Prrafodelista"/>
        <w:numPr>
          <w:ilvl w:val="0"/>
          <w:numId w:val="2"/>
        </w:numPr>
        <w:spacing w:after="0" w:line="240" w:lineRule="auto"/>
        <w:jc w:val="both"/>
        <w:rPr>
          <w:rFonts w:ascii="Arial Narrow" w:hAnsi="Arial Narrow" w:cs="Calibri"/>
          <w:sz w:val="19"/>
          <w:szCs w:val="19"/>
        </w:rPr>
      </w:pPr>
      <w:r w:rsidRPr="00612A67">
        <w:rPr>
          <w:rFonts w:ascii="Arial Narrow" w:hAnsi="Arial Narrow" w:cs="Calibri"/>
          <w:sz w:val="19"/>
          <w:szCs w:val="19"/>
        </w:rPr>
        <w:t>Hacer cumplir lo dispuesto en la Normatividad Vigente, Reglamento de Edificaciones, las buenas prácticas y arte de la Ingeniería.</w:t>
      </w:r>
    </w:p>
    <w:p w14:paraId="22C4BADD" w14:textId="77777777" w:rsidR="00971F86" w:rsidRPr="00612A67" w:rsidRDefault="00971F86" w:rsidP="00971F86">
      <w:pPr>
        <w:pStyle w:val="Prrafodelista"/>
        <w:numPr>
          <w:ilvl w:val="0"/>
          <w:numId w:val="2"/>
        </w:numPr>
        <w:spacing w:after="0" w:line="240" w:lineRule="auto"/>
        <w:jc w:val="both"/>
        <w:rPr>
          <w:rFonts w:ascii="Arial Narrow" w:hAnsi="Arial Narrow" w:cs="Calibri"/>
          <w:sz w:val="19"/>
          <w:szCs w:val="19"/>
        </w:rPr>
      </w:pPr>
      <w:r w:rsidRPr="00612A67">
        <w:rPr>
          <w:rFonts w:ascii="Arial Narrow" w:hAnsi="Arial Narrow" w:cs="Calibri"/>
          <w:sz w:val="19"/>
          <w:szCs w:val="19"/>
        </w:rPr>
        <w:t>Hacer el seguimiento documentario, para hacer cumplir la normativa dispuesta en el Reglamento Nacional de Contrataciones del Estado.</w:t>
      </w:r>
    </w:p>
    <w:p w14:paraId="70416901" w14:textId="77777777" w:rsidR="00971F86" w:rsidRPr="00612A67" w:rsidRDefault="00971F86" w:rsidP="00971F86">
      <w:pPr>
        <w:pStyle w:val="Prrafodelista"/>
        <w:numPr>
          <w:ilvl w:val="0"/>
          <w:numId w:val="2"/>
        </w:numPr>
        <w:spacing w:after="0" w:line="240" w:lineRule="auto"/>
        <w:jc w:val="both"/>
        <w:rPr>
          <w:rFonts w:ascii="Arial Narrow" w:hAnsi="Arial Narrow" w:cs="Calibri"/>
          <w:sz w:val="19"/>
          <w:szCs w:val="19"/>
        </w:rPr>
      </w:pPr>
      <w:r w:rsidRPr="00612A67">
        <w:rPr>
          <w:rFonts w:ascii="Arial Narrow" w:hAnsi="Arial Narrow" w:cs="Calibri"/>
          <w:sz w:val="19"/>
          <w:szCs w:val="19"/>
        </w:rPr>
        <w:t xml:space="preserve">Gestionar la disponibilidad de información (Expediente Técnico, información de campo, ejecutados, presupuestos adicionales, entre otros) para los trámites correspondientes.                                           </w:t>
      </w:r>
    </w:p>
    <w:p w14:paraId="18663876" w14:textId="77777777" w:rsidR="00971F86" w:rsidRPr="00612A67" w:rsidRDefault="00971F86" w:rsidP="00971F86">
      <w:pPr>
        <w:pStyle w:val="Prrafodelista"/>
        <w:numPr>
          <w:ilvl w:val="0"/>
          <w:numId w:val="2"/>
        </w:numPr>
        <w:spacing w:after="0" w:line="240" w:lineRule="auto"/>
        <w:jc w:val="both"/>
        <w:rPr>
          <w:rFonts w:ascii="Arial Narrow" w:hAnsi="Arial Narrow" w:cs="Calibri"/>
          <w:sz w:val="19"/>
          <w:szCs w:val="19"/>
        </w:rPr>
      </w:pPr>
      <w:proofErr w:type="gramStart"/>
      <w:r w:rsidRPr="00612A67">
        <w:rPr>
          <w:rFonts w:ascii="Arial Narrow" w:hAnsi="Arial Narrow" w:cs="Calibri"/>
          <w:sz w:val="19"/>
          <w:szCs w:val="19"/>
        </w:rPr>
        <w:t>Asegurar</w:t>
      </w:r>
      <w:proofErr w:type="gramEnd"/>
      <w:r w:rsidRPr="00612A67">
        <w:rPr>
          <w:rFonts w:ascii="Arial Narrow" w:hAnsi="Arial Narrow" w:cs="Calibri"/>
          <w:sz w:val="19"/>
          <w:szCs w:val="19"/>
        </w:rPr>
        <w:t xml:space="preserve"> que se realicen los </w:t>
      </w:r>
      <w:proofErr w:type="spellStart"/>
      <w:r w:rsidRPr="00612A67">
        <w:rPr>
          <w:rFonts w:ascii="Arial Narrow" w:hAnsi="Arial Narrow" w:cs="Calibri"/>
          <w:sz w:val="19"/>
          <w:szCs w:val="19"/>
        </w:rPr>
        <w:t>metrados</w:t>
      </w:r>
      <w:proofErr w:type="spellEnd"/>
      <w:r w:rsidRPr="00612A67">
        <w:rPr>
          <w:rFonts w:ascii="Arial Narrow" w:hAnsi="Arial Narrow" w:cs="Calibri"/>
          <w:sz w:val="19"/>
          <w:szCs w:val="19"/>
        </w:rPr>
        <w:t xml:space="preserve"> de manera conforme con cada objetivo (determinar las cantidades iniciales reales, presupuestos adicionales, determinar la cantidad de obra ejecutada, liquidación y valorizaciones)            </w:t>
      </w:r>
    </w:p>
    <w:p w14:paraId="2490CC54" w14:textId="77777777" w:rsidR="00971F86" w:rsidRPr="00612A67" w:rsidRDefault="00971F86" w:rsidP="00971F86">
      <w:pPr>
        <w:pStyle w:val="Prrafodelista"/>
        <w:numPr>
          <w:ilvl w:val="0"/>
          <w:numId w:val="2"/>
        </w:numPr>
        <w:spacing w:after="0" w:line="240" w:lineRule="auto"/>
        <w:jc w:val="both"/>
        <w:rPr>
          <w:rFonts w:ascii="Arial Narrow" w:hAnsi="Arial Narrow" w:cs="Calibri"/>
          <w:sz w:val="19"/>
          <w:szCs w:val="19"/>
        </w:rPr>
      </w:pPr>
      <w:proofErr w:type="gramStart"/>
      <w:r w:rsidRPr="00612A67">
        <w:rPr>
          <w:rFonts w:ascii="Arial Narrow" w:hAnsi="Arial Narrow" w:cs="Calibri"/>
          <w:sz w:val="19"/>
          <w:szCs w:val="19"/>
        </w:rPr>
        <w:t>Asegurar</w:t>
      </w:r>
      <w:proofErr w:type="gramEnd"/>
      <w:r w:rsidRPr="00612A67">
        <w:rPr>
          <w:rFonts w:ascii="Arial Narrow" w:hAnsi="Arial Narrow" w:cs="Calibri"/>
          <w:sz w:val="19"/>
          <w:szCs w:val="19"/>
        </w:rPr>
        <w:t xml:space="preserve"> que el levantamiento a la obra construida sea acorde con el expediente técnico aprobado vigente. </w:t>
      </w:r>
    </w:p>
    <w:p w14:paraId="61FB749A" w14:textId="583703AD" w:rsidR="00971F86" w:rsidRDefault="00971F86" w:rsidP="00971F86">
      <w:pPr>
        <w:pStyle w:val="Prrafodelista"/>
        <w:numPr>
          <w:ilvl w:val="0"/>
          <w:numId w:val="2"/>
        </w:numPr>
        <w:spacing w:after="0" w:line="240" w:lineRule="auto"/>
        <w:jc w:val="both"/>
        <w:rPr>
          <w:rFonts w:ascii="Arial Narrow" w:hAnsi="Arial Narrow" w:cs="Calibri"/>
          <w:sz w:val="19"/>
          <w:szCs w:val="19"/>
        </w:rPr>
      </w:pPr>
      <w:r w:rsidRPr="00612A67">
        <w:rPr>
          <w:rFonts w:ascii="Arial Narrow" w:hAnsi="Arial Narrow" w:cs="Calibri"/>
          <w:sz w:val="19"/>
          <w:szCs w:val="19"/>
        </w:rPr>
        <w:t>Identificar opciones de mejora de los procesos constructivos y gestionar la ejecución de estas mejoras</w:t>
      </w:r>
      <w:r w:rsidR="00100E97">
        <w:rPr>
          <w:rFonts w:ascii="Arial Narrow" w:hAnsi="Arial Narrow" w:cs="Calibri"/>
          <w:sz w:val="19"/>
          <w:szCs w:val="19"/>
        </w:rPr>
        <w:t>.</w:t>
      </w:r>
    </w:p>
    <w:p w14:paraId="78D8293C" w14:textId="33D6F30D" w:rsidR="00100E97" w:rsidRDefault="00100E97" w:rsidP="00971F86">
      <w:pPr>
        <w:pStyle w:val="Prrafodelista"/>
        <w:numPr>
          <w:ilvl w:val="0"/>
          <w:numId w:val="2"/>
        </w:numPr>
        <w:spacing w:after="0" w:line="240" w:lineRule="auto"/>
        <w:jc w:val="both"/>
        <w:rPr>
          <w:rFonts w:ascii="Arial Narrow" w:hAnsi="Arial Narrow" w:cs="Calibri"/>
          <w:sz w:val="19"/>
          <w:szCs w:val="19"/>
        </w:rPr>
      </w:pPr>
      <w:r>
        <w:rPr>
          <w:rFonts w:ascii="Arial Narrow" w:hAnsi="Arial Narrow" w:cs="Calibri"/>
          <w:sz w:val="19"/>
          <w:szCs w:val="19"/>
        </w:rPr>
        <w:t>Formulación de presupuesto para el sistema de captación de agua que pertenece a la Universidad Nacional Agraria de la Selva.</w:t>
      </w:r>
    </w:p>
    <w:p w14:paraId="12CFD351" w14:textId="5C12290C" w:rsidR="00971F86" w:rsidRPr="00612A67" w:rsidRDefault="00971F86" w:rsidP="00971F86">
      <w:pPr>
        <w:pStyle w:val="Prrafodelista"/>
        <w:numPr>
          <w:ilvl w:val="0"/>
          <w:numId w:val="2"/>
        </w:numPr>
        <w:spacing w:after="0" w:line="240" w:lineRule="auto"/>
        <w:jc w:val="both"/>
        <w:rPr>
          <w:rFonts w:ascii="Arial Narrow" w:hAnsi="Arial Narrow" w:cs="Calibri"/>
          <w:sz w:val="19"/>
          <w:szCs w:val="19"/>
        </w:rPr>
      </w:pPr>
      <w:r w:rsidRPr="00612A67">
        <w:rPr>
          <w:rFonts w:ascii="Arial Narrow" w:hAnsi="Arial Narrow" w:cs="Calibri"/>
          <w:sz w:val="19"/>
          <w:szCs w:val="19"/>
        </w:rPr>
        <w:t>Otras actividades designadas por esta Jefatura.</w:t>
      </w:r>
    </w:p>
    <w:p w14:paraId="3BDD1C68" w14:textId="77777777" w:rsidR="00382C02" w:rsidRPr="00612A67" w:rsidRDefault="00382C02" w:rsidP="007711BA">
      <w:pPr>
        <w:spacing w:after="0" w:line="240" w:lineRule="auto"/>
        <w:jc w:val="both"/>
        <w:rPr>
          <w:rFonts w:ascii="Arial Narrow" w:hAnsi="Arial Narrow" w:cs="Calibri"/>
          <w:sz w:val="19"/>
          <w:szCs w:val="19"/>
        </w:rPr>
      </w:pPr>
    </w:p>
    <w:p w14:paraId="022F8A8D" w14:textId="21E3AA7E" w:rsidR="00701227" w:rsidRPr="00612A67" w:rsidRDefault="003B5D02" w:rsidP="00701227">
      <w:pPr>
        <w:pStyle w:val="Prrafodelista"/>
        <w:numPr>
          <w:ilvl w:val="1"/>
          <w:numId w:val="17"/>
        </w:numPr>
        <w:spacing w:after="0" w:line="240" w:lineRule="auto"/>
        <w:ind w:left="709" w:hanging="425"/>
        <w:jc w:val="both"/>
        <w:rPr>
          <w:rFonts w:ascii="Arial Narrow" w:hAnsi="Arial Narrow" w:cs="Calibri"/>
          <w:b/>
          <w:sz w:val="19"/>
          <w:szCs w:val="19"/>
        </w:rPr>
      </w:pPr>
      <w:r w:rsidRPr="00612A67">
        <w:rPr>
          <w:rFonts w:ascii="Arial Narrow" w:hAnsi="Arial Narrow" w:cs="Calibri"/>
          <w:b/>
          <w:sz w:val="19"/>
          <w:szCs w:val="19"/>
        </w:rPr>
        <w:t xml:space="preserve">DESCRIPCIÓN DE LOS PRODUCTOS A ENTREGAR POR EL </w:t>
      </w:r>
      <w:r w:rsidR="00E32FA4">
        <w:rPr>
          <w:rFonts w:ascii="Arial Narrow" w:hAnsi="Arial Narrow" w:cs="Calibri"/>
          <w:b/>
          <w:sz w:val="19"/>
          <w:szCs w:val="19"/>
        </w:rPr>
        <w:t>PROFESIONAL</w:t>
      </w:r>
    </w:p>
    <w:p w14:paraId="68B388BE" w14:textId="7B212B30" w:rsidR="00701227" w:rsidRPr="00612A67" w:rsidRDefault="00701227" w:rsidP="00701227">
      <w:pPr>
        <w:pStyle w:val="Prrafodelista"/>
        <w:spacing w:after="0" w:line="240" w:lineRule="auto"/>
        <w:ind w:left="709"/>
        <w:jc w:val="both"/>
        <w:rPr>
          <w:rFonts w:ascii="Arial Narrow" w:hAnsi="Arial Narrow" w:cs="Calibri"/>
          <w:b/>
          <w:sz w:val="19"/>
          <w:szCs w:val="19"/>
        </w:rPr>
      </w:pPr>
      <w:r w:rsidRPr="00612A67">
        <w:rPr>
          <w:rFonts w:ascii="Arial Narrow" w:hAnsi="Arial Narrow" w:cs="Calibri"/>
          <w:sz w:val="19"/>
          <w:szCs w:val="19"/>
        </w:rPr>
        <w:t xml:space="preserve">El </w:t>
      </w:r>
      <w:r w:rsidR="003A6392">
        <w:rPr>
          <w:rFonts w:ascii="Arial Narrow" w:hAnsi="Arial Narrow" w:cs="Calibri"/>
          <w:sz w:val="19"/>
          <w:szCs w:val="19"/>
        </w:rPr>
        <w:t>Proveedor</w:t>
      </w:r>
      <w:r w:rsidRPr="00612A67">
        <w:rPr>
          <w:rFonts w:ascii="Arial Narrow" w:hAnsi="Arial Narrow" w:cs="Calibri"/>
          <w:sz w:val="19"/>
          <w:szCs w:val="19"/>
        </w:rPr>
        <w:t xml:space="preserve"> deberá emitir </w:t>
      </w:r>
      <w:r w:rsidR="00360D2E">
        <w:rPr>
          <w:rFonts w:ascii="Arial Narrow" w:hAnsi="Arial Narrow" w:cs="Calibri"/>
          <w:sz w:val="19"/>
          <w:szCs w:val="19"/>
        </w:rPr>
        <w:t>UN</w:t>
      </w:r>
      <w:r w:rsidRPr="00612A67">
        <w:rPr>
          <w:rFonts w:ascii="Arial Narrow" w:hAnsi="Arial Narrow" w:cs="Calibri"/>
          <w:sz w:val="19"/>
          <w:szCs w:val="19"/>
        </w:rPr>
        <w:t xml:space="preserve"> (0</w:t>
      </w:r>
      <w:r w:rsidR="00360D2E">
        <w:rPr>
          <w:rFonts w:ascii="Arial Narrow" w:hAnsi="Arial Narrow" w:cs="Calibri"/>
          <w:sz w:val="19"/>
          <w:szCs w:val="19"/>
        </w:rPr>
        <w:t>1</w:t>
      </w:r>
      <w:r w:rsidRPr="00612A67">
        <w:rPr>
          <w:rFonts w:ascii="Arial Narrow" w:hAnsi="Arial Narrow" w:cs="Calibri"/>
          <w:sz w:val="19"/>
          <w:szCs w:val="19"/>
        </w:rPr>
        <w:t xml:space="preserve">) </w:t>
      </w:r>
      <w:r w:rsidR="00360D2E">
        <w:rPr>
          <w:rFonts w:ascii="Arial Narrow" w:hAnsi="Arial Narrow" w:cs="Calibri"/>
          <w:sz w:val="19"/>
          <w:szCs w:val="19"/>
        </w:rPr>
        <w:t xml:space="preserve">único </w:t>
      </w:r>
      <w:r w:rsidRPr="00612A67">
        <w:rPr>
          <w:rFonts w:ascii="Arial Narrow" w:hAnsi="Arial Narrow" w:cs="Calibri"/>
          <w:sz w:val="19"/>
          <w:szCs w:val="19"/>
        </w:rPr>
        <w:t xml:space="preserve">entregable en medio </w:t>
      </w:r>
      <w:r w:rsidR="00360D2E">
        <w:rPr>
          <w:rFonts w:ascii="Arial Narrow" w:hAnsi="Arial Narrow" w:cs="Calibri"/>
          <w:sz w:val="19"/>
          <w:szCs w:val="19"/>
        </w:rPr>
        <w:t>físico y digital</w:t>
      </w:r>
      <w:r w:rsidRPr="00612A67">
        <w:rPr>
          <w:rFonts w:ascii="Arial Narrow" w:hAnsi="Arial Narrow" w:cs="Calibri"/>
          <w:sz w:val="19"/>
          <w:szCs w:val="19"/>
        </w:rPr>
        <w:t>, de la siguiente manera:</w:t>
      </w:r>
    </w:p>
    <w:p w14:paraId="4A91DDB4" w14:textId="77777777" w:rsidR="00701227" w:rsidRPr="00612A67" w:rsidRDefault="00701227" w:rsidP="00701227">
      <w:pPr>
        <w:pStyle w:val="Prrafodelista"/>
        <w:ind w:left="360"/>
        <w:jc w:val="both"/>
        <w:rPr>
          <w:rFonts w:ascii="Arial Narrow" w:hAnsi="Arial Narrow" w:cs="Calibri"/>
          <w:sz w:val="19"/>
          <w:szCs w:val="19"/>
        </w:rPr>
      </w:pPr>
    </w:p>
    <w:p w14:paraId="58F325D2" w14:textId="7CE74237" w:rsidR="00701227" w:rsidRPr="00612A67" w:rsidRDefault="00701227" w:rsidP="00701227">
      <w:pPr>
        <w:pStyle w:val="Prrafodelista"/>
        <w:ind w:left="360"/>
        <w:jc w:val="center"/>
        <w:rPr>
          <w:rFonts w:ascii="Arial Narrow" w:hAnsi="Arial Narrow" w:cs="Calibri"/>
          <w:b/>
          <w:bCs/>
          <w:sz w:val="19"/>
          <w:szCs w:val="19"/>
        </w:rPr>
      </w:pPr>
      <w:r w:rsidRPr="00612A67">
        <w:rPr>
          <w:rFonts w:ascii="Arial Narrow" w:hAnsi="Arial Narrow" w:cs="Calibri"/>
          <w:b/>
          <w:bCs/>
          <w:sz w:val="19"/>
          <w:szCs w:val="19"/>
        </w:rPr>
        <w:t>Cuadro 01: Estructura de</w:t>
      </w:r>
      <w:r w:rsidR="00360D2E">
        <w:rPr>
          <w:rFonts w:ascii="Arial Narrow" w:hAnsi="Arial Narrow" w:cs="Calibri"/>
          <w:b/>
          <w:bCs/>
          <w:sz w:val="19"/>
          <w:szCs w:val="19"/>
        </w:rPr>
        <w:t>l producto</w:t>
      </w:r>
      <w:r w:rsidRPr="00612A67">
        <w:rPr>
          <w:rFonts w:ascii="Arial Narrow" w:hAnsi="Arial Narrow" w:cs="Calibri"/>
          <w:b/>
          <w:bCs/>
          <w:sz w:val="19"/>
          <w:szCs w:val="19"/>
        </w:rPr>
        <w:t xml:space="preserve"> a entregar por el </w:t>
      </w:r>
      <w:r w:rsidR="007F0726" w:rsidRPr="00612A67">
        <w:rPr>
          <w:rFonts w:ascii="Arial Narrow" w:hAnsi="Arial Narrow" w:cs="Calibri"/>
          <w:b/>
          <w:bCs/>
          <w:sz w:val="19"/>
          <w:szCs w:val="19"/>
        </w:rPr>
        <w:t>Profesional</w:t>
      </w:r>
    </w:p>
    <w:tbl>
      <w:tblPr>
        <w:tblStyle w:val="Tablaconcuadrcula1clara"/>
        <w:tblW w:w="2701" w:type="pct"/>
        <w:tblInd w:w="2122" w:type="dxa"/>
        <w:tblLook w:val="04A0" w:firstRow="1" w:lastRow="0" w:firstColumn="1" w:lastColumn="0" w:noHBand="0" w:noVBand="1"/>
      </w:tblPr>
      <w:tblGrid>
        <w:gridCol w:w="1982"/>
        <w:gridCol w:w="2837"/>
      </w:tblGrid>
      <w:tr w:rsidR="00360D2E" w:rsidRPr="00612A67" w14:paraId="6FE6EAF4" w14:textId="77777777" w:rsidTr="00360D2E">
        <w:trPr>
          <w:cnfStyle w:val="100000000000" w:firstRow="1" w:lastRow="0" w:firstColumn="0" w:lastColumn="0" w:oddVBand="0" w:evenVBand="0" w:oddHBand="0"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2056" w:type="pct"/>
            <w:vMerge w:val="restart"/>
          </w:tcPr>
          <w:p w14:paraId="23E0A985" w14:textId="3E52F3E3" w:rsidR="00360D2E" w:rsidRPr="00612A67" w:rsidRDefault="00360D2E" w:rsidP="009D17BD">
            <w:pPr>
              <w:pStyle w:val="Prrafodelista"/>
              <w:ind w:left="0"/>
              <w:jc w:val="center"/>
              <w:rPr>
                <w:rFonts w:ascii="Arial Narrow" w:hAnsi="Arial Narrow" w:cs="Aparajita"/>
                <w:b w:val="0"/>
                <w:bCs w:val="0"/>
                <w:sz w:val="19"/>
                <w:szCs w:val="19"/>
              </w:rPr>
            </w:pPr>
            <w:r>
              <w:rPr>
                <w:rFonts w:ascii="Arial Narrow" w:hAnsi="Arial Narrow" w:cs="Aparajita"/>
                <w:b w:val="0"/>
                <w:bCs w:val="0"/>
                <w:sz w:val="19"/>
                <w:szCs w:val="19"/>
              </w:rPr>
              <w:t>DESCRIPCIÓN</w:t>
            </w:r>
          </w:p>
        </w:tc>
        <w:tc>
          <w:tcPr>
            <w:tcW w:w="2944" w:type="pct"/>
          </w:tcPr>
          <w:p w14:paraId="7CD41999" w14:textId="734C79B9" w:rsidR="00360D2E" w:rsidRPr="00612A67" w:rsidRDefault="00360D2E" w:rsidP="00360D2E">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Aparajita"/>
                <w:b w:val="0"/>
                <w:bCs w:val="0"/>
                <w:sz w:val="19"/>
                <w:szCs w:val="19"/>
              </w:rPr>
            </w:pPr>
            <w:r>
              <w:rPr>
                <w:rFonts w:ascii="Arial Narrow" w:hAnsi="Arial Narrow" w:cs="Aparajita"/>
                <w:b w:val="0"/>
                <w:bCs w:val="0"/>
                <w:sz w:val="19"/>
                <w:szCs w:val="19"/>
              </w:rPr>
              <w:t>ENTREGABLE</w:t>
            </w:r>
          </w:p>
        </w:tc>
      </w:tr>
      <w:tr w:rsidR="00360D2E" w:rsidRPr="00612A67" w14:paraId="470327A6" w14:textId="77777777" w:rsidTr="00360D2E">
        <w:trPr>
          <w:trHeight w:val="104"/>
        </w:trPr>
        <w:tc>
          <w:tcPr>
            <w:cnfStyle w:val="001000000000" w:firstRow="0" w:lastRow="0" w:firstColumn="1" w:lastColumn="0" w:oddVBand="0" w:evenVBand="0" w:oddHBand="0" w:evenHBand="0" w:firstRowFirstColumn="0" w:firstRowLastColumn="0" w:lastRowFirstColumn="0" w:lastRowLastColumn="0"/>
            <w:tcW w:w="2056" w:type="pct"/>
            <w:vMerge/>
          </w:tcPr>
          <w:p w14:paraId="6B6DB9B5" w14:textId="77777777" w:rsidR="00360D2E" w:rsidRPr="00612A67" w:rsidRDefault="00360D2E" w:rsidP="009D17BD">
            <w:pPr>
              <w:pStyle w:val="Prrafodelista"/>
              <w:ind w:left="0"/>
              <w:jc w:val="center"/>
              <w:rPr>
                <w:rFonts w:ascii="Arial Narrow" w:hAnsi="Arial Narrow" w:cs="Aparajita"/>
                <w:b w:val="0"/>
                <w:bCs w:val="0"/>
                <w:sz w:val="19"/>
                <w:szCs w:val="19"/>
              </w:rPr>
            </w:pPr>
          </w:p>
        </w:tc>
        <w:tc>
          <w:tcPr>
            <w:tcW w:w="2944" w:type="pct"/>
          </w:tcPr>
          <w:p w14:paraId="6B7A3A34" w14:textId="546B17CD" w:rsidR="00360D2E" w:rsidRPr="00612A67" w:rsidRDefault="00360D2E" w:rsidP="009D17B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cs="Aparajita"/>
                <w:sz w:val="19"/>
                <w:szCs w:val="19"/>
              </w:rPr>
            </w:pPr>
            <w:r>
              <w:rPr>
                <w:rFonts w:ascii="Arial Narrow" w:hAnsi="Arial Narrow" w:cs="Aparajita"/>
                <w:b/>
                <w:bCs/>
                <w:sz w:val="19"/>
                <w:szCs w:val="19"/>
              </w:rPr>
              <w:t>Único</w:t>
            </w:r>
            <w:r w:rsidRPr="00612A67">
              <w:rPr>
                <w:rFonts w:ascii="Arial Narrow" w:hAnsi="Arial Narrow" w:cs="Aparajita"/>
                <w:b/>
                <w:bCs/>
                <w:sz w:val="19"/>
                <w:szCs w:val="19"/>
              </w:rPr>
              <w:t xml:space="preserve"> entregable</w:t>
            </w:r>
          </w:p>
        </w:tc>
      </w:tr>
      <w:tr w:rsidR="00360D2E" w:rsidRPr="00612A67" w14:paraId="41A420EA" w14:textId="77777777" w:rsidTr="00360D2E">
        <w:trPr>
          <w:trHeight w:val="180"/>
        </w:trPr>
        <w:tc>
          <w:tcPr>
            <w:cnfStyle w:val="001000000000" w:firstRow="0" w:lastRow="0" w:firstColumn="1" w:lastColumn="0" w:oddVBand="0" w:evenVBand="0" w:oddHBand="0" w:evenHBand="0" w:firstRowFirstColumn="0" w:firstRowLastColumn="0" w:lastRowFirstColumn="0" w:lastRowLastColumn="0"/>
            <w:tcW w:w="2056" w:type="pct"/>
          </w:tcPr>
          <w:p w14:paraId="5F14F16E" w14:textId="77777777" w:rsidR="00360D2E" w:rsidRPr="00612A67" w:rsidRDefault="00360D2E" w:rsidP="009D17BD">
            <w:pPr>
              <w:pStyle w:val="Prrafodelista"/>
              <w:ind w:left="0"/>
              <w:jc w:val="both"/>
              <w:rPr>
                <w:rFonts w:ascii="Arial Narrow" w:hAnsi="Arial Narrow" w:cs="Aparajita"/>
                <w:sz w:val="19"/>
                <w:szCs w:val="19"/>
              </w:rPr>
            </w:pPr>
            <w:r w:rsidRPr="00612A67">
              <w:rPr>
                <w:rFonts w:ascii="Arial Narrow" w:hAnsi="Arial Narrow" w:cs="Aparajita"/>
                <w:color w:val="0069B8"/>
                <w:sz w:val="19"/>
                <w:szCs w:val="19"/>
                <w:lang w:eastAsia="es-PE"/>
              </w:rPr>
              <w:t xml:space="preserve">Actividad/ Producto </w:t>
            </w:r>
          </w:p>
        </w:tc>
        <w:tc>
          <w:tcPr>
            <w:tcW w:w="2944" w:type="pct"/>
          </w:tcPr>
          <w:p w14:paraId="417EF8E7" w14:textId="4954975F" w:rsidR="00360D2E" w:rsidRPr="00612A67" w:rsidRDefault="00360D2E" w:rsidP="009D17B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parajita"/>
                <w:sz w:val="19"/>
                <w:szCs w:val="19"/>
              </w:rPr>
            </w:pPr>
            <w:r>
              <w:rPr>
                <w:rFonts w:ascii="Arial Narrow" w:hAnsi="Arial Narrow" w:cs="Aparajita"/>
                <w:sz w:val="19"/>
                <w:szCs w:val="19"/>
              </w:rPr>
              <w:t>Único</w:t>
            </w:r>
            <w:r w:rsidRPr="00612A67">
              <w:rPr>
                <w:rFonts w:ascii="Arial Narrow" w:hAnsi="Arial Narrow" w:cs="Aparajita"/>
                <w:sz w:val="19"/>
                <w:szCs w:val="19"/>
              </w:rPr>
              <w:t xml:space="preserve"> Informe de Actividades.</w:t>
            </w:r>
          </w:p>
          <w:p w14:paraId="3F1F9DFE" w14:textId="77777777" w:rsidR="00360D2E" w:rsidRPr="00612A67" w:rsidRDefault="00360D2E" w:rsidP="009D17BD">
            <w:pPr>
              <w:pStyle w:val="Prrafodelista"/>
              <w:ind w:left="389"/>
              <w:jc w:val="both"/>
              <w:cnfStyle w:val="000000000000" w:firstRow="0" w:lastRow="0" w:firstColumn="0" w:lastColumn="0" w:oddVBand="0" w:evenVBand="0" w:oddHBand="0" w:evenHBand="0" w:firstRowFirstColumn="0" w:firstRowLastColumn="0" w:lastRowFirstColumn="0" w:lastRowLastColumn="0"/>
              <w:rPr>
                <w:rFonts w:ascii="Arial Narrow" w:hAnsi="Arial Narrow" w:cs="Aparajita"/>
                <w:sz w:val="19"/>
                <w:szCs w:val="19"/>
              </w:rPr>
            </w:pPr>
          </w:p>
        </w:tc>
      </w:tr>
      <w:tr w:rsidR="00360D2E" w:rsidRPr="00612A67" w14:paraId="4F946B05" w14:textId="77777777" w:rsidTr="00360D2E">
        <w:trPr>
          <w:trHeight w:val="353"/>
        </w:trPr>
        <w:tc>
          <w:tcPr>
            <w:cnfStyle w:val="001000000000" w:firstRow="0" w:lastRow="0" w:firstColumn="1" w:lastColumn="0" w:oddVBand="0" w:evenVBand="0" w:oddHBand="0" w:evenHBand="0" w:firstRowFirstColumn="0" w:firstRowLastColumn="0" w:lastRowFirstColumn="0" w:lastRowLastColumn="0"/>
            <w:tcW w:w="2056" w:type="pct"/>
          </w:tcPr>
          <w:p w14:paraId="508F9230" w14:textId="77777777" w:rsidR="00360D2E" w:rsidRPr="00612A67" w:rsidRDefault="00360D2E" w:rsidP="009D17BD">
            <w:pPr>
              <w:pStyle w:val="Prrafodelista"/>
              <w:ind w:left="0"/>
              <w:jc w:val="both"/>
              <w:rPr>
                <w:rFonts w:ascii="Arial Narrow" w:hAnsi="Arial Narrow" w:cs="Aparajita"/>
                <w:sz w:val="19"/>
                <w:szCs w:val="19"/>
              </w:rPr>
            </w:pPr>
            <w:r w:rsidRPr="00612A67">
              <w:rPr>
                <w:rFonts w:ascii="Arial Narrow" w:hAnsi="Arial Narrow" w:cs="Aparajita"/>
                <w:color w:val="0069B8"/>
                <w:sz w:val="19"/>
                <w:szCs w:val="19"/>
                <w:lang w:eastAsia="es-PE"/>
              </w:rPr>
              <w:t>Plazo</w:t>
            </w:r>
          </w:p>
        </w:tc>
        <w:tc>
          <w:tcPr>
            <w:tcW w:w="2944" w:type="pct"/>
          </w:tcPr>
          <w:p w14:paraId="2EE82BD5" w14:textId="3F4535BE" w:rsidR="00360D2E" w:rsidRPr="00612A67" w:rsidRDefault="00360D2E" w:rsidP="009D17BD">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Arial Narrow" w:hAnsi="Arial Narrow" w:cs="Aparajita"/>
                <w:sz w:val="19"/>
                <w:szCs w:val="19"/>
              </w:rPr>
            </w:pPr>
            <w:r w:rsidRPr="00612A67">
              <w:rPr>
                <w:rFonts w:ascii="Arial Narrow" w:hAnsi="Arial Narrow" w:cs="Aparajita"/>
                <w:sz w:val="19"/>
                <w:szCs w:val="19"/>
              </w:rPr>
              <w:t xml:space="preserve">Será presentado al </w:t>
            </w:r>
            <w:r w:rsidR="007526DE">
              <w:rPr>
                <w:rFonts w:ascii="Arial Narrow" w:hAnsi="Arial Narrow" w:cs="Aparajita"/>
                <w:sz w:val="19"/>
                <w:szCs w:val="19"/>
              </w:rPr>
              <w:t>31</w:t>
            </w:r>
            <w:r w:rsidRPr="00612A67">
              <w:rPr>
                <w:rFonts w:ascii="Arial Narrow" w:hAnsi="Arial Narrow" w:cs="Aparajita"/>
                <w:sz w:val="19"/>
                <w:szCs w:val="19"/>
              </w:rPr>
              <w:t xml:space="preserve"> de </w:t>
            </w:r>
            <w:r>
              <w:rPr>
                <w:rFonts w:ascii="Arial Narrow" w:hAnsi="Arial Narrow" w:cs="Aparajita"/>
                <w:sz w:val="19"/>
                <w:szCs w:val="19"/>
              </w:rPr>
              <w:t>julio</w:t>
            </w:r>
            <w:r w:rsidRPr="00612A67">
              <w:rPr>
                <w:rFonts w:ascii="Arial Narrow" w:hAnsi="Arial Narrow" w:cs="Aparajita"/>
                <w:sz w:val="19"/>
                <w:szCs w:val="19"/>
              </w:rPr>
              <w:t xml:space="preserve"> de 2026</w:t>
            </w:r>
          </w:p>
        </w:tc>
      </w:tr>
    </w:tbl>
    <w:p w14:paraId="57B76EB3" w14:textId="08EC056B" w:rsidR="003B5D02" w:rsidRPr="00612A67" w:rsidRDefault="00701227" w:rsidP="00701227">
      <w:pPr>
        <w:pStyle w:val="Prrafodelista"/>
        <w:ind w:left="360"/>
        <w:jc w:val="center"/>
        <w:rPr>
          <w:rFonts w:ascii="Arial Narrow" w:hAnsi="Arial Narrow" w:cs="Calibri"/>
          <w:bCs/>
          <w:sz w:val="19"/>
          <w:szCs w:val="19"/>
        </w:rPr>
      </w:pPr>
      <w:r w:rsidRPr="00612A67">
        <w:rPr>
          <w:rFonts w:ascii="Arial Narrow" w:hAnsi="Arial Narrow" w:cs="Calibri"/>
          <w:b/>
          <w:sz w:val="19"/>
          <w:szCs w:val="19"/>
        </w:rPr>
        <w:t xml:space="preserve">Elaboración: </w:t>
      </w:r>
      <w:r w:rsidRPr="00612A67">
        <w:rPr>
          <w:rFonts w:ascii="Arial Narrow" w:hAnsi="Arial Narrow" w:cs="Calibri"/>
          <w:bCs/>
          <w:sz w:val="19"/>
          <w:szCs w:val="19"/>
        </w:rPr>
        <w:t>Unidad Ejecutora de Inversiones.</w:t>
      </w:r>
    </w:p>
    <w:p w14:paraId="619884A7" w14:textId="77777777" w:rsidR="00701227" w:rsidRPr="00612A67" w:rsidRDefault="00701227" w:rsidP="00701227">
      <w:pPr>
        <w:pStyle w:val="Prrafodelista"/>
        <w:ind w:left="360"/>
        <w:jc w:val="center"/>
        <w:rPr>
          <w:rFonts w:ascii="Arial Narrow" w:hAnsi="Arial Narrow" w:cs="Calibri"/>
          <w:bCs/>
          <w:sz w:val="19"/>
          <w:szCs w:val="19"/>
        </w:rPr>
      </w:pPr>
    </w:p>
    <w:p w14:paraId="2C73E55C" w14:textId="5E0603C6" w:rsidR="008502BE" w:rsidRPr="00612A67" w:rsidRDefault="008502BE" w:rsidP="003B5D02">
      <w:pPr>
        <w:pStyle w:val="Prrafodelista"/>
        <w:numPr>
          <w:ilvl w:val="1"/>
          <w:numId w:val="17"/>
        </w:numPr>
        <w:spacing w:after="0" w:line="240" w:lineRule="auto"/>
        <w:ind w:left="709" w:hanging="425"/>
        <w:jc w:val="both"/>
        <w:rPr>
          <w:rFonts w:ascii="Arial Narrow" w:hAnsi="Arial Narrow" w:cs="Calibri"/>
          <w:b/>
          <w:sz w:val="19"/>
          <w:szCs w:val="19"/>
        </w:rPr>
      </w:pPr>
      <w:r w:rsidRPr="00612A67">
        <w:rPr>
          <w:rFonts w:ascii="Arial Narrow" w:hAnsi="Arial Narrow" w:cs="Calibri"/>
          <w:b/>
          <w:sz w:val="19"/>
          <w:szCs w:val="19"/>
        </w:rPr>
        <w:t>LUGAR Y PLAZO DE PRESTACIÓN DEL SERVICIO</w:t>
      </w:r>
    </w:p>
    <w:p w14:paraId="7532D2D6" w14:textId="77777777" w:rsidR="008502BE" w:rsidRPr="00612A67" w:rsidRDefault="008502BE" w:rsidP="003B5D02">
      <w:pPr>
        <w:pStyle w:val="Prrafodelista"/>
        <w:spacing w:after="0" w:line="240" w:lineRule="auto"/>
        <w:ind w:left="709"/>
        <w:jc w:val="both"/>
        <w:rPr>
          <w:rFonts w:ascii="Arial Narrow" w:hAnsi="Arial Narrow" w:cs="Calibri"/>
          <w:b/>
          <w:sz w:val="19"/>
          <w:szCs w:val="19"/>
        </w:rPr>
      </w:pPr>
      <w:r w:rsidRPr="00612A67">
        <w:rPr>
          <w:rFonts w:ascii="Arial Narrow" w:hAnsi="Arial Narrow" w:cs="Calibri"/>
          <w:b/>
          <w:sz w:val="19"/>
          <w:szCs w:val="19"/>
        </w:rPr>
        <w:t>Lugar</w:t>
      </w:r>
    </w:p>
    <w:p w14:paraId="39CF4278" w14:textId="2B1F60F9" w:rsidR="008502BE" w:rsidRPr="00612A67" w:rsidRDefault="008502BE" w:rsidP="003B5D02">
      <w:pPr>
        <w:pStyle w:val="Prrafodelista"/>
        <w:spacing w:after="0" w:line="240" w:lineRule="auto"/>
        <w:ind w:left="709"/>
        <w:jc w:val="both"/>
        <w:rPr>
          <w:rFonts w:ascii="Arial Narrow" w:hAnsi="Arial Narrow" w:cs="Calibri"/>
          <w:sz w:val="19"/>
          <w:szCs w:val="19"/>
        </w:rPr>
      </w:pPr>
      <w:r w:rsidRPr="00612A67">
        <w:rPr>
          <w:rFonts w:ascii="Arial Narrow" w:hAnsi="Arial Narrow" w:cs="Calibri"/>
          <w:sz w:val="19"/>
          <w:szCs w:val="19"/>
        </w:rPr>
        <w:t xml:space="preserve">El servicio se </w:t>
      </w:r>
      <w:r w:rsidR="00923F1E" w:rsidRPr="00612A67">
        <w:rPr>
          <w:rFonts w:ascii="Arial Narrow" w:hAnsi="Arial Narrow" w:cs="Calibri"/>
          <w:sz w:val="19"/>
          <w:szCs w:val="19"/>
        </w:rPr>
        <w:t>realizará</w:t>
      </w:r>
      <w:r w:rsidRPr="00612A67">
        <w:rPr>
          <w:rFonts w:ascii="Arial Narrow" w:hAnsi="Arial Narrow" w:cs="Calibri"/>
          <w:sz w:val="19"/>
          <w:szCs w:val="19"/>
        </w:rPr>
        <w:t xml:space="preserve"> en las instalaciones </w:t>
      </w:r>
      <w:r w:rsidR="002A3F8D" w:rsidRPr="00612A67">
        <w:rPr>
          <w:rFonts w:ascii="Arial Narrow" w:hAnsi="Arial Narrow" w:cs="Calibri"/>
          <w:sz w:val="19"/>
          <w:szCs w:val="19"/>
        </w:rPr>
        <w:t>Unidad Ejecutora de Inversiones</w:t>
      </w:r>
      <w:r w:rsidR="0035187C" w:rsidRPr="00612A67">
        <w:rPr>
          <w:rFonts w:ascii="Arial Narrow" w:hAnsi="Arial Narrow" w:cs="Calibri"/>
          <w:sz w:val="19"/>
          <w:szCs w:val="19"/>
        </w:rPr>
        <w:t xml:space="preserve"> </w:t>
      </w:r>
      <w:r w:rsidR="00923F1E" w:rsidRPr="00612A67">
        <w:rPr>
          <w:rFonts w:ascii="Arial Narrow" w:hAnsi="Arial Narrow" w:cs="Calibri"/>
          <w:sz w:val="19"/>
          <w:szCs w:val="19"/>
        </w:rPr>
        <w:t>en</w:t>
      </w:r>
      <w:r w:rsidRPr="00612A67">
        <w:rPr>
          <w:rFonts w:ascii="Arial Narrow" w:hAnsi="Arial Narrow" w:cs="Calibri"/>
          <w:sz w:val="19"/>
          <w:szCs w:val="19"/>
        </w:rPr>
        <w:t xml:space="preserve"> la sede central de la UNAS ubicado en la carretera central km 1.21.  Tingo María – Huánuco, se </w:t>
      </w:r>
      <w:r w:rsidR="00902AA0" w:rsidRPr="00612A67">
        <w:rPr>
          <w:rFonts w:ascii="Arial Narrow" w:hAnsi="Arial Narrow" w:cs="Calibri"/>
          <w:sz w:val="19"/>
          <w:szCs w:val="19"/>
        </w:rPr>
        <w:t xml:space="preserve">le </w:t>
      </w:r>
      <w:r w:rsidRPr="00612A67">
        <w:rPr>
          <w:rFonts w:ascii="Arial Narrow" w:hAnsi="Arial Narrow" w:cs="Calibri"/>
          <w:sz w:val="19"/>
          <w:szCs w:val="19"/>
        </w:rPr>
        <w:t>co</w:t>
      </w:r>
      <w:r w:rsidR="00AF4AE6" w:rsidRPr="00612A67">
        <w:rPr>
          <w:rFonts w:ascii="Arial Narrow" w:hAnsi="Arial Narrow" w:cs="Calibri"/>
          <w:sz w:val="19"/>
          <w:szCs w:val="19"/>
        </w:rPr>
        <w:t>municara vía correo electrónico, el cual deberá cumplir de manera rigurosa y obligatoria los protocolos sanitarios y demás disposiciones que se encuentren vigent</w:t>
      </w:r>
      <w:r w:rsidR="00902AA0" w:rsidRPr="00612A67">
        <w:rPr>
          <w:rFonts w:ascii="Arial Narrow" w:hAnsi="Arial Narrow" w:cs="Calibri"/>
          <w:sz w:val="19"/>
          <w:szCs w:val="19"/>
        </w:rPr>
        <w:t xml:space="preserve">es por el Ministerio de Salud, </w:t>
      </w:r>
      <w:r w:rsidR="00AF4AE6" w:rsidRPr="00612A67">
        <w:rPr>
          <w:rFonts w:ascii="Arial Narrow" w:hAnsi="Arial Narrow" w:cs="Calibri"/>
          <w:sz w:val="19"/>
          <w:szCs w:val="19"/>
        </w:rPr>
        <w:t>el ejecutivo</w:t>
      </w:r>
      <w:r w:rsidR="00902AA0" w:rsidRPr="00612A67">
        <w:rPr>
          <w:rFonts w:ascii="Arial Narrow" w:hAnsi="Arial Narrow" w:cs="Calibri"/>
          <w:sz w:val="19"/>
          <w:szCs w:val="19"/>
        </w:rPr>
        <w:t xml:space="preserve"> y la UNAS</w:t>
      </w:r>
      <w:r w:rsidR="00A53FAF" w:rsidRPr="00612A67">
        <w:rPr>
          <w:rFonts w:ascii="Arial Narrow" w:hAnsi="Arial Narrow" w:cs="Calibri"/>
          <w:sz w:val="19"/>
          <w:szCs w:val="19"/>
        </w:rPr>
        <w:t>.</w:t>
      </w:r>
    </w:p>
    <w:p w14:paraId="652BBD5F" w14:textId="77777777" w:rsidR="00AE4C7B" w:rsidRPr="00612A67" w:rsidRDefault="00AE4C7B" w:rsidP="003B5D02">
      <w:pPr>
        <w:pStyle w:val="Prrafodelista"/>
        <w:spacing w:after="0" w:line="240" w:lineRule="auto"/>
        <w:ind w:left="709"/>
        <w:jc w:val="both"/>
        <w:rPr>
          <w:rFonts w:ascii="Arial Narrow" w:hAnsi="Arial Narrow" w:cs="Calibri"/>
          <w:sz w:val="19"/>
          <w:szCs w:val="19"/>
        </w:rPr>
      </w:pPr>
    </w:p>
    <w:p w14:paraId="2E91A4EE" w14:textId="77777777" w:rsidR="008502BE" w:rsidRPr="00612A67" w:rsidRDefault="008502BE" w:rsidP="003B5D02">
      <w:pPr>
        <w:pStyle w:val="Prrafodelista"/>
        <w:spacing w:after="0" w:line="240" w:lineRule="auto"/>
        <w:ind w:left="709"/>
        <w:jc w:val="both"/>
        <w:rPr>
          <w:rFonts w:ascii="Arial Narrow" w:hAnsi="Arial Narrow" w:cs="Calibri"/>
          <w:b/>
          <w:sz w:val="19"/>
          <w:szCs w:val="19"/>
        </w:rPr>
      </w:pPr>
      <w:r w:rsidRPr="00612A67">
        <w:rPr>
          <w:rFonts w:ascii="Arial Narrow" w:hAnsi="Arial Narrow" w:cs="Calibri"/>
          <w:b/>
          <w:sz w:val="19"/>
          <w:szCs w:val="19"/>
        </w:rPr>
        <w:t>Plazo</w:t>
      </w:r>
    </w:p>
    <w:p w14:paraId="2C26B601" w14:textId="542B45C5" w:rsidR="005E7D77" w:rsidRPr="00612A67" w:rsidRDefault="005E7D77" w:rsidP="003B5D02">
      <w:pPr>
        <w:pStyle w:val="Prrafodelista"/>
        <w:spacing w:after="0" w:line="240" w:lineRule="auto"/>
        <w:ind w:left="709"/>
        <w:jc w:val="both"/>
        <w:rPr>
          <w:rFonts w:ascii="Arial Narrow" w:hAnsi="Arial Narrow" w:cs="Calibri"/>
          <w:sz w:val="19"/>
          <w:szCs w:val="19"/>
        </w:rPr>
      </w:pPr>
      <w:r w:rsidRPr="00612A67">
        <w:rPr>
          <w:rFonts w:ascii="Arial Narrow" w:hAnsi="Arial Narrow" w:cs="Calibri"/>
          <w:b/>
          <w:bCs/>
          <w:sz w:val="19"/>
          <w:szCs w:val="19"/>
        </w:rPr>
        <w:t xml:space="preserve">El plazo para contratar es a partir de notificado la </w:t>
      </w:r>
      <w:r w:rsidR="003A6392">
        <w:rPr>
          <w:rFonts w:ascii="Arial Narrow" w:hAnsi="Arial Narrow" w:cs="Calibri"/>
          <w:b/>
          <w:bCs/>
          <w:sz w:val="19"/>
          <w:szCs w:val="19"/>
        </w:rPr>
        <w:t>O</w:t>
      </w:r>
      <w:r w:rsidRPr="00612A67">
        <w:rPr>
          <w:rFonts w:ascii="Arial Narrow" w:hAnsi="Arial Narrow" w:cs="Calibri"/>
          <w:b/>
          <w:bCs/>
          <w:sz w:val="19"/>
          <w:szCs w:val="19"/>
        </w:rPr>
        <w:t xml:space="preserve">rden de </w:t>
      </w:r>
      <w:r w:rsidR="003A6392">
        <w:rPr>
          <w:rFonts w:ascii="Arial Narrow" w:hAnsi="Arial Narrow" w:cs="Calibri"/>
          <w:b/>
          <w:bCs/>
          <w:sz w:val="19"/>
          <w:szCs w:val="19"/>
        </w:rPr>
        <w:t>S</w:t>
      </w:r>
      <w:r w:rsidRPr="00612A67">
        <w:rPr>
          <w:rFonts w:ascii="Arial Narrow" w:hAnsi="Arial Narrow" w:cs="Calibri"/>
          <w:b/>
          <w:bCs/>
          <w:sz w:val="19"/>
          <w:szCs w:val="19"/>
        </w:rPr>
        <w:t xml:space="preserve">ervicio, </w:t>
      </w:r>
      <w:r w:rsidR="00926F2A" w:rsidRPr="00612A67">
        <w:rPr>
          <w:rFonts w:ascii="Arial Narrow" w:hAnsi="Arial Narrow" w:cs="Calibri"/>
          <w:b/>
          <w:bCs/>
          <w:sz w:val="19"/>
          <w:szCs w:val="19"/>
        </w:rPr>
        <w:t>al</w:t>
      </w:r>
      <w:r w:rsidRPr="00612A67">
        <w:rPr>
          <w:rFonts w:ascii="Arial Narrow" w:hAnsi="Arial Narrow" w:cs="Calibri"/>
          <w:b/>
          <w:bCs/>
          <w:sz w:val="19"/>
          <w:szCs w:val="19"/>
        </w:rPr>
        <w:t xml:space="preserve"> </w:t>
      </w:r>
      <w:r w:rsidR="007526DE">
        <w:rPr>
          <w:rFonts w:ascii="Arial Narrow" w:hAnsi="Arial Narrow" w:cs="Calibri"/>
          <w:b/>
          <w:bCs/>
          <w:sz w:val="19"/>
          <w:szCs w:val="19"/>
        </w:rPr>
        <w:t>31</w:t>
      </w:r>
      <w:r w:rsidR="0069403A" w:rsidRPr="00612A67">
        <w:rPr>
          <w:rFonts w:ascii="Arial Narrow" w:hAnsi="Arial Narrow" w:cs="Calibri"/>
          <w:b/>
          <w:bCs/>
          <w:sz w:val="19"/>
          <w:szCs w:val="19"/>
        </w:rPr>
        <w:t xml:space="preserve"> de ju</w:t>
      </w:r>
      <w:r w:rsidR="00360D2E">
        <w:rPr>
          <w:rFonts w:ascii="Arial Narrow" w:hAnsi="Arial Narrow" w:cs="Calibri"/>
          <w:b/>
          <w:bCs/>
          <w:sz w:val="19"/>
          <w:szCs w:val="19"/>
        </w:rPr>
        <w:t>l</w:t>
      </w:r>
      <w:r w:rsidR="0069403A" w:rsidRPr="00612A67">
        <w:rPr>
          <w:rFonts w:ascii="Arial Narrow" w:hAnsi="Arial Narrow" w:cs="Calibri"/>
          <w:b/>
          <w:bCs/>
          <w:sz w:val="19"/>
          <w:szCs w:val="19"/>
        </w:rPr>
        <w:t>io</w:t>
      </w:r>
      <w:r w:rsidR="00926F2A" w:rsidRPr="00612A67">
        <w:rPr>
          <w:rFonts w:ascii="Arial Narrow" w:hAnsi="Arial Narrow" w:cs="Calibri"/>
          <w:b/>
          <w:bCs/>
          <w:sz w:val="19"/>
          <w:szCs w:val="19"/>
        </w:rPr>
        <w:t xml:space="preserve"> de 2026</w:t>
      </w:r>
      <w:r w:rsidRPr="00612A67">
        <w:rPr>
          <w:rFonts w:ascii="Arial Narrow" w:hAnsi="Arial Narrow" w:cs="Calibri"/>
          <w:sz w:val="19"/>
          <w:szCs w:val="19"/>
        </w:rPr>
        <w:t>.</w:t>
      </w:r>
    </w:p>
    <w:p w14:paraId="7925C738" w14:textId="727852E9" w:rsidR="008502BE" w:rsidRPr="00612A67" w:rsidRDefault="008502BE" w:rsidP="003B5D02">
      <w:pPr>
        <w:pStyle w:val="Prrafodelista"/>
        <w:spacing w:after="0" w:line="240" w:lineRule="auto"/>
        <w:ind w:left="709"/>
        <w:jc w:val="both"/>
        <w:rPr>
          <w:rFonts w:ascii="Arial Narrow" w:hAnsi="Arial Narrow" w:cs="Calibri"/>
          <w:sz w:val="19"/>
          <w:szCs w:val="19"/>
        </w:rPr>
      </w:pPr>
      <w:r w:rsidRPr="00612A67">
        <w:rPr>
          <w:rFonts w:ascii="Arial Narrow" w:hAnsi="Arial Narrow" w:cs="Calibri"/>
          <w:sz w:val="19"/>
          <w:szCs w:val="19"/>
        </w:rPr>
        <w:lastRenderedPageBreak/>
        <w:t xml:space="preserve">De ser el caso, el </w:t>
      </w:r>
      <w:r w:rsidR="003A6392">
        <w:rPr>
          <w:rFonts w:ascii="Arial Narrow" w:hAnsi="Arial Narrow" w:cs="Calibri"/>
          <w:sz w:val="19"/>
          <w:szCs w:val="19"/>
        </w:rPr>
        <w:t>Provee</w:t>
      </w:r>
      <w:r w:rsidR="00AE4C7B" w:rsidRPr="00612A67">
        <w:rPr>
          <w:rFonts w:ascii="Arial Narrow" w:hAnsi="Arial Narrow" w:cs="Calibri"/>
          <w:sz w:val="19"/>
          <w:szCs w:val="19"/>
        </w:rPr>
        <w:t>dor</w:t>
      </w:r>
      <w:r w:rsidRPr="00612A67">
        <w:rPr>
          <w:rFonts w:ascii="Arial Narrow" w:hAnsi="Arial Narrow" w:cs="Calibri"/>
          <w:sz w:val="19"/>
          <w:szCs w:val="19"/>
        </w:rPr>
        <w:t xml:space="preserve"> contará con un plazo de </w:t>
      </w:r>
      <w:r w:rsidR="001C3093" w:rsidRPr="00612A67">
        <w:rPr>
          <w:rFonts w:ascii="Arial Narrow" w:hAnsi="Arial Narrow" w:cs="Calibri"/>
          <w:sz w:val="19"/>
          <w:szCs w:val="19"/>
        </w:rPr>
        <w:t>dos</w:t>
      </w:r>
      <w:r w:rsidRPr="00612A67">
        <w:rPr>
          <w:rFonts w:ascii="Arial Narrow" w:hAnsi="Arial Narrow" w:cs="Calibri"/>
          <w:sz w:val="19"/>
          <w:szCs w:val="19"/>
        </w:rPr>
        <w:t xml:space="preserve"> (0</w:t>
      </w:r>
      <w:r w:rsidR="001C3093" w:rsidRPr="00612A67">
        <w:rPr>
          <w:rFonts w:ascii="Arial Narrow" w:hAnsi="Arial Narrow" w:cs="Calibri"/>
          <w:sz w:val="19"/>
          <w:szCs w:val="19"/>
        </w:rPr>
        <w:t>2</w:t>
      </w:r>
      <w:r w:rsidRPr="00612A67">
        <w:rPr>
          <w:rFonts w:ascii="Arial Narrow" w:hAnsi="Arial Narrow" w:cs="Calibri"/>
          <w:sz w:val="19"/>
          <w:szCs w:val="19"/>
        </w:rPr>
        <w:t xml:space="preserve">) días calendarios como máximo para levantar las observaciones realizadas </w:t>
      </w:r>
      <w:r w:rsidR="001C3093" w:rsidRPr="00612A67">
        <w:rPr>
          <w:rFonts w:ascii="Arial Narrow" w:hAnsi="Arial Narrow" w:cs="Calibri"/>
          <w:sz w:val="19"/>
          <w:szCs w:val="19"/>
        </w:rPr>
        <w:t>respecto a cada entregable</w:t>
      </w:r>
      <w:r w:rsidRPr="00612A67">
        <w:rPr>
          <w:rFonts w:ascii="Arial Narrow" w:hAnsi="Arial Narrow" w:cs="Calibri"/>
          <w:sz w:val="19"/>
          <w:szCs w:val="19"/>
        </w:rPr>
        <w:t xml:space="preserve">, y en el caso de la entidad contará con un plazo de </w:t>
      </w:r>
      <w:r w:rsidR="001C3093" w:rsidRPr="00612A67">
        <w:rPr>
          <w:rFonts w:ascii="Arial Narrow" w:hAnsi="Arial Narrow" w:cs="Calibri"/>
          <w:sz w:val="19"/>
          <w:szCs w:val="19"/>
        </w:rPr>
        <w:t>dos</w:t>
      </w:r>
      <w:r w:rsidRPr="00612A67">
        <w:rPr>
          <w:rFonts w:ascii="Arial Narrow" w:hAnsi="Arial Narrow" w:cs="Calibri"/>
          <w:sz w:val="19"/>
          <w:szCs w:val="19"/>
        </w:rPr>
        <w:t xml:space="preserve"> (0</w:t>
      </w:r>
      <w:r w:rsidR="001C3093" w:rsidRPr="00612A67">
        <w:rPr>
          <w:rFonts w:ascii="Arial Narrow" w:hAnsi="Arial Narrow" w:cs="Calibri"/>
          <w:sz w:val="19"/>
          <w:szCs w:val="19"/>
        </w:rPr>
        <w:t>2</w:t>
      </w:r>
      <w:r w:rsidRPr="00612A67">
        <w:rPr>
          <w:rFonts w:ascii="Arial Narrow" w:hAnsi="Arial Narrow" w:cs="Calibri"/>
          <w:sz w:val="19"/>
          <w:szCs w:val="19"/>
        </w:rPr>
        <w:t xml:space="preserve">) días calendarios como máximo para notificar su pronunciamiento una vez </w:t>
      </w:r>
      <w:proofErr w:type="spellStart"/>
      <w:r w:rsidRPr="00612A67">
        <w:rPr>
          <w:rFonts w:ascii="Arial Narrow" w:hAnsi="Arial Narrow" w:cs="Calibri"/>
          <w:sz w:val="19"/>
          <w:szCs w:val="19"/>
        </w:rPr>
        <w:t>recepcionado</w:t>
      </w:r>
      <w:proofErr w:type="spellEnd"/>
      <w:r w:rsidRPr="00612A67">
        <w:rPr>
          <w:rFonts w:ascii="Arial Narrow" w:hAnsi="Arial Narrow" w:cs="Calibri"/>
          <w:sz w:val="19"/>
          <w:szCs w:val="19"/>
        </w:rPr>
        <w:t xml:space="preserve"> </w:t>
      </w:r>
      <w:r w:rsidR="00A10235">
        <w:rPr>
          <w:rFonts w:ascii="Arial Narrow" w:hAnsi="Arial Narrow" w:cs="Calibri"/>
          <w:sz w:val="19"/>
          <w:szCs w:val="19"/>
        </w:rPr>
        <w:t>el</w:t>
      </w:r>
      <w:r w:rsidR="001C3093" w:rsidRPr="00612A67">
        <w:rPr>
          <w:rFonts w:ascii="Arial Narrow" w:hAnsi="Arial Narrow" w:cs="Calibri"/>
          <w:sz w:val="19"/>
          <w:szCs w:val="19"/>
        </w:rPr>
        <w:t xml:space="preserve"> </w:t>
      </w:r>
      <w:r w:rsidRPr="00612A67">
        <w:rPr>
          <w:rFonts w:ascii="Arial Narrow" w:hAnsi="Arial Narrow" w:cs="Calibri"/>
          <w:sz w:val="19"/>
          <w:szCs w:val="19"/>
        </w:rPr>
        <w:t>entregable.</w:t>
      </w:r>
    </w:p>
    <w:p w14:paraId="210C0B20" w14:textId="77777777" w:rsidR="006E749D" w:rsidRPr="00612A67" w:rsidRDefault="006E749D" w:rsidP="003B5D02">
      <w:pPr>
        <w:pStyle w:val="Prrafodelista"/>
        <w:spacing w:after="0" w:line="240" w:lineRule="auto"/>
        <w:ind w:left="709"/>
        <w:jc w:val="both"/>
        <w:rPr>
          <w:rFonts w:ascii="Arial Narrow" w:hAnsi="Arial Narrow" w:cs="Calibri"/>
          <w:sz w:val="19"/>
          <w:szCs w:val="19"/>
        </w:rPr>
      </w:pPr>
    </w:p>
    <w:p w14:paraId="1227E82F" w14:textId="50BE6CC3" w:rsidR="001C3093" w:rsidRPr="00612A67" w:rsidRDefault="008502BE" w:rsidP="00CD21CA">
      <w:pPr>
        <w:pStyle w:val="Prrafodelista"/>
        <w:spacing w:after="0" w:line="240" w:lineRule="auto"/>
        <w:ind w:left="709"/>
        <w:jc w:val="both"/>
        <w:rPr>
          <w:rFonts w:ascii="Arial Narrow" w:hAnsi="Arial Narrow" w:cs="Calibri"/>
          <w:sz w:val="19"/>
          <w:szCs w:val="19"/>
        </w:rPr>
      </w:pPr>
      <w:r w:rsidRPr="00612A67">
        <w:rPr>
          <w:rFonts w:ascii="Arial Narrow" w:hAnsi="Arial Narrow" w:cs="Calibri"/>
          <w:b/>
          <w:sz w:val="19"/>
          <w:szCs w:val="19"/>
        </w:rPr>
        <w:t xml:space="preserve">Nota: </w:t>
      </w:r>
      <w:r w:rsidRPr="00612A67">
        <w:rPr>
          <w:rFonts w:ascii="Arial Narrow" w:hAnsi="Arial Narrow" w:cs="Calibri"/>
          <w:sz w:val="19"/>
          <w:szCs w:val="19"/>
        </w:rPr>
        <w:t>El tiempo que transcurre durante la revisión y levantamiento de observaciones por parte de la entidad y el consultor respectivamente no se computara dentro del plazo de elaboración del servicio.</w:t>
      </w:r>
    </w:p>
    <w:p w14:paraId="40B3CE83" w14:textId="77777777" w:rsidR="005211B9" w:rsidRPr="00612A67" w:rsidRDefault="005211B9" w:rsidP="00CD21CA">
      <w:pPr>
        <w:pStyle w:val="Prrafodelista"/>
        <w:spacing w:after="0" w:line="240" w:lineRule="auto"/>
        <w:ind w:left="709"/>
        <w:jc w:val="both"/>
        <w:rPr>
          <w:rFonts w:ascii="Arial Narrow" w:hAnsi="Arial Narrow" w:cs="Calibri"/>
          <w:sz w:val="19"/>
          <w:szCs w:val="19"/>
        </w:rPr>
      </w:pPr>
    </w:p>
    <w:p w14:paraId="7ED7A0DB" w14:textId="2D402DC0" w:rsidR="008502BE" w:rsidRPr="00612A67" w:rsidRDefault="008502BE" w:rsidP="008502BE">
      <w:pPr>
        <w:pStyle w:val="Prrafodelista"/>
        <w:numPr>
          <w:ilvl w:val="0"/>
          <w:numId w:val="1"/>
        </w:numPr>
        <w:spacing w:after="0" w:line="240" w:lineRule="auto"/>
        <w:ind w:left="284" w:hanging="284"/>
        <w:jc w:val="both"/>
        <w:rPr>
          <w:rFonts w:ascii="Arial Narrow" w:hAnsi="Arial Narrow" w:cs="Calibri"/>
          <w:b/>
          <w:sz w:val="19"/>
          <w:szCs w:val="19"/>
        </w:rPr>
      </w:pPr>
      <w:r w:rsidRPr="00612A67">
        <w:rPr>
          <w:rFonts w:ascii="Arial Narrow" w:hAnsi="Arial Narrow" w:cs="Calibri"/>
          <w:b/>
          <w:sz w:val="19"/>
          <w:szCs w:val="19"/>
        </w:rPr>
        <w:t>REQUISITOS Y RECURSOS DEL PROVEEDOR</w:t>
      </w:r>
    </w:p>
    <w:p w14:paraId="3936C369" w14:textId="77777777" w:rsidR="0081285C" w:rsidRPr="004037E7" w:rsidRDefault="0081285C" w:rsidP="0081285C">
      <w:pPr>
        <w:pStyle w:val="Textoindependiente"/>
        <w:spacing w:before="14"/>
        <w:ind w:left="424"/>
        <w:rPr>
          <w:rFonts w:ascii="Arial Narrow" w:hAnsi="Arial Narrow" w:cs="Calibri"/>
          <w:sz w:val="20"/>
          <w:szCs w:val="20"/>
        </w:rPr>
      </w:pPr>
      <w:r w:rsidRPr="004037E7">
        <w:rPr>
          <w:rFonts w:ascii="Arial Narrow" w:hAnsi="Arial Narrow" w:cs="Calibri"/>
          <w:w w:val="90"/>
          <w:sz w:val="20"/>
          <w:szCs w:val="20"/>
        </w:rPr>
        <w:t>El</w:t>
      </w:r>
      <w:r w:rsidRPr="004037E7">
        <w:rPr>
          <w:rFonts w:ascii="Arial Narrow" w:hAnsi="Arial Narrow" w:cs="Calibri"/>
          <w:spacing w:val="-7"/>
          <w:w w:val="90"/>
          <w:sz w:val="20"/>
          <w:szCs w:val="20"/>
        </w:rPr>
        <w:t xml:space="preserve"> </w:t>
      </w:r>
      <w:r w:rsidRPr="004037E7">
        <w:rPr>
          <w:rFonts w:ascii="Arial Narrow" w:hAnsi="Arial Narrow" w:cs="Calibri"/>
          <w:w w:val="90"/>
          <w:sz w:val="20"/>
          <w:szCs w:val="20"/>
        </w:rPr>
        <w:t>Locador</w:t>
      </w:r>
      <w:r w:rsidRPr="004037E7">
        <w:rPr>
          <w:rFonts w:ascii="Arial Narrow" w:hAnsi="Arial Narrow" w:cs="Calibri"/>
          <w:spacing w:val="-7"/>
          <w:w w:val="90"/>
          <w:sz w:val="20"/>
          <w:szCs w:val="20"/>
        </w:rPr>
        <w:t xml:space="preserve"> </w:t>
      </w:r>
      <w:r w:rsidRPr="004037E7">
        <w:rPr>
          <w:rFonts w:ascii="Arial Narrow" w:hAnsi="Arial Narrow" w:cs="Calibri"/>
          <w:w w:val="90"/>
          <w:sz w:val="20"/>
          <w:szCs w:val="20"/>
        </w:rPr>
        <w:t>deberá</w:t>
      </w:r>
      <w:r w:rsidRPr="004037E7">
        <w:rPr>
          <w:rFonts w:ascii="Arial Narrow" w:hAnsi="Arial Narrow" w:cs="Calibri"/>
          <w:spacing w:val="-10"/>
          <w:w w:val="90"/>
          <w:sz w:val="20"/>
          <w:szCs w:val="20"/>
        </w:rPr>
        <w:t xml:space="preserve"> </w:t>
      </w:r>
      <w:r w:rsidRPr="004037E7">
        <w:rPr>
          <w:rFonts w:ascii="Arial Narrow" w:hAnsi="Arial Narrow" w:cs="Calibri"/>
          <w:w w:val="90"/>
          <w:sz w:val="20"/>
          <w:szCs w:val="20"/>
        </w:rPr>
        <w:t>cumplir</w:t>
      </w:r>
      <w:r w:rsidRPr="004037E7">
        <w:rPr>
          <w:rFonts w:ascii="Arial Narrow" w:hAnsi="Arial Narrow" w:cs="Calibri"/>
          <w:spacing w:val="-8"/>
          <w:w w:val="90"/>
          <w:sz w:val="20"/>
          <w:szCs w:val="20"/>
        </w:rPr>
        <w:t xml:space="preserve"> </w:t>
      </w:r>
      <w:r w:rsidRPr="004037E7">
        <w:rPr>
          <w:rFonts w:ascii="Arial Narrow" w:hAnsi="Arial Narrow" w:cs="Calibri"/>
          <w:w w:val="90"/>
          <w:sz w:val="20"/>
          <w:szCs w:val="20"/>
        </w:rPr>
        <w:t>con</w:t>
      </w:r>
      <w:r w:rsidRPr="004037E7">
        <w:rPr>
          <w:rFonts w:ascii="Arial Narrow" w:hAnsi="Arial Narrow" w:cs="Calibri"/>
          <w:spacing w:val="-8"/>
          <w:w w:val="90"/>
          <w:sz w:val="20"/>
          <w:szCs w:val="20"/>
        </w:rPr>
        <w:t xml:space="preserve"> </w:t>
      </w:r>
      <w:r w:rsidRPr="004037E7">
        <w:rPr>
          <w:rFonts w:ascii="Arial Narrow" w:hAnsi="Arial Narrow" w:cs="Calibri"/>
          <w:w w:val="90"/>
          <w:sz w:val="20"/>
          <w:szCs w:val="20"/>
        </w:rPr>
        <w:t>los</w:t>
      </w:r>
      <w:r w:rsidRPr="004037E7">
        <w:rPr>
          <w:rFonts w:ascii="Arial Narrow" w:hAnsi="Arial Narrow" w:cs="Calibri"/>
          <w:spacing w:val="-4"/>
          <w:w w:val="90"/>
          <w:sz w:val="20"/>
          <w:szCs w:val="20"/>
        </w:rPr>
        <w:t xml:space="preserve"> </w:t>
      </w:r>
      <w:r w:rsidRPr="004037E7">
        <w:rPr>
          <w:rFonts w:ascii="Arial Narrow" w:hAnsi="Arial Narrow" w:cs="Calibri"/>
          <w:w w:val="90"/>
          <w:sz w:val="20"/>
          <w:szCs w:val="20"/>
        </w:rPr>
        <w:t>siguientes</w:t>
      </w:r>
      <w:r w:rsidRPr="004037E7">
        <w:rPr>
          <w:rFonts w:ascii="Arial Narrow" w:hAnsi="Arial Narrow" w:cs="Calibri"/>
          <w:spacing w:val="-9"/>
          <w:w w:val="90"/>
          <w:sz w:val="20"/>
          <w:szCs w:val="20"/>
        </w:rPr>
        <w:t xml:space="preserve"> </w:t>
      </w:r>
      <w:r w:rsidRPr="004037E7">
        <w:rPr>
          <w:rFonts w:ascii="Arial Narrow" w:hAnsi="Arial Narrow" w:cs="Calibri"/>
          <w:spacing w:val="-2"/>
          <w:w w:val="90"/>
          <w:sz w:val="20"/>
          <w:szCs w:val="20"/>
        </w:rPr>
        <w:t>requisitos:</w:t>
      </w:r>
    </w:p>
    <w:p w14:paraId="04F36F03" w14:textId="77777777" w:rsidR="0081285C" w:rsidRPr="004037E7" w:rsidRDefault="0081285C" w:rsidP="0081285C">
      <w:pPr>
        <w:pStyle w:val="Prrafodelista"/>
        <w:widowControl w:val="0"/>
        <w:numPr>
          <w:ilvl w:val="0"/>
          <w:numId w:val="24"/>
        </w:numPr>
        <w:tabs>
          <w:tab w:val="left" w:pos="989"/>
        </w:tabs>
        <w:autoSpaceDE w:val="0"/>
        <w:autoSpaceDN w:val="0"/>
        <w:spacing w:before="12" w:after="0" w:line="240" w:lineRule="auto"/>
        <w:ind w:left="989" w:hanging="138"/>
        <w:contextualSpacing w:val="0"/>
        <w:rPr>
          <w:rFonts w:ascii="Arial Narrow" w:hAnsi="Arial Narrow" w:cs="Calibri"/>
          <w:sz w:val="20"/>
          <w:szCs w:val="20"/>
        </w:rPr>
      </w:pPr>
      <w:r w:rsidRPr="004037E7">
        <w:rPr>
          <w:rFonts w:ascii="Arial Narrow" w:hAnsi="Arial Narrow" w:cs="Calibri"/>
          <w:w w:val="90"/>
          <w:sz w:val="20"/>
          <w:szCs w:val="20"/>
        </w:rPr>
        <w:t>Persona</w:t>
      </w:r>
      <w:r w:rsidRPr="004037E7">
        <w:rPr>
          <w:rFonts w:ascii="Arial Narrow" w:hAnsi="Arial Narrow" w:cs="Calibri"/>
          <w:spacing w:val="1"/>
          <w:sz w:val="20"/>
          <w:szCs w:val="20"/>
        </w:rPr>
        <w:t xml:space="preserve"> </w:t>
      </w:r>
      <w:r w:rsidRPr="004037E7">
        <w:rPr>
          <w:rFonts w:ascii="Arial Narrow" w:hAnsi="Arial Narrow" w:cs="Calibri"/>
          <w:spacing w:val="-2"/>
          <w:sz w:val="20"/>
          <w:szCs w:val="20"/>
        </w:rPr>
        <w:t>Natural.</w:t>
      </w:r>
    </w:p>
    <w:p w14:paraId="09F66DBB" w14:textId="77777777" w:rsidR="0081285C" w:rsidRPr="004037E7" w:rsidRDefault="0081285C" w:rsidP="0081285C">
      <w:pPr>
        <w:pStyle w:val="Prrafodelista"/>
        <w:widowControl w:val="0"/>
        <w:numPr>
          <w:ilvl w:val="0"/>
          <w:numId w:val="24"/>
        </w:numPr>
        <w:tabs>
          <w:tab w:val="left" w:pos="989"/>
        </w:tabs>
        <w:autoSpaceDE w:val="0"/>
        <w:autoSpaceDN w:val="0"/>
        <w:spacing w:before="26" w:after="0" w:line="240" w:lineRule="auto"/>
        <w:ind w:left="989" w:hanging="138"/>
        <w:contextualSpacing w:val="0"/>
        <w:rPr>
          <w:rFonts w:ascii="Arial Narrow" w:hAnsi="Arial Narrow" w:cs="Calibri"/>
          <w:sz w:val="20"/>
          <w:szCs w:val="20"/>
        </w:rPr>
      </w:pPr>
      <w:r w:rsidRPr="004037E7">
        <w:rPr>
          <w:rFonts w:ascii="Arial Narrow" w:hAnsi="Arial Narrow" w:cs="Calibri"/>
          <w:w w:val="85"/>
          <w:sz w:val="20"/>
          <w:szCs w:val="20"/>
        </w:rPr>
        <w:t>Contar con RNP- Capitulo de servicios.</w:t>
      </w:r>
    </w:p>
    <w:p w14:paraId="4DDC55C8" w14:textId="77777777" w:rsidR="0081285C" w:rsidRPr="004037E7" w:rsidRDefault="0081285C" w:rsidP="0081285C">
      <w:pPr>
        <w:pStyle w:val="Prrafodelista"/>
        <w:widowControl w:val="0"/>
        <w:numPr>
          <w:ilvl w:val="0"/>
          <w:numId w:val="24"/>
        </w:numPr>
        <w:tabs>
          <w:tab w:val="left" w:pos="989"/>
        </w:tabs>
        <w:autoSpaceDE w:val="0"/>
        <w:autoSpaceDN w:val="0"/>
        <w:spacing w:before="26" w:after="0" w:line="240" w:lineRule="auto"/>
        <w:ind w:left="989" w:hanging="138"/>
        <w:contextualSpacing w:val="0"/>
        <w:rPr>
          <w:rFonts w:ascii="Arial Narrow" w:hAnsi="Arial Narrow" w:cs="Calibri"/>
          <w:b/>
          <w:bCs/>
          <w:sz w:val="20"/>
          <w:szCs w:val="20"/>
        </w:rPr>
      </w:pPr>
      <w:r w:rsidRPr="004037E7">
        <w:rPr>
          <w:rFonts w:ascii="Arial Narrow" w:hAnsi="Arial Narrow" w:cs="Calibri"/>
          <w:b/>
          <w:bCs/>
          <w:w w:val="85"/>
          <w:sz w:val="20"/>
          <w:szCs w:val="20"/>
        </w:rPr>
        <w:t>Titulado y/o Bachiller en conservación de suelos y agua.</w:t>
      </w:r>
    </w:p>
    <w:p w14:paraId="18D3B200" w14:textId="77777777" w:rsidR="0081285C" w:rsidRPr="004037E7" w:rsidRDefault="0081285C" w:rsidP="0081285C">
      <w:pPr>
        <w:pStyle w:val="Prrafodelista"/>
        <w:widowControl w:val="0"/>
        <w:numPr>
          <w:ilvl w:val="0"/>
          <w:numId w:val="24"/>
        </w:numPr>
        <w:tabs>
          <w:tab w:val="left" w:pos="989"/>
        </w:tabs>
        <w:autoSpaceDE w:val="0"/>
        <w:autoSpaceDN w:val="0"/>
        <w:spacing w:before="27" w:after="0" w:line="240" w:lineRule="auto"/>
        <w:ind w:left="989" w:hanging="138"/>
        <w:contextualSpacing w:val="0"/>
        <w:rPr>
          <w:rFonts w:ascii="Arial Narrow" w:hAnsi="Arial Narrow" w:cs="Calibri"/>
          <w:b/>
          <w:bCs/>
          <w:sz w:val="20"/>
          <w:szCs w:val="20"/>
        </w:rPr>
      </w:pPr>
      <w:r w:rsidRPr="004037E7">
        <w:rPr>
          <w:rFonts w:ascii="Arial Narrow" w:hAnsi="Arial Narrow" w:cs="Calibri"/>
          <w:b/>
          <w:bCs/>
          <w:w w:val="85"/>
          <w:sz w:val="20"/>
          <w:szCs w:val="20"/>
        </w:rPr>
        <w:t>Experiencia</w:t>
      </w:r>
      <w:r w:rsidRPr="004037E7">
        <w:rPr>
          <w:rFonts w:ascii="Arial Narrow" w:hAnsi="Arial Narrow" w:cs="Calibri"/>
          <w:b/>
          <w:bCs/>
          <w:spacing w:val="-4"/>
          <w:sz w:val="20"/>
          <w:szCs w:val="20"/>
        </w:rPr>
        <w:t xml:space="preserve"> </w:t>
      </w:r>
      <w:r w:rsidRPr="004037E7">
        <w:rPr>
          <w:rFonts w:ascii="Arial Narrow" w:hAnsi="Arial Narrow" w:cs="Calibri"/>
          <w:b/>
          <w:bCs/>
          <w:w w:val="85"/>
          <w:sz w:val="20"/>
          <w:szCs w:val="20"/>
        </w:rPr>
        <w:t>general</w:t>
      </w:r>
      <w:r w:rsidRPr="004037E7">
        <w:rPr>
          <w:rFonts w:ascii="Arial Narrow" w:hAnsi="Arial Narrow" w:cs="Calibri"/>
          <w:b/>
          <w:bCs/>
          <w:sz w:val="20"/>
          <w:szCs w:val="20"/>
        </w:rPr>
        <w:t xml:space="preserve"> </w:t>
      </w:r>
      <w:r w:rsidRPr="004037E7">
        <w:rPr>
          <w:rFonts w:ascii="Arial Narrow" w:hAnsi="Arial Narrow" w:cs="Calibri"/>
          <w:b/>
          <w:bCs/>
          <w:w w:val="85"/>
          <w:sz w:val="20"/>
          <w:szCs w:val="20"/>
        </w:rPr>
        <w:t>de</w:t>
      </w:r>
      <w:r w:rsidRPr="004037E7">
        <w:rPr>
          <w:rFonts w:ascii="Arial Narrow" w:hAnsi="Arial Narrow" w:cs="Calibri"/>
          <w:b/>
          <w:bCs/>
          <w:spacing w:val="-5"/>
          <w:sz w:val="20"/>
          <w:szCs w:val="20"/>
        </w:rPr>
        <w:t xml:space="preserve"> </w:t>
      </w:r>
      <w:r w:rsidRPr="004037E7">
        <w:rPr>
          <w:rFonts w:ascii="Arial Narrow" w:hAnsi="Arial Narrow" w:cs="Calibri"/>
          <w:b/>
          <w:bCs/>
          <w:w w:val="85"/>
          <w:sz w:val="20"/>
          <w:szCs w:val="20"/>
        </w:rPr>
        <w:t>18 meses</w:t>
      </w:r>
      <w:r w:rsidRPr="004037E7">
        <w:rPr>
          <w:rFonts w:ascii="Arial Narrow" w:hAnsi="Arial Narrow" w:cs="Calibri"/>
          <w:b/>
          <w:bCs/>
          <w:spacing w:val="-4"/>
          <w:sz w:val="20"/>
          <w:szCs w:val="20"/>
        </w:rPr>
        <w:t xml:space="preserve"> </w:t>
      </w:r>
      <w:r w:rsidRPr="004037E7">
        <w:rPr>
          <w:rFonts w:ascii="Arial Narrow" w:hAnsi="Arial Narrow" w:cs="Calibri"/>
          <w:b/>
          <w:bCs/>
          <w:w w:val="85"/>
          <w:sz w:val="20"/>
          <w:szCs w:val="20"/>
        </w:rPr>
        <w:t>en</w:t>
      </w:r>
      <w:r w:rsidRPr="004037E7">
        <w:rPr>
          <w:rFonts w:ascii="Arial Narrow" w:hAnsi="Arial Narrow" w:cs="Calibri"/>
          <w:b/>
          <w:bCs/>
          <w:spacing w:val="7"/>
          <w:sz w:val="20"/>
          <w:szCs w:val="20"/>
        </w:rPr>
        <w:t xml:space="preserve"> </w:t>
      </w:r>
      <w:r w:rsidRPr="004037E7">
        <w:rPr>
          <w:rFonts w:ascii="Arial Narrow" w:hAnsi="Arial Narrow" w:cs="Calibri"/>
          <w:b/>
          <w:bCs/>
          <w:w w:val="85"/>
          <w:sz w:val="20"/>
          <w:szCs w:val="20"/>
        </w:rPr>
        <w:t>el</w:t>
      </w:r>
      <w:r w:rsidRPr="004037E7">
        <w:rPr>
          <w:rFonts w:ascii="Arial Narrow" w:hAnsi="Arial Narrow" w:cs="Calibri"/>
          <w:b/>
          <w:bCs/>
          <w:sz w:val="20"/>
          <w:szCs w:val="20"/>
        </w:rPr>
        <w:t xml:space="preserve"> </w:t>
      </w:r>
      <w:r w:rsidRPr="004037E7">
        <w:rPr>
          <w:rFonts w:ascii="Arial Narrow" w:hAnsi="Arial Narrow" w:cs="Calibri"/>
          <w:b/>
          <w:bCs/>
          <w:w w:val="85"/>
          <w:sz w:val="20"/>
          <w:szCs w:val="20"/>
        </w:rPr>
        <w:t>sector</w:t>
      </w:r>
      <w:r w:rsidRPr="004037E7">
        <w:rPr>
          <w:rFonts w:ascii="Arial Narrow" w:hAnsi="Arial Narrow" w:cs="Calibri"/>
          <w:b/>
          <w:bCs/>
          <w:spacing w:val="5"/>
          <w:sz w:val="20"/>
          <w:szCs w:val="20"/>
        </w:rPr>
        <w:t xml:space="preserve"> </w:t>
      </w:r>
      <w:r w:rsidRPr="004037E7">
        <w:rPr>
          <w:rFonts w:ascii="Arial Narrow" w:hAnsi="Arial Narrow" w:cs="Calibri"/>
          <w:b/>
          <w:bCs/>
          <w:w w:val="85"/>
          <w:sz w:val="20"/>
          <w:szCs w:val="20"/>
        </w:rPr>
        <w:t>público</w:t>
      </w:r>
      <w:r w:rsidRPr="004037E7">
        <w:rPr>
          <w:rFonts w:ascii="Arial Narrow" w:hAnsi="Arial Narrow" w:cs="Calibri"/>
          <w:b/>
          <w:bCs/>
          <w:spacing w:val="5"/>
          <w:sz w:val="20"/>
          <w:szCs w:val="20"/>
        </w:rPr>
        <w:t xml:space="preserve"> </w:t>
      </w:r>
      <w:r w:rsidRPr="004037E7">
        <w:rPr>
          <w:rFonts w:ascii="Arial Narrow" w:hAnsi="Arial Narrow" w:cs="Calibri"/>
          <w:b/>
          <w:bCs/>
          <w:w w:val="85"/>
          <w:sz w:val="20"/>
          <w:szCs w:val="20"/>
        </w:rPr>
        <w:t>y/o</w:t>
      </w:r>
      <w:r w:rsidRPr="004037E7">
        <w:rPr>
          <w:rFonts w:ascii="Arial Narrow" w:hAnsi="Arial Narrow" w:cs="Calibri"/>
          <w:b/>
          <w:bCs/>
          <w:spacing w:val="-2"/>
          <w:sz w:val="20"/>
          <w:szCs w:val="20"/>
        </w:rPr>
        <w:t xml:space="preserve"> </w:t>
      </w:r>
      <w:r w:rsidRPr="004037E7">
        <w:rPr>
          <w:rFonts w:ascii="Arial Narrow" w:hAnsi="Arial Narrow" w:cs="Calibri"/>
          <w:b/>
          <w:bCs/>
          <w:spacing w:val="-2"/>
          <w:w w:val="85"/>
          <w:sz w:val="20"/>
          <w:szCs w:val="20"/>
        </w:rPr>
        <w:t>privado.</w:t>
      </w:r>
    </w:p>
    <w:p w14:paraId="0C606366" w14:textId="77777777" w:rsidR="0081285C" w:rsidRPr="004037E7" w:rsidRDefault="0081285C" w:rsidP="0081285C">
      <w:pPr>
        <w:pStyle w:val="Prrafodelista"/>
        <w:widowControl w:val="0"/>
        <w:numPr>
          <w:ilvl w:val="0"/>
          <w:numId w:val="24"/>
        </w:numPr>
        <w:tabs>
          <w:tab w:val="left" w:pos="988"/>
          <w:tab w:val="left" w:pos="990"/>
        </w:tabs>
        <w:autoSpaceDE w:val="0"/>
        <w:autoSpaceDN w:val="0"/>
        <w:spacing w:before="26" w:after="0" w:line="273" w:lineRule="auto"/>
        <w:ind w:right="430"/>
        <w:contextualSpacing w:val="0"/>
        <w:rPr>
          <w:rFonts w:ascii="Arial Narrow" w:hAnsi="Arial Narrow" w:cs="Calibri"/>
          <w:b/>
          <w:bCs/>
          <w:sz w:val="20"/>
          <w:szCs w:val="20"/>
        </w:rPr>
      </w:pPr>
      <w:r w:rsidRPr="004037E7">
        <w:rPr>
          <w:rFonts w:ascii="Arial Narrow" w:hAnsi="Arial Narrow" w:cs="Calibri"/>
          <w:b/>
          <w:bCs/>
          <w:w w:val="90"/>
          <w:sz w:val="20"/>
          <w:szCs w:val="20"/>
        </w:rPr>
        <w:t xml:space="preserve">Certificado y/o Constancia en Ofimática avanzada y/o intermedio </w:t>
      </w:r>
    </w:p>
    <w:p w14:paraId="68D1F8C6" w14:textId="77777777" w:rsidR="0081285C" w:rsidRPr="004037E7" w:rsidRDefault="0081285C" w:rsidP="0081285C">
      <w:pPr>
        <w:pStyle w:val="Prrafodelista"/>
        <w:widowControl w:val="0"/>
        <w:numPr>
          <w:ilvl w:val="0"/>
          <w:numId w:val="24"/>
        </w:numPr>
        <w:tabs>
          <w:tab w:val="left" w:pos="989"/>
        </w:tabs>
        <w:autoSpaceDE w:val="0"/>
        <w:autoSpaceDN w:val="0"/>
        <w:spacing w:after="0" w:line="202" w:lineRule="exact"/>
        <w:ind w:left="989" w:hanging="138"/>
        <w:contextualSpacing w:val="0"/>
        <w:rPr>
          <w:rFonts w:ascii="Arial Narrow" w:hAnsi="Arial Narrow" w:cs="Calibri"/>
          <w:sz w:val="20"/>
          <w:szCs w:val="20"/>
        </w:rPr>
      </w:pPr>
      <w:r w:rsidRPr="004037E7">
        <w:rPr>
          <w:rFonts w:ascii="Arial Narrow" w:hAnsi="Arial Narrow" w:cs="Calibri"/>
          <w:w w:val="90"/>
          <w:sz w:val="20"/>
          <w:szCs w:val="20"/>
        </w:rPr>
        <w:t>Contar con Código de cuenta Interbancaria (CCI) – Cuenta relacionada al número de RUC.</w:t>
      </w:r>
    </w:p>
    <w:p w14:paraId="5A41B106" w14:textId="77777777" w:rsidR="0081285C" w:rsidRPr="004037E7" w:rsidRDefault="0081285C" w:rsidP="0081285C">
      <w:pPr>
        <w:pStyle w:val="Prrafodelista"/>
        <w:widowControl w:val="0"/>
        <w:numPr>
          <w:ilvl w:val="0"/>
          <w:numId w:val="24"/>
        </w:numPr>
        <w:tabs>
          <w:tab w:val="left" w:pos="989"/>
        </w:tabs>
        <w:autoSpaceDE w:val="0"/>
        <w:autoSpaceDN w:val="0"/>
        <w:spacing w:before="27" w:after="0" w:line="240" w:lineRule="auto"/>
        <w:ind w:left="989" w:hanging="138"/>
        <w:contextualSpacing w:val="0"/>
        <w:rPr>
          <w:rFonts w:ascii="Arial Narrow" w:hAnsi="Arial Narrow" w:cs="Calibri"/>
          <w:sz w:val="20"/>
          <w:szCs w:val="20"/>
        </w:rPr>
      </w:pPr>
      <w:r w:rsidRPr="004037E7">
        <w:rPr>
          <w:rFonts w:ascii="Arial Narrow" w:hAnsi="Arial Narrow" w:cs="Calibri"/>
          <w:w w:val="90"/>
          <w:sz w:val="20"/>
          <w:szCs w:val="20"/>
        </w:rPr>
        <w:t>Contar</w:t>
      </w:r>
      <w:r w:rsidRPr="004037E7">
        <w:rPr>
          <w:rFonts w:ascii="Arial Narrow" w:hAnsi="Arial Narrow" w:cs="Calibri"/>
          <w:spacing w:val="-10"/>
          <w:w w:val="90"/>
          <w:sz w:val="20"/>
          <w:szCs w:val="20"/>
        </w:rPr>
        <w:t xml:space="preserve"> </w:t>
      </w:r>
      <w:r w:rsidRPr="004037E7">
        <w:rPr>
          <w:rFonts w:ascii="Arial Narrow" w:hAnsi="Arial Narrow" w:cs="Calibri"/>
          <w:w w:val="90"/>
          <w:sz w:val="20"/>
          <w:szCs w:val="20"/>
        </w:rPr>
        <w:t>con</w:t>
      </w:r>
      <w:r w:rsidRPr="004037E7">
        <w:rPr>
          <w:rFonts w:ascii="Arial Narrow" w:hAnsi="Arial Narrow" w:cs="Calibri"/>
          <w:spacing w:val="-9"/>
          <w:w w:val="90"/>
          <w:sz w:val="20"/>
          <w:szCs w:val="20"/>
        </w:rPr>
        <w:t xml:space="preserve"> </w:t>
      </w:r>
      <w:r w:rsidRPr="004037E7">
        <w:rPr>
          <w:rFonts w:ascii="Arial Narrow" w:hAnsi="Arial Narrow" w:cs="Calibri"/>
          <w:w w:val="90"/>
          <w:sz w:val="20"/>
          <w:szCs w:val="20"/>
        </w:rPr>
        <w:t>registro</w:t>
      </w:r>
      <w:r w:rsidRPr="004037E7">
        <w:rPr>
          <w:rFonts w:ascii="Arial Narrow" w:hAnsi="Arial Narrow" w:cs="Calibri"/>
          <w:spacing w:val="-9"/>
          <w:w w:val="90"/>
          <w:sz w:val="20"/>
          <w:szCs w:val="20"/>
        </w:rPr>
        <w:t xml:space="preserve"> </w:t>
      </w:r>
      <w:r w:rsidRPr="004037E7">
        <w:rPr>
          <w:rFonts w:ascii="Arial Narrow" w:hAnsi="Arial Narrow" w:cs="Calibri"/>
          <w:w w:val="90"/>
          <w:sz w:val="20"/>
          <w:szCs w:val="20"/>
        </w:rPr>
        <w:t>único</w:t>
      </w:r>
      <w:r w:rsidRPr="004037E7">
        <w:rPr>
          <w:rFonts w:ascii="Arial Narrow" w:hAnsi="Arial Narrow" w:cs="Calibri"/>
          <w:spacing w:val="-10"/>
          <w:w w:val="90"/>
          <w:sz w:val="20"/>
          <w:szCs w:val="20"/>
        </w:rPr>
        <w:t xml:space="preserve"> </w:t>
      </w:r>
      <w:r w:rsidRPr="004037E7">
        <w:rPr>
          <w:rFonts w:ascii="Arial Narrow" w:hAnsi="Arial Narrow" w:cs="Calibri"/>
          <w:w w:val="90"/>
          <w:sz w:val="20"/>
          <w:szCs w:val="20"/>
        </w:rPr>
        <w:t>de</w:t>
      </w:r>
      <w:r w:rsidRPr="004037E7">
        <w:rPr>
          <w:rFonts w:ascii="Arial Narrow" w:hAnsi="Arial Narrow" w:cs="Calibri"/>
          <w:spacing w:val="-12"/>
          <w:w w:val="90"/>
          <w:sz w:val="20"/>
          <w:szCs w:val="20"/>
        </w:rPr>
        <w:t xml:space="preserve"> </w:t>
      </w:r>
      <w:r w:rsidRPr="004037E7">
        <w:rPr>
          <w:rFonts w:ascii="Arial Narrow" w:hAnsi="Arial Narrow" w:cs="Calibri"/>
          <w:w w:val="90"/>
          <w:sz w:val="20"/>
          <w:szCs w:val="20"/>
        </w:rPr>
        <w:t>contribuyentes</w:t>
      </w:r>
      <w:r w:rsidRPr="004037E7">
        <w:rPr>
          <w:rFonts w:ascii="Arial Narrow" w:hAnsi="Arial Narrow" w:cs="Calibri"/>
          <w:spacing w:val="-10"/>
          <w:w w:val="90"/>
          <w:sz w:val="20"/>
          <w:szCs w:val="20"/>
        </w:rPr>
        <w:t xml:space="preserve"> </w:t>
      </w:r>
      <w:r w:rsidRPr="004037E7">
        <w:rPr>
          <w:rFonts w:ascii="Arial Narrow" w:hAnsi="Arial Narrow" w:cs="Calibri"/>
          <w:w w:val="90"/>
          <w:sz w:val="20"/>
          <w:szCs w:val="20"/>
        </w:rPr>
        <w:t>(RUC)</w:t>
      </w:r>
      <w:r w:rsidRPr="004037E7">
        <w:rPr>
          <w:rFonts w:ascii="Arial Narrow" w:hAnsi="Arial Narrow" w:cs="Calibri"/>
          <w:spacing w:val="-12"/>
          <w:w w:val="90"/>
          <w:sz w:val="20"/>
          <w:szCs w:val="20"/>
        </w:rPr>
        <w:t xml:space="preserve"> </w:t>
      </w:r>
      <w:r w:rsidRPr="004037E7">
        <w:rPr>
          <w:rFonts w:ascii="Arial Narrow" w:hAnsi="Arial Narrow" w:cs="Calibri"/>
          <w:spacing w:val="-2"/>
          <w:w w:val="90"/>
          <w:sz w:val="20"/>
          <w:szCs w:val="20"/>
        </w:rPr>
        <w:t>vigente.</w:t>
      </w:r>
    </w:p>
    <w:p w14:paraId="25311F01" w14:textId="77777777" w:rsidR="0081285C" w:rsidRPr="004037E7" w:rsidRDefault="0081285C" w:rsidP="0081285C">
      <w:pPr>
        <w:pStyle w:val="Prrafodelista"/>
        <w:widowControl w:val="0"/>
        <w:numPr>
          <w:ilvl w:val="0"/>
          <w:numId w:val="24"/>
        </w:numPr>
        <w:tabs>
          <w:tab w:val="left" w:pos="989"/>
        </w:tabs>
        <w:autoSpaceDE w:val="0"/>
        <w:autoSpaceDN w:val="0"/>
        <w:spacing w:before="31" w:after="0" w:line="240" w:lineRule="auto"/>
        <w:ind w:left="989" w:hanging="138"/>
        <w:contextualSpacing w:val="0"/>
        <w:rPr>
          <w:rFonts w:ascii="Arial Narrow" w:hAnsi="Arial Narrow" w:cs="Calibri"/>
          <w:sz w:val="20"/>
          <w:szCs w:val="20"/>
        </w:rPr>
      </w:pPr>
      <w:r w:rsidRPr="004037E7">
        <w:rPr>
          <w:rFonts w:ascii="Arial Narrow" w:hAnsi="Arial Narrow" w:cs="Calibri"/>
          <w:w w:val="90"/>
          <w:sz w:val="20"/>
          <w:szCs w:val="20"/>
        </w:rPr>
        <w:t>Declaración</w:t>
      </w:r>
      <w:r w:rsidRPr="004037E7">
        <w:rPr>
          <w:rFonts w:ascii="Arial Narrow" w:hAnsi="Arial Narrow" w:cs="Calibri"/>
          <w:spacing w:val="-5"/>
          <w:w w:val="90"/>
          <w:sz w:val="20"/>
          <w:szCs w:val="20"/>
        </w:rPr>
        <w:t xml:space="preserve"> </w:t>
      </w:r>
      <w:r w:rsidRPr="004037E7">
        <w:rPr>
          <w:rFonts w:ascii="Arial Narrow" w:hAnsi="Arial Narrow" w:cs="Calibri"/>
          <w:w w:val="90"/>
          <w:sz w:val="20"/>
          <w:szCs w:val="20"/>
        </w:rPr>
        <w:t>jurada</w:t>
      </w:r>
      <w:r w:rsidRPr="004037E7">
        <w:rPr>
          <w:rFonts w:ascii="Arial Narrow" w:hAnsi="Arial Narrow" w:cs="Calibri"/>
          <w:spacing w:val="-13"/>
          <w:w w:val="90"/>
          <w:sz w:val="20"/>
          <w:szCs w:val="20"/>
        </w:rPr>
        <w:t xml:space="preserve"> </w:t>
      </w:r>
      <w:r w:rsidRPr="004037E7">
        <w:rPr>
          <w:rFonts w:ascii="Arial Narrow" w:hAnsi="Arial Narrow" w:cs="Calibri"/>
          <w:w w:val="90"/>
          <w:sz w:val="20"/>
          <w:szCs w:val="20"/>
        </w:rPr>
        <w:t>de</w:t>
      </w:r>
      <w:r w:rsidRPr="004037E7">
        <w:rPr>
          <w:rFonts w:ascii="Arial Narrow" w:hAnsi="Arial Narrow" w:cs="Calibri"/>
          <w:spacing w:val="-13"/>
          <w:w w:val="90"/>
          <w:sz w:val="20"/>
          <w:szCs w:val="20"/>
        </w:rPr>
        <w:t xml:space="preserve"> </w:t>
      </w:r>
      <w:r w:rsidRPr="004037E7">
        <w:rPr>
          <w:rFonts w:ascii="Arial Narrow" w:hAnsi="Arial Narrow" w:cs="Calibri"/>
          <w:w w:val="90"/>
          <w:sz w:val="20"/>
          <w:szCs w:val="20"/>
        </w:rPr>
        <w:t>no</w:t>
      </w:r>
      <w:r w:rsidRPr="004037E7">
        <w:rPr>
          <w:rFonts w:ascii="Arial Narrow" w:hAnsi="Arial Narrow" w:cs="Calibri"/>
          <w:spacing w:val="-11"/>
          <w:w w:val="90"/>
          <w:sz w:val="20"/>
          <w:szCs w:val="20"/>
        </w:rPr>
        <w:t xml:space="preserve"> </w:t>
      </w:r>
      <w:r w:rsidRPr="004037E7">
        <w:rPr>
          <w:rFonts w:ascii="Arial Narrow" w:hAnsi="Arial Narrow" w:cs="Calibri"/>
          <w:w w:val="90"/>
          <w:sz w:val="20"/>
          <w:szCs w:val="20"/>
        </w:rPr>
        <w:t>contar</w:t>
      </w:r>
      <w:r w:rsidRPr="004037E7">
        <w:rPr>
          <w:rFonts w:ascii="Arial Narrow" w:hAnsi="Arial Narrow" w:cs="Calibri"/>
          <w:spacing w:val="-12"/>
          <w:w w:val="90"/>
          <w:sz w:val="20"/>
          <w:szCs w:val="20"/>
        </w:rPr>
        <w:t xml:space="preserve"> </w:t>
      </w:r>
      <w:r w:rsidRPr="004037E7">
        <w:rPr>
          <w:rFonts w:ascii="Arial Narrow" w:hAnsi="Arial Narrow" w:cs="Calibri"/>
          <w:w w:val="90"/>
          <w:sz w:val="20"/>
          <w:szCs w:val="20"/>
        </w:rPr>
        <w:t>con</w:t>
      </w:r>
      <w:r w:rsidRPr="004037E7">
        <w:rPr>
          <w:rFonts w:ascii="Arial Narrow" w:hAnsi="Arial Narrow" w:cs="Calibri"/>
          <w:spacing w:val="-10"/>
          <w:w w:val="90"/>
          <w:sz w:val="20"/>
          <w:szCs w:val="20"/>
        </w:rPr>
        <w:t xml:space="preserve"> </w:t>
      </w:r>
      <w:r w:rsidRPr="004037E7">
        <w:rPr>
          <w:rFonts w:ascii="Arial Narrow" w:hAnsi="Arial Narrow" w:cs="Calibri"/>
          <w:w w:val="90"/>
          <w:sz w:val="20"/>
          <w:szCs w:val="20"/>
        </w:rPr>
        <w:t>antecedentes</w:t>
      </w:r>
      <w:r w:rsidRPr="004037E7">
        <w:rPr>
          <w:rFonts w:ascii="Arial Narrow" w:hAnsi="Arial Narrow" w:cs="Calibri"/>
          <w:spacing w:val="-12"/>
          <w:w w:val="90"/>
          <w:sz w:val="20"/>
          <w:szCs w:val="20"/>
        </w:rPr>
        <w:t xml:space="preserve"> </w:t>
      </w:r>
      <w:r w:rsidRPr="004037E7">
        <w:rPr>
          <w:rFonts w:ascii="Arial Narrow" w:hAnsi="Arial Narrow" w:cs="Calibri"/>
          <w:w w:val="90"/>
          <w:sz w:val="20"/>
          <w:szCs w:val="20"/>
        </w:rPr>
        <w:t>penales</w:t>
      </w:r>
      <w:r w:rsidRPr="004037E7">
        <w:rPr>
          <w:rFonts w:ascii="Arial Narrow" w:hAnsi="Arial Narrow" w:cs="Calibri"/>
          <w:spacing w:val="-13"/>
          <w:w w:val="90"/>
          <w:sz w:val="20"/>
          <w:szCs w:val="20"/>
        </w:rPr>
        <w:t xml:space="preserve"> </w:t>
      </w:r>
      <w:r w:rsidRPr="004037E7">
        <w:rPr>
          <w:rFonts w:ascii="Arial Narrow" w:hAnsi="Arial Narrow" w:cs="Calibri"/>
          <w:w w:val="90"/>
          <w:sz w:val="20"/>
          <w:szCs w:val="20"/>
        </w:rPr>
        <w:t>ni</w:t>
      </w:r>
      <w:r w:rsidRPr="004037E7">
        <w:rPr>
          <w:rFonts w:ascii="Arial Narrow" w:hAnsi="Arial Narrow" w:cs="Calibri"/>
          <w:spacing w:val="-13"/>
          <w:w w:val="90"/>
          <w:sz w:val="20"/>
          <w:szCs w:val="20"/>
        </w:rPr>
        <w:t xml:space="preserve"> </w:t>
      </w:r>
      <w:r w:rsidRPr="004037E7">
        <w:rPr>
          <w:rFonts w:ascii="Arial Narrow" w:hAnsi="Arial Narrow" w:cs="Calibri"/>
          <w:spacing w:val="-2"/>
          <w:w w:val="90"/>
          <w:sz w:val="20"/>
          <w:szCs w:val="20"/>
        </w:rPr>
        <w:t>policiales.</w:t>
      </w:r>
    </w:p>
    <w:p w14:paraId="687F2B73" w14:textId="77777777" w:rsidR="0081285C" w:rsidRPr="004037E7" w:rsidRDefault="0081285C" w:rsidP="0081285C">
      <w:pPr>
        <w:pStyle w:val="Prrafodelista"/>
        <w:widowControl w:val="0"/>
        <w:numPr>
          <w:ilvl w:val="0"/>
          <w:numId w:val="24"/>
        </w:numPr>
        <w:tabs>
          <w:tab w:val="left" w:pos="988"/>
          <w:tab w:val="left" w:pos="990"/>
        </w:tabs>
        <w:autoSpaceDE w:val="0"/>
        <w:autoSpaceDN w:val="0"/>
        <w:spacing w:before="27" w:after="0" w:line="273" w:lineRule="auto"/>
        <w:ind w:right="434"/>
        <w:contextualSpacing w:val="0"/>
        <w:rPr>
          <w:rFonts w:ascii="Arial Narrow" w:hAnsi="Arial Narrow" w:cs="Calibri"/>
          <w:sz w:val="20"/>
          <w:szCs w:val="20"/>
        </w:rPr>
      </w:pPr>
      <w:r w:rsidRPr="004037E7">
        <w:rPr>
          <w:rFonts w:ascii="Arial Narrow" w:hAnsi="Arial Narrow" w:cs="Calibri"/>
          <w:w w:val="90"/>
          <w:sz w:val="20"/>
          <w:szCs w:val="20"/>
        </w:rPr>
        <w:t>Declaración</w:t>
      </w:r>
      <w:r w:rsidRPr="004037E7">
        <w:rPr>
          <w:rFonts w:ascii="Arial Narrow" w:hAnsi="Arial Narrow" w:cs="Calibri"/>
          <w:spacing w:val="-2"/>
          <w:w w:val="90"/>
          <w:sz w:val="20"/>
          <w:szCs w:val="20"/>
        </w:rPr>
        <w:t xml:space="preserve"> </w:t>
      </w:r>
      <w:r w:rsidRPr="004037E7">
        <w:rPr>
          <w:rFonts w:ascii="Arial Narrow" w:hAnsi="Arial Narrow" w:cs="Calibri"/>
          <w:w w:val="90"/>
          <w:sz w:val="20"/>
          <w:szCs w:val="20"/>
        </w:rPr>
        <w:t>jurada</w:t>
      </w:r>
      <w:r w:rsidRPr="004037E7">
        <w:rPr>
          <w:rFonts w:ascii="Arial Narrow" w:hAnsi="Arial Narrow" w:cs="Calibri"/>
          <w:spacing w:val="-9"/>
          <w:w w:val="90"/>
          <w:sz w:val="20"/>
          <w:szCs w:val="20"/>
        </w:rPr>
        <w:t xml:space="preserve"> </w:t>
      </w:r>
      <w:r w:rsidRPr="004037E7">
        <w:rPr>
          <w:rFonts w:ascii="Arial Narrow" w:hAnsi="Arial Narrow" w:cs="Calibri"/>
          <w:w w:val="90"/>
          <w:sz w:val="20"/>
          <w:szCs w:val="20"/>
        </w:rPr>
        <w:t>de</w:t>
      </w:r>
      <w:r w:rsidRPr="004037E7">
        <w:rPr>
          <w:rFonts w:ascii="Arial Narrow" w:hAnsi="Arial Narrow" w:cs="Calibri"/>
          <w:spacing w:val="-10"/>
          <w:w w:val="90"/>
          <w:sz w:val="20"/>
          <w:szCs w:val="20"/>
        </w:rPr>
        <w:t xml:space="preserve"> </w:t>
      </w:r>
      <w:r w:rsidRPr="004037E7">
        <w:rPr>
          <w:rFonts w:ascii="Arial Narrow" w:hAnsi="Arial Narrow" w:cs="Calibri"/>
          <w:w w:val="90"/>
          <w:sz w:val="20"/>
          <w:szCs w:val="20"/>
        </w:rPr>
        <w:t>no</w:t>
      </w:r>
      <w:r w:rsidRPr="004037E7">
        <w:rPr>
          <w:rFonts w:ascii="Arial Narrow" w:hAnsi="Arial Narrow" w:cs="Calibri"/>
          <w:spacing w:val="-8"/>
          <w:w w:val="90"/>
          <w:sz w:val="20"/>
          <w:szCs w:val="20"/>
        </w:rPr>
        <w:t xml:space="preserve"> </w:t>
      </w:r>
      <w:r w:rsidRPr="004037E7">
        <w:rPr>
          <w:rFonts w:ascii="Arial Narrow" w:hAnsi="Arial Narrow" w:cs="Calibri"/>
          <w:w w:val="90"/>
          <w:sz w:val="20"/>
          <w:szCs w:val="20"/>
        </w:rPr>
        <w:t>tener</w:t>
      </w:r>
      <w:r w:rsidRPr="004037E7">
        <w:rPr>
          <w:rFonts w:ascii="Arial Narrow" w:hAnsi="Arial Narrow" w:cs="Calibri"/>
          <w:spacing w:val="-3"/>
          <w:w w:val="90"/>
          <w:sz w:val="20"/>
          <w:szCs w:val="20"/>
        </w:rPr>
        <w:t xml:space="preserve"> </w:t>
      </w:r>
      <w:r w:rsidRPr="004037E7">
        <w:rPr>
          <w:rFonts w:ascii="Arial Narrow" w:hAnsi="Arial Narrow" w:cs="Calibri"/>
          <w:w w:val="90"/>
          <w:sz w:val="20"/>
          <w:szCs w:val="20"/>
        </w:rPr>
        <w:t>vinculo</w:t>
      </w:r>
      <w:r w:rsidRPr="004037E7">
        <w:rPr>
          <w:rFonts w:ascii="Arial Narrow" w:hAnsi="Arial Narrow" w:cs="Calibri"/>
          <w:spacing w:val="-3"/>
          <w:w w:val="90"/>
          <w:sz w:val="20"/>
          <w:szCs w:val="20"/>
        </w:rPr>
        <w:t xml:space="preserve"> </w:t>
      </w:r>
      <w:r w:rsidRPr="004037E7">
        <w:rPr>
          <w:rFonts w:ascii="Arial Narrow" w:hAnsi="Arial Narrow" w:cs="Calibri"/>
          <w:w w:val="90"/>
          <w:sz w:val="20"/>
          <w:szCs w:val="20"/>
        </w:rPr>
        <w:t>sanguíneo</w:t>
      </w:r>
      <w:r w:rsidRPr="004037E7">
        <w:rPr>
          <w:rFonts w:ascii="Arial Narrow" w:hAnsi="Arial Narrow" w:cs="Calibri"/>
          <w:spacing w:val="-8"/>
          <w:w w:val="90"/>
          <w:sz w:val="20"/>
          <w:szCs w:val="20"/>
        </w:rPr>
        <w:t xml:space="preserve"> </w:t>
      </w:r>
      <w:r w:rsidRPr="004037E7">
        <w:rPr>
          <w:rFonts w:ascii="Arial Narrow" w:hAnsi="Arial Narrow" w:cs="Calibri"/>
          <w:w w:val="90"/>
          <w:sz w:val="20"/>
          <w:szCs w:val="20"/>
        </w:rPr>
        <w:t>o</w:t>
      </w:r>
      <w:r w:rsidRPr="004037E7">
        <w:rPr>
          <w:rFonts w:ascii="Arial Narrow" w:hAnsi="Arial Narrow" w:cs="Calibri"/>
          <w:spacing w:val="-3"/>
          <w:w w:val="90"/>
          <w:sz w:val="20"/>
          <w:szCs w:val="20"/>
        </w:rPr>
        <w:t xml:space="preserve"> </w:t>
      </w:r>
      <w:r w:rsidRPr="004037E7">
        <w:rPr>
          <w:rFonts w:ascii="Arial Narrow" w:hAnsi="Arial Narrow" w:cs="Calibri"/>
          <w:w w:val="90"/>
          <w:sz w:val="20"/>
          <w:szCs w:val="20"/>
        </w:rPr>
        <w:t>de</w:t>
      </w:r>
      <w:r w:rsidRPr="004037E7">
        <w:rPr>
          <w:rFonts w:ascii="Arial Narrow" w:hAnsi="Arial Narrow" w:cs="Calibri"/>
          <w:spacing w:val="-5"/>
          <w:w w:val="90"/>
          <w:sz w:val="20"/>
          <w:szCs w:val="20"/>
        </w:rPr>
        <w:t xml:space="preserve"> </w:t>
      </w:r>
      <w:r w:rsidRPr="004037E7">
        <w:rPr>
          <w:rFonts w:ascii="Arial Narrow" w:hAnsi="Arial Narrow" w:cs="Calibri"/>
          <w:w w:val="90"/>
          <w:sz w:val="20"/>
          <w:szCs w:val="20"/>
        </w:rPr>
        <w:t>afinidad</w:t>
      </w:r>
      <w:r w:rsidRPr="004037E7">
        <w:rPr>
          <w:rFonts w:ascii="Arial Narrow" w:hAnsi="Arial Narrow" w:cs="Calibri"/>
          <w:spacing w:val="-4"/>
          <w:w w:val="90"/>
          <w:sz w:val="20"/>
          <w:szCs w:val="20"/>
        </w:rPr>
        <w:t xml:space="preserve"> </w:t>
      </w:r>
      <w:r w:rsidRPr="004037E7">
        <w:rPr>
          <w:rFonts w:ascii="Arial Narrow" w:hAnsi="Arial Narrow" w:cs="Calibri"/>
          <w:w w:val="90"/>
          <w:sz w:val="20"/>
          <w:szCs w:val="20"/>
        </w:rPr>
        <w:t>con</w:t>
      </w:r>
      <w:r w:rsidRPr="004037E7">
        <w:rPr>
          <w:rFonts w:ascii="Arial Narrow" w:hAnsi="Arial Narrow" w:cs="Calibri"/>
          <w:spacing w:val="-7"/>
          <w:w w:val="90"/>
          <w:sz w:val="20"/>
          <w:szCs w:val="20"/>
        </w:rPr>
        <w:t xml:space="preserve"> </w:t>
      </w:r>
      <w:r w:rsidRPr="004037E7">
        <w:rPr>
          <w:rFonts w:ascii="Arial Narrow" w:hAnsi="Arial Narrow" w:cs="Calibri"/>
          <w:w w:val="90"/>
          <w:sz w:val="20"/>
          <w:szCs w:val="20"/>
        </w:rPr>
        <w:t>trabajadores</w:t>
      </w:r>
      <w:r w:rsidRPr="004037E7">
        <w:rPr>
          <w:rFonts w:ascii="Arial Narrow" w:hAnsi="Arial Narrow" w:cs="Calibri"/>
          <w:spacing w:val="-9"/>
          <w:w w:val="90"/>
          <w:sz w:val="20"/>
          <w:szCs w:val="20"/>
        </w:rPr>
        <w:t xml:space="preserve"> </w:t>
      </w:r>
      <w:r w:rsidRPr="004037E7">
        <w:rPr>
          <w:rFonts w:ascii="Arial Narrow" w:hAnsi="Arial Narrow" w:cs="Calibri"/>
          <w:w w:val="90"/>
          <w:sz w:val="20"/>
          <w:szCs w:val="20"/>
        </w:rPr>
        <w:t>que</w:t>
      </w:r>
      <w:r w:rsidRPr="004037E7">
        <w:rPr>
          <w:rFonts w:ascii="Arial Narrow" w:hAnsi="Arial Narrow" w:cs="Calibri"/>
          <w:spacing w:val="-10"/>
          <w:w w:val="90"/>
          <w:sz w:val="20"/>
          <w:szCs w:val="20"/>
        </w:rPr>
        <w:t xml:space="preserve"> </w:t>
      </w:r>
      <w:r w:rsidRPr="004037E7">
        <w:rPr>
          <w:rFonts w:ascii="Arial Narrow" w:hAnsi="Arial Narrow" w:cs="Calibri"/>
          <w:w w:val="90"/>
          <w:sz w:val="20"/>
          <w:szCs w:val="20"/>
        </w:rPr>
        <w:t>actualmente</w:t>
      </w:r>
      <w:r w:rsidRPr="004037E7">
        <w:rPr>
          <w:rFonts w:ascii="Arial Narrow" w:hAnsi="Arial Narrow" w:cs="Calibri"/>
          <w:spacing w:val="-10"/>
          <w:w w:val="90"/>
          <w:sz w:val="20"/>
          <w:szCs w:val="20"/>
        </w:rPr>
        <w:t xml:space="preserve"> </w:t>
      </w:r>
      <w:r w:rsidRPr="004037E7">
        <w:rPr>
          <w:rFonts w:ascii="Arial Narrow" w:hAnsi="Arial Narrow" w:cs="Calibri"/>
          <w:w w:val="90"/>
          <w:sz w:val="20"/>
          <w:szCs w:val="20"/>
        </w:rPr>
        <w:t>laboran</w:t>
      </w:r>
      <w:r w:rsidRPr="004037E7">
        <w:rPr>
          <w:rFonts w:ascii="Arial Narrow" w:hAnsi="Arial Narrow" w:cs="Calibri"/>
          <w:spacing w:val="-7"/>
          <w:w w:val="90"/>
          <w:sz w:val="20"/>
          <w:szCs w:val="20"/>
        </w:rPr>
        <w:t xml:space="preserve"> </w:t>
      </w:r>
      <w:r w:rsidRPr="004037E7">
        <w:rPr>
          <w:rFonts w:ascii="Arial Narrow" w:hAnsi="Arial Narrow" w:cs="Calibri"/>
          <w:w w:val="90"/>
          <w:sz w:val="20"/>
          <w:szCs w:val="20"/>
        </w:rPr>
        <w:t>en</w:t>
      </w:r>
      <w:r w:rsidRPr="004037E7">
        <w:rPr>
          <w:rFonts w:ascii="Arial Narrow" w:hAnsi="Arial Narrow" w:cs="Calibri"/>
          <w:spacing w:val="-7"/>
          <w:w w:val="90"/>
          <w:sz w:val="20"/>
          <w:szCs w:val="20"/>
        </w:rPr>
        <w:t xml:space="preserve"> </w:t>
      </w:r>
      <w:r w:rsidRPr="004037E7">
        <w:rPr>
          <w:rFonts w:ascii="Arial Narrow" w:hAnsi="Arial Narrow" w:cs="Calibri"/>
          <w:w w:val="90"/>
          <w:sz w:val="20"/>
          <w:szCs w:val="20"/>
        </w:rPr>
        <w:t xml:space="preserve">la </w:t>
      </w:r>
      <w:r w:rsidRPr="004037E7">
        <w:rPr>
          <w:rFonts w:ascii="Arial Narrow" w:hAnsi="Arial Narrow" w:cs="Calibri"/>
          <w:spacing w:val="-2"/>
          <w:sz w:val="20"/>
          <w:szCs w:val="20"/>
        </w:rPr>
        <w:t>entidad.</w:t>
      </w:r>
    </w:p>
    <w:p w14:paraId="71B2BC8E" w14:textId="77777777" w:rsidR="0081285C" w:rsidRPr="004037E7" w:rsidRDefault="0081285C" w:rsidP="0081285C">
      <w:pPr>
        <w:pStyle w:val="Prrafodelista"/>
        <w:widowControl w:val="0"/>
        <w:numPr>
          <w:ilvl w:val="0"/>
          <w:numId w:val="24"/>
        </w:numPr>
        <w:tabs>
          <w:tab w:val="left" w:pos="989"/>
        </w:tabs>
        <w:autoSpaceDE w:val="0"/>
        <w:autoSpaceDN w:val="0"/>
        <w:spacing w:after="0" w:line="202" w:lineRule="exact"/>
        <w:ind w:left="989" w:hanging="138"/>
        <w:contextualSpacing w:val="0"/>
        <w:rPr>
          <w:rFonts w:ascii="Arial Narrow" w:hAnsi="Arial Narrow" w:cs="Calibri"/>
          <w:sz w:val="20"/>
          <w:szCs w:val="20"/>
        </w:rPr>
      </w:pPr>
      <w:r w:rsidRPr="004037E7">
        <w:rPr>
          <w:rFonts w:ascii="Arial Narrow" w:hAnsi="Arial Narrow" w:cs="Calibri"/>
          <w:w w:val="85"/>
          <w:sz w:val="20"/>
          <w:szCs w:val="20"/>
        </w:rPr>
        <w:t>Declaración</w:t>
      </w:r>
      <w:r w:rsidRPr="004037E7">
        <w:rPr>
          <w:rFonts w:ascii="Arial Narrow" w:hAnsi="Arial Narrow" w:cs="Calibri"/>
          <w:spacing w:val="7"/>
          <w:sz w:val="20"/>
          <w:szCs w:val="20"/>
        </w:rPr>
        <w:t xml:space="preserve"> </w:t>
      </w:r>
      <w:r w:rsidRPr="004037E7">
        <w:rPr>
          <w:rFonts w:ascii="Arial Narrow" w:hAnsi="Arial Narrow" w:cs="Calibri"/>
          <w:w w:val="85"/>
          <w:sz w:val="20"/>
          <w:szCs w:val="20"/>
        </w:rPr>
        <w:t>jurada</w:t>
      </w:r>
      <w:r w:rsidRPr="004037E7">
        <w:rPr>
          <w:rFonts w:ascii="Arial Narrow" w:hAnsi="Arial Narrow" w:cs="Calibri"/>
          <w:spacing w:val="-4"/>
          <w:sz w:val="20"/>
          <w:szCs w:val="20"/>
        </w:rPr>
        <w:t xml:space="preserve"> </w:t>
      </w:r>
      <w:r w:rsidRPr="004037E7">
        <w:rPr>
          <w:rFonts w:ascii="Arial Narrow" w:hAnsi="Arial Narrow" w:cs="Calibri"/>
          <w:w w:val="85"/>
          <w:sz w:val="20"/>
          <w:szCs w:val="20"/>
        </w:rPr>
        <w:t>simple</w:t>
      </w:r>
      <w:r w:rsidRPr="004037E7">
        <w:rPr>
          <w:rFonts w:ascii="Arial Narrow" w:hAnsi="Arial Narrow" w:cs="Calibri"/>
          <w:spacing w:val="-4"/>
          <w:sz w:val="20"/>
          <w:szCs w:val="20"/>
        </w:rPr>
        <w:t xml:space="preserve"> </w:t>
      </w:r>
      <w:r w:rsidRPr="004037E7">
        <w:rPr>
          <w:rFonts w:ascii="Arial Narrow" w:hAnsi="Arial Narrow" w:cs="Calibri"/>
          <w:w w:val="85"/>
          <w:sz w:val="20"/>
          <w:szCs w:val="20"/>
        </w:rPr>
        <w:t>de</w:t>
      </w:r>
      <w:r w:rsidRPr="004037E7">
        <w:rPr>
          <w:rFonts w:ascii="Arial Narrow" w:hAnsi="Arial Narrow" w:cs="Calibri"/>
          <w:spacing w:val="-5"/>
          <w:sz w:val="20"/>
          <w:szCs w:val="20"/>
        </w:rPr>
        <w:t xml:space="preserve"> </w:t>
      </w:r>
      <w:r w:rsidRPr="004037E7">
        <w:rPr>
          <w:rFonts w:ascii="Arial Narrow" w:hAnsi="Arial Narrow" w:cs="Calibri"/>
          <w:w w:val="85"/>
          <w:sz w:val="20"/>
          <w:szCs w:val="20"/>
        </w:rPr>
        <w:t>no</w:t>
      </w:r>
      <w:r w:rsidRPr="004037E7">
        <w:rPr>
          <w:rFonts w:ascii="Arial Narrow" w:hAnsi="Arial Narrow" w:cs="Calibri"/>
          <w:spacing w:val="-2"/>
          <w:sz w:val="20"/>
          <w:szCs w:val="20"/>
        </w:rPr>
        <w:t xml:space="preserve"> </w:t>
      </w:r>
      <w:r w:rsidRPr="004037E7">
        <w:rPr>
          <w:rFonts w:ascii="Arial Narrow" w:hAnsi="Arial Narrow" w:cs="Calibri"/>
          <w:w w:val="85"/>
          <w:sz w:val="20"/>
          <w:szCs w:val="20"/>
        </w:rPr>
        <w:t>estar</w:t>
      </w:r>
      <w:r w:rsidRPr="004037E7">
        <w:rPr>
          <w:rFonts w:ascii="Arial Narrow" w:hAnsi="Arial Narrow" w:cs="Calibri"/>
          <w:spacing w:val="6"/>
          <w:sz w:val="20"/>
          <w:szCs w:val="20"/>
        </w:rPr>
        <w:t xml:space="preserve"> </w:t>
      </w:r>
      <w:r w:rsidRPr="004037E7">
        <w:rPr>
          <w:rFonts w:ascii="Arial Narrow" w:hAnsi="Arial Narrow" w:cs="Calibri"/>
          <w:w w:val="85"/>
          <w:sz w:val="20"/>
          <w:szCs w:val="20"/>
        </w:rPr>
        <w:t>impedido</w:t>
      </w:r>
      <w:r w:rsidRPr="004037E7">
        <w:rPr>
          <w:rFonts w:ascii="Arial Narrow" w:hAnsi="Arial Narrow" w:cs="Calibri"/>
          <w:spacing w:val="-2"/>
          <w:sz w:val="20"/>
          <w:szCs w:val="20"/>
        </w:rPr>
        <w:t xml:space="preserve"> </w:t>
      </w:r>
      <w:r w:rsidRPr="004037E7">
        <w:rPr>
          <w:rFonts w:ascii="Arial Narrow" w:hAnsi="Arial Narrow" w:cs="Calibri"/>
          <w:w w:val="85"/>
          <w:sz w:val="20"/>
          <w:szCs w:val="20"/>
        </w:rPr>
        <w:t>y/o</w:t>
      </w:r>
      <w:r w:rsidRPr="004037E7">
        <w:rPr>
          <w:rFonts w:ascii="Arial Narrow" w:hAnsi="Arial Narrow" w:cs="Calibri"/>
          <w:spacing w:val="-2"/>
          <w:sz w:val="20"/>
          <w:szCs w:val="20"/>
        </w:rPr>
        <w:t xml:space="preserve"> </w:t>
      </w:r>
      <w:r w:rsidRPr="004037E7">
        <w:rPr>
          <w:rFonts w:ascii="Arial Narrow" w:hAnsi="Arial Narrow" w:cs="Calibri"/>
          <w:w w:val="85"/>
          <w:sz w:val="20"/>
          <w:szCs w:val="20"/>
        </w:rPr>
        <w:t>inhabilitado</w:t>
      </w:r>
      <w:r w:rsidRPr="004037E7">
        <w:rPr>
          <w:rFonts w:ascii="Arial Narrow" w:hAnsi="Arial Narrow" w:cs="Calibri"/>
          <w:spacing w:val="6"/>
          <w:sz w:val="20"/>
          <w:szCs w:val="20"/>
        </w:rPr>
        <w:t xml:space="preserve"> </w:t>
      </w:r>
      <w:r w:rsidRPr="004037E7">
        <w:rPr>
          <w:rFonts w:ascii="Arial Narrow" w:hAnsi="Arial Narrow" w:cs="Calibri"/>
          <w:w w:val="85"/>
          <w:sz w:val="20"/>
          <w:szCs w:val="20"/>
        </w:rPr>
        <w:t>para</w:t>
      </w:r>
      <w:r w:rsidRPr="004037E7">
        <w:rPr>
          <w:rFonts w:ascii="Arial Narrow" w:hAnsi="Arial Narrow" w:cs="Calibri"/>
          <w:spacing w:val="4"/>
          <w:sz w:val="20"/>
          <w:szCs w:val="20"/>
        </w:rPr>
        <w:t xml:space="preserve"> </w:t>
      </w:r>
      <w:r w:rsidRPr="004037E7">
        <w:rPr>
          <w:rFonts w:ascii="Arial Narrow" w:hAnsi="Arial Narrow" w:cs="Calibri"/>
          <w:w w:val="85"/>
          <w:sz w:val="20"/>
          <w:szCs w:val="20"/>
        </w:rPr>
        <w:t>contratar</w:t>
      </w:r>
      <w:r w:rsidRPr="004037E7">
        <w:rPr>
          <w:rFonts w:ascii="Arial Narrow" w:hAnsi="Arial Narrow" w:cs="Calibri"/>
          <w:spacing w:val="-2"/>
          <w:sz w:val="20"/>
          <w:szCs w:val="20"/>
        </w:rPr>
        <w:t xml:space="preserve"> </w:t>
      </w:r>
      <w:r w:rsidRPr="004037E7">
        <w:rPr>
          <w:rFonts w:ascii="Arial Narrow" w:hAnsi="Arial Narrow" w:cs="Calibri"/>
          <w:w w:val="85"/>
          <w:sz w:val="20"/>
          <w:szCs w:val="20"/>
        </w:rPr>
        <w:t>con</w:t>
      </w:r>
      <w:r w:rsidRPr="004037E7">
        <w:rPr>
          <w:rFonts w:ascii="Arial Narrow" w:hAnsi="Arial Narrow" w:cs="Calibri"/>
          <w:sz w:val="20"/>
          <w:szCs w:val="20"/>
        </w:rPr>
        <w:t xml:space="preserve"> </w:t>
      </w:r>
      <w:r w:rsidRPr="004037E7">
        <w:rPr>
          <w:rFonts w:ascii="Arial Narrow" w:hAnsi="Arial Narrow" w:cs="Calibri"/>
          <w:w w:val="85"/>
          <w:sz w:val="20"/>
          <w:szCs w:val="20"/>
        </w:rPr>
        <w:t>el</w:t>
      </w:r>
      <w:r w:rsidRPr="004037E7">
        <w:rPr>
          <w:rFonts w:ascii="Arial Narrow" w:hAnsi="Arial Narrow" w:cs="Calibri"/>
          <w:spacing w:val="1"/>
          <w:sz w:val="20"/>
          <w:szCs w:val="20"/>
        </w:rPr>
        <w:t xml:space="preserve"> </w:t>
      </w:r>
      <w:r w:rsidRPr="004037E7">
        <w:rPr>
          <w:rFonts w:ascii="Arial Narrow" w:hAnsi="Arial Narrow" w:cs="Calibri"/>
          <w:spacing w:val="-2"/>
          <w:w w:val="85"/>
          <w:sz w:val="20"/>
          <w:szCs w:val="20"/>
        </w:rPr>
        <w:t>estado.</w:t>
      </w:r>
    </w:p>
    <w:p w14:paraId="70F8955C" w14:textId="77777777" w:rsidR="0081285C" w:rsidRPr="004037E7" w:rsidRDefault="0081285C" w:rsidP="0081285C">
      <w:pPr>
        <w:pStyle w:val="Prrafodelista"/>
        <w:widowControl w:val="0"/>
        <w:numPr>
          <w:ilvl w:val="0"/>
          <w:numId w:val="24"/>
        </w:numPr>
        <w:tabs>
          <w:tab w:val="left" w:pos="989"/>
        </w:tabs>
        <w:autoSpaceDE w:val="0"/>
        <w:autoSpaceDN w:val="0"/>
        <w:spacing w:before="26" w:after="0" w:line="240" w:lineRule="auto"/>
        <w:ind w:left="989" w:hanging="138"/>
        <w:contextualSpacing w:val="0"/>
        <w:rPr>
          <w:rFonts w:ascii="Arial Narrow" w:hAnsi="Arial Narrow" w:cs="Calibri"/>
          <w:sz w:val="20"/>
          <w:szCs w:val="20"/>
        </w:rPr>
      </w:pPr>
      <w:r w:rsidRPr="004037E7">
        <w:rPr>
          <w:rFonts w:ascii="Arial Narrow" w:hAnsi="Arial Narrow" w:cs="Calibri"/>
          <w:w w:val="90"/>
          <w:sz w:val="20"/>
          <w:szCs w:val="20"/>
        </w:rPr>
        <w:t>Contar</w:t>
      </w:r>
      <w:r w:rsidRPr="004037E7">
        <w:rPr>
          <w:rFonts w:ascii="Arial Narrow" w:hAnsi="Arial Narrow" w:cs="Calibri"/>
          <w:spacing w:val="-5"/>
          <w:w w:val="90"/>
          <w:sz w:val="20"/>
          <w:szCs w:val="20"/>
        </w:rPr>
        <w:t xml:space="preserve"> </w:t>
      </w:r>
      <w:r w:rsidRPr="004037E7">
        <w:rPr>
          <w:rFonts w:ascii="Arial Narrow" w:hAnsi="Arial Narrow" w:cs="Calibri"/>
          <w:w w:val="90"/>
          <w:sz w:val="20"/>
          <w:szCs w:val="20"/>
        </w:rPr>
        <w:t>con</w:t>
      </w:r>
      <w:r w:rsidRPr="004037E7">
        <w:rPr>
          <w:rFonts w:ascii="Arial Narrow" w:hAnsi="Arial Narrow" w:cs="Calibri"/>
          <w:spacing w:val="-4"/>
          <w:w w:val="90"/>
          <w:sz w:val="20"/>
          <w:szCs w:val="20"/>
        </w:rPr>
        <w:t xml:space="preserve"> </w:t>
      </w:r>
      <w:r w:rsidRPr="004037E7">
        <w:rPr>
          <w:rFonts w:ascii="Arial Narrow" w:hAnsi="Arial Narrow" w:cs="Calibri"/>
          <w:w w:val="90"/>
          <w:sz w:val="20"/>
          <w:szCs w:val="20"/>
        </w:rPr>
        <w:t>Registro</w:t>
      </w:r>
      <w:r w:rsidRPr="004037E7">
        <w:rPr>
          <w:rFonts w:ascii="Arial Narrow" w:hAnsi="Arial Narrow" w:cs="Calibri"/>
          <w:spacing w:val="-5"/>
          <w:w w:val="90"/>
          <w:sz w:val="20"/>
          <w:szCs w:val="20"/>
        </w:rPr>
        <w:t xml:space="preserve"> </w:t>
      </w:r>
      <w:r w:rsidRPr="004037E7">
        <w:rPr>
          <w:rFonts w:ascii="Arial Narrow" w:hAnsi="Arial Narrow" w:cs="Calibri"/>
          <w:w w:val="90"/>
          <w:sz w:val="20"/>
          <w:szCs w:val="20"/>
        </w:rPr>
        <w:t>Nacional</w:t>
      </w:r>
      <w:r w:rsidRPr="004037E7">
        <w:rPr>
          <w:rFonts w:ascii="Arial Narrow" w:hAnsi="Arial Narrow" w:cs="Calibri"/>
          <w:spacing w:val="-2"/>
          <w:w w:val="90"/>
          <w:sz w:val="20"/>
          <w:szCs w:val="20"/>
        </w:rPr>
        <w:t xml:space="preserve"> </w:t>
      </w:r>
      <w:r w:rsidRPr="004037E7">
        <w:rPr>
          <w:rFonts w:ascii="Arial Narrow" w:hAnsi="Arial Narrow" w:cs="Calibri"/>
          <w:w w:val="90"/>
          <w:sz w:val="20"/>
          <w:szCs w:val="20"/>
        </w:rPr>
        <w:t>de</w:t>
      </w:r>
      <w:r w:rsidRPr="004037E7">
        <w:rPr>
          <w:rFonts w:ascii="Arial Narrow" w:hAnsi="Arial Narrow" w:cs="Calibri"/>
          <w:spacing w:val="-1"/>
          <w:w w:val="90"/>
          <w:sz w:val="20"/>
          <w:szCs w:val="20"/>
        </w:rPr>
        <w:t xml:space="preserve"> </w:t>
      </w:r>
      <w:r w:rsidRPr="004037E7">
        <w:rPr>
          <w:rFonts w:ascii="Arial Narrow" w:hAnsi="Arial Narrow" w:cs="Calibri"/>
          <w:w w:val="90"/>
          <w:sz w:val="20"/>
          <w:szCs w:val="20"/>
        </w:rPr>
        <w:t>Proveedores</w:t>
      </w:r>
      <w:r w:rsidRPr="004037E7">
        <w:rPr>
          <w:rFonts w:ascii="Arial Narrow" w:hAnsi="Arial Narrow" w:cs="Calibri"/>
          <w:spacing w:val="1"/>
          <w:sz w:val="20"/>
          <w:szCs w:val="20"/>
        </w:rPr>
        <w:t xml:space="preserve"> </w:t>
      </w:r>
      <w:r w:rsidRPr="004037E7">
        <w:rPr>
          <w:rFonts w:ascii="Arial Narrow" w:hAnsi="Arial Narrow" w:cs="Calibri"/>
          <w:w w:val="90"/>
          <w:sz w:val="20"/>
          <w:szCs w:val="20"/>
        </w:rPr>
        <w:t>(RNP),</w:t>
      </w:r>
      <w:r w:rsidRPr="004037E7">
        <w:rPr>
          <w:rFonts w:ascii="Arial Narrow" w:hAnsi="Arial Narrow" w:cs="Calibri"/>
          <w:spacing w:val="-3"/>
          <w:w w:val="90"/>
          <w:sz w:val="20"/>
          <w:szCs w:val="20"/>
        </w:rPr>
        <w:t xml:space="preserve"> </w:t>
      </w:r>
      <w:r w:rsidRPr="004037E7">
        <w:rPr>
          <w:rFonts w:ascii="Arial Narrow" w:hAnsi="Arial Narrow" w:cs="Calibri"/>
          <w:w w:val="90"/>
          <w:sz w:val="20"/>
          <w:szCs w:val="20"/>
        </w:rPr>
        <w:t>si</w:t>
      </w:r>
      <w:r w:rsidRPr="004037E7">
        <w:rPr>
          <w:rFonts w:ascii="Arial Narrow" w:hAnsi="Arial Narrow" w:cs="Calibri"/>
          <w:spacing w:val="-7"/>
          <w:w w:val="90"/>
          <w:sz w:val="20"/>
          <w:szCs w:val="20"/>
        </w:rPr>
        <w:t xml:space="preserve"> </w:t>
      </w:r>
      <w:r w:rsidRPr="004037E7">
        <w:rPr>
          <w:rFonts w:ascii="Arial Narrow" w:hAnsi="Arial Narrow" w:cs="Calibri"/>
          <w:w w:val="90"/>
          <w:sz w:val="20"/>
          <w:szCs w:val="20"/>
        </w:rPr>
        <w:t>la</w:t>
      </w:r>
      <w:r w:rsidRPr="004037E7">
        <w:rPr>
          <w:rFonts w:ascii="Arial Narrow" w:hAnsi="Arial Narrow" w:cs="Calibri"/>
          <w:spacing w:val="-6"/>
          <w:w w:val="90"/>
          <w:sz w:val="20"/>
          <w:szCs w:val="20"/>
        </w:rPr>
        <w:t xml:space="preserve"> </w:t>
      </w:r>
      <w:r w:rsidRPr="004037E7">
        <w:rPr>
          <w:rFonts w:ascii="Arial Narrow" w:hAnsi="Arial Narrow" w:cs="Calibri"/>
          <w:w w:val="90"/>
          <w:sz w:val="20"/>
          <w:szCs w:val="20"/>
        </w:rPr>
        <w:t>propuesta</w:t>
      </w:r>
      <w:r w:rsidRPr="004037E7">
        <w:rPr>
          <w:rFonts w:ascii="Arial Narrow" w:hAnsi="Arial Narrow" w:cs="Calibri"/>
          <w:spacing w:val="-6"/>
          <w:w w:val="90"/>
          <w:sz w:val="20"/>
          <w:szCs w:val="20"/>
        </w:rPr>
        <w:t xml:space="preserve"> </w:t>
      </w:r>
      <w:r w:rsidRPr="004037E7">
        <w:rPr>
          <w:rFonts w:ascii="Arial Narrow" w:hAnsi="Arial Narrow" w:cs="Calibri"/>
          <w:w w:val="90"/>
          <w:sz w:val="20"/>
          <w:szCs w:val="20"/>
        </w:rPr>
        <w:t>económica</w:t>
      </w:r>
      <w:r w:rsidRPr="004037E7">
        <w:rPr>
          <w:rFonts w:ascii="Arial Narrow" w:hAnsi="Arial Narrow" w:cs="Calibri"/>
          <w:spacing w:val="-6"/>
          <w:w w:val="90"/>
          <w:sz w:val="20"/>
          <w:szCs w:val="20"/>
        </w:rPr>
        <w:t xml:space="preserve"> </w:t>
      </w:r>
      <w:r w:rsidRPr="004037E7">
        <w:rPr>
          <w:rFonts w:ascii="Arial Narrow" w:hAnsi="Arial Narrow" w:cs="Calibri"/>
          <w:w w:val="90"/>
          <w:sz w:val="20"/>
          <w:szCs w:val="20"/>
        </w:rPr>
        <w:t>es</w:t>
      </w:r>
      <w:r w:rsidRPr="004037E7">
        <w:rPr>
          <w:rFonts w:ascii="Arial Narrow" w:hAnsi="Arial Narrow" w:cs="Calibri"/>
          <w:spacing w:val="-5"/>
          <w:sz w:val="20"/>
          <w:szCs w:val="20"/>
        </w:rPr>
        <w:t xml:space="preserve"> </w:t>
      </w:r>
      <w:r w:rsidRPr="004037E7">
        <w:rPr>
          <w:rFonts w:ascii="Arial Narrow" w:hAnsi="Arial Narrow" w:cs="Calibri"/>
          <w:w w:val="90"/>
          <w:sz w:val="20"/>
          <w:szCs w:val="20"/>
        </w:rPr>
        <w:t>&gt;1</w:t>
      </w:r>
      <w:r w:rsidRPr="004037E7">
        <w:rPr>
          <w:rFonts w:ascii="Arial Narrow" w:hAnsi="Arial Narrow" w:cs="Calibri"/>
          <w:spacing w:val="-8"/>
          <w:w w:val="90"/>
          <w:sz w:val="20"/>
          <w:szCs w:val="20"/>
        </w:rPr>
        <w:t xml:space="preserve"> </w:t>
      </w:r>
      <w:r w:rsidRPr="004037E7">
        <w:rPr>
          <w:rFonts w:ascii="Arial Narrow" w:hAnsi="Arial Narrow" w:cs="Calibri"/>
          <w:spacing w:val="-4"/>
          <w:w w:val="90"/>
          <w:sz w:val="20"/>
          <w:szCs w:val="20"/>
        </w:rPr>
        <w:t>UIT.</w:t>
      </w:r>
    </w:p>
    <w:p w14:paraId="0B86DB58" w14:textId="77777777" w:rsidR="0081285C" w:rsidRPr="004037E7" w:rsidRDefault="0081285C" w:rsidP="0081285C">
      <w:pPr>
        <w:pStyle w:val="Prrafodelista"/>
        <w:widowControl w:val="0"/>
        <w:numPr>
          <w:ilvl w:val="0"/>
          <w:numId w:val="24"/>
        </w:numPr>
        <w:tabs>
          <w:tab w:val="left" w:pos="989"/>
        </w:tabs>
        <w:autoSpaceDE w:val="0"/>
        <w:autoSpaceDN w:val="0"/>
        <w:spacing w:before="27" w:after="0" w:line="240" w:lineRule="auto"/>
        <w:ind w:left="989" w:hanging="138"/>
        <w:contextualSpacing w:val="0"/>
        <w:rPr>
          <w:rFonts w:ascii="Arial Narrow" w:hAnsi="Arial Narrow" w:cs="Calibri"/>
          <w:sz w:val="20"/>
          <w:szCs w:val="20"/>
        </w:rPr>
      </w:pPr>
      <w:r w:rsidRPr="004037E7">
        <w:rPr>
          <w:rFonts w:ascii="Arial Narrow" w:hAnsi="Arial Narrow" w:cs="Calibri"/>
          <w:w w:val="85"/>
          <w:sz w:val="20"/>
          <w:szCs w:val="20"/>
        </w:rPr>
        <w:t>Experiencia</w:t>
      </w:r>
      <w:r w:rsidRPr="004037E7">
        <w:rPr>
          <w:rFonts w:ascii="Arial Narrow" w:hAnsi="Arial Narrow" w:cs="Calibri"/>
          <w:spacing w:val="-3"/>
          <w:sz w:val="20"/>
          <w:szCs w:val="20"/>
        </w:rPr>
        <w:t xml:space="preserve"> </w:t>
      </w:r>
      <w:r w:rsidRPr="004037E7">
        <w:rPr>
          <w:rFonts w:ascii="Arial Narrow" w:hAnsi="Arial Narrow" w:cs="Calibri"/>
          <w:w w:val="85"/>
          <w:sz w:val="20"/>
          <w:szCs w:val="20"/>
        </w:rPr>
        <w:t>general</w:t>
      </w:r>
      <w:r w:rsidRPr="004037E7">
        <w:rPr>
          <w:rFonts w:ascii="Arial Narrow" w:hAnsi="Arial Narrow" w:cs="Calibri"/>
          <w:spacing w:val="2"/>
          <w:sz w:val="20"/>
          <w:szCs w:val="20"/>
        </w:rPr>
        <w:t xml:space="preserve"> </w:t>
      </w:r>
      <w:r w:rsidRPr="004037E7">
        <w:rPr>
          <w:rFonts w:ascii="Arial Narrow" w:hAnsi="Arial Narrow" w:cs="Calibri"/>
          <w:w w:val="85"/>
          <w:sz w:val="20"/>
          <w:szCs w:val="20"/>
        </w:rPr>
        <w:t>en</w:t>
      </w:r>
      <w:r w:rsidRPr="004037E7">
        <w:rPr>
          <w:rFonts w:ascii="Arial Narrow" w:hAnsi="Arial Narrow" w:cs="Calibri"/>
          <w:sz w:val="20"/>
          <w:szCs w:val="20"/>
        </w:rPr>
        <w:t xml:space="preserve"> </w:t>
      </w:r>
      <w:r w:rsidRPr="004037E7">
        <w:rPr>
          <w:rFonts w:ascii="Arial Narrow" w:hAnsi="Arial Narrow" w:cs="Calibri"/>
          <w:w w:val="85"/>
          <w:sz w:val="20"/>
          <w:szCs w:val="20"/>
        </w:rPr>
        <w:t>sector</w:t>
      </w:r>
      <w:r w:rsidRPr="004037E7">
        <w:rPr>
          <w:rFonts w:ascii="Arial Narrow" w:hAnsi="Arial Narrow" w:cs="Calibri"/>
          <w:spacing w:val="1"/>
          <w:sz w:val="20"/>
          <w:szCs w:val="20"/>
        </w:rPr>
        <w:t xml:space="preserve"> </w:t>
      </w:r>
      <w:r w:rsidRPr="004037E7">
        <w:rPr>
          <w:rFonts w:ascii="Arial Narrow" w:hAnsi="Arial Narrow" w:cs="Calibri"/>
          <w:w w:val="85"/>
          <w:sz w:val="20"/>
          <w:szCs w:val="20"/>
        </w:rPr>
        <w:t>público</w:t>
      </w:r>
      <w:r w:rsidRPr="004037E7">
        <w:rPr>
          <w:rFonts w:ascii="Arial Narrow" w:hAnsi="Arial Narrow" w:cs="Calibri"/>
          <w:spacing w:val="-1"/>
          <w:sz w:val="20"/>
          <w:szCs w:val="20"/>
        </w:rPr>
        <w:t xml:space="preserve"> </w:t>
      </w:r>
      <w:r w:rsidRPr="004037E7">
        <w:rPr>
          <w:rFonts w:ascii="Arial Narrow" w:hAnsi="Arial Narrow" w:cs="Calibri"/>
          <w:w w:val="85"/>
          <w:sz w:val="20"/>
          <w:szCs w:val="20"/>
        </w:rPr>
        <w:t>y/o</w:t>
      </w:r>
      <w:r w:rsidRPr="004037E7">
        <w:rPr>
          <w:rFonts w:ascii="Arial Narrow" w:hAnsi="Arial Narrow" w:cs="Calibri"/>
          <w:spacing w:val="-1"/>
          <w:sz w:val="20"/>
          <w:szCs w:val="20"/>
        </w:rPr>
        <w:t xml:space="preserve"> </w:t>
      </w:r>
      <w:r w:rsidRPr="004037E7">
        <w:rPr>
          <w:rFonts w:ascii="Arial Narrow" w:hAnsi="Arial Narrow" w:cs="Calibri"/>
          <w:spacing w:val="-2"/>
          <w:w w:val="85"/>
          <w:sz w:val="20"/>
          <w:szCs w:val="20"/>
        </w:rPr>
        <w:t>privado.</w:t>
      </w:r>
    </w:p>
    <w:p w14:paraId="4F996841" w14:textId="77777777" w:rsidR="0081285C" w:rsidRPr="004037E7" w:rsidRDefault="0081285C" w:rsidP="0081285C">
      <w:pPr>
        <w:tabs>
          <w:tab w:val="left" w:pos="989"/>
        </w:tabs>
        <w:spacing w:before="27"/>
        <w:rPr>
          <w:rFonts w:ascii="Arial Narrow" w:hAnsi="Arial Narrow" w:cs="Calibri"/>
          <w:sz w:val="20"/>
          <w:szCs w:val="20"/>
        </w:rPr>
      </w:pPr>
    </w:p>
    <w:p w14:paraId="4B4162AD" w14:textId="77777777" w:rsidR="0081285C" w:rsidRPr="004037E7" w:rsidRDefault="0081285C" w:rsidP="0081285C">
      <w:pPr>
        <w:pStyle w:val="Textoindependiente"/>
        <w:spacing w:line="252" w:lineRule="auto"/>
        <w:ind w:left="424" w:right="110"/>
        <w:rPr>
          <w:rFonts w:ascii="Arial Narrow" w:hAnsi="Arial Narrow" w:cs="Calibri"/>
          <w:w w:val="90"/>
          <w:sz w:val="20"/>
          <w:szCs w:val="20"/>
        </w:rPr>
      </w:pPr>
      <w:r w:rsidRPr="004037E7">
        <w:rPr>
          <w:rFonts w:ascii="Arial Narrow" w:hAnsi="Arial Narrow" w:cs="Calibri"/>
          <w:w w:val="90"/>
          <w:sz w:val="20"/>
          <w:szCs w:val="20"/>
        </w:rPr>
        <w:t>Los</w:t>
      </w:r>
      <w:r w:rsidRPr="004037E7">
        <w:rPr>
          <w:rFonts w:ascii="Arial Narrow" w:hAnsi="Arial Narrow" w:cs="Calibri"/>
          <w:spacing w:val="-15"/>
          <w:w w:val="90"/>
          <w:sz w:val="20"/>
          <w:szCs w:val="20"/>
        </w:rPr>
        <w:t xml:space="preserve"> </w:t>
      </w:r>
      <w:r w:rsidRPr="004037E7">
        <w:rPr>
          <w:rFonts w:ascii="Arial Narrow" w:hAnsi="Arial Narrow" w:cs="Calibri"/>
          <w:w w:val="90"/>
          <w:sz w:val="20"/>
          <w:szCs w:val="20"/>
        </w:rPr>
        <w:t>requisitos</w:t>
      </w:r>
      <w:r w:rsidRPr="004037E7">
        <w:rPr>
          <w:rFonts w:ascii="Arial Narrow" w:hAnsi="Arial Narrow" w:cs="Calibri"/>
          <w:spacing w:val="-9"/>
          <w:w w:val="90"/>
          <w:sz w:val="20"/>
          <w:szCs w:val="20"/>
        </w:rPr>
        <w:t xml:space="preserve"> </w:t>
      </w:r>
      <w:r w:rsidRPr="004037E7">
        <w:rPr>
          <w:rFonts w:ascii="Arial Narrow" w:hAnsi="Arial Narrow" w:cs="Calibri"/>
          <w:w w:val="90"/>
          <w:sz w:val="20"/>
          <w:szCs w:val="20"/>
        </w:rPr>
        <w:t>serán</w:t>
      </w:r>
      <w:r w:rsidRPr="004037E7">
        <w:rPr>
          <w:rFonts w:ascii="Arial Narrow" w:hAnsi="Arial Narrow" w:cs="Calibri"/>
          <w:spacing w:val="-7"/>
          <w:w w:val="90"/>
          <w:sz w:val="20"/>
          <w:szCs w:val="20"/>
        </w:rPr>
        <w:t xml:space="preserve"> </w:t>
      </w:r>
      <w:r w:rsidRPr="004037E7">
        <w:rPr>
          <w:rFonts w:ascii="Arial Narrow" w:hAnsi="Arial Narrow" w:cs="Calibri"/>
          <w:w w:val="90"/>
          <w:sz w:val="20"/>
          <w:szCs w:val="20"/>
        </w:rPr>
        <w:t>acreditados</w:t>
      </w:r>
      <w:r w:rsidRPr="004037E7">
        <w:rPr>
          <w:rFonts w:ascii="Arial Narrow" w:hAnsi="Arial Narrow" w:cs="Calibri"/>
          <w:spacing w:val="-15"/>
          <w:w w:val="90"/>
          <w:sz w:val="20"/>
          <w:szCs w:val="20"/>
        </w:rPr>
        <w:t xml:space="preserve"> </w:t>
      </w:r>
      <w:r w:rsidRPr="004037E7">
        <w:rPr>
          <w:rFonts w:ascii="Arial Narrow" w:hAnsi="Arial Narrow" w:cs="Calibri"/>
          <w:w w:val="90"/>
          <w:sz w:val="20"/>
          <w:szCs w:val="20"/>
        </w:rPr>
        <w:t>documentalmente</w:t>
      </w:r>
      <w:r w:rsidRPr="004037E7">
        <w:rPr>
          <w:rFonts w:ascii="Arial Narrow" w:hAnsi="Arial Narrow" w:cs="Calibri"/>
          <w:spacing w:val="-15"/>
          <w:w w:val="90"/>
          <w:sz w:val="20"/>
          <w:szCs w:val="20"/>
        </w:rPr>
        <w:t xml:space="preserve"> </w:t>
      </w:r>
      <w:r w:rsidRPr="004037E7">
        <w:rPr>
          <w:rFonts w:ascii="Arial Narrow" w:hAnsi="Arial Narrow" w:cs="Calibri"/>
          <w:w w:val="90"/>
          <w:sz w:val="20"/>
          <w:szCs w:val="20"/>
        </w:rPr>
        <w:t>para</w:t>
      </w:r>
      <w:r w:rsidRPr="004037E7">
        <w:rPr>
          <w:rFonts w:ascii="Arial Narrow" w:hAnsi="Arial Narrow" w:cs="Calibri"/>
          <w:spacing w:val="-9"/>
          <w:w w:val="90"/>
          <w:sz w:val="20"/>
          <w:szCs w:val="20"/>
        </w:rPr>
        <w:t xml:space="preserve"> </w:t>
      </w:r>
      <w:r w:rsidRPr="004037E7">
        <w:rPr>
          <w:rFonts w:ascii="Arial Narrow" w:hAnsi="Arial Narrow" w:cs="Calibri"/>
          <w:w w:val="90"/>
          <w:sz w:val="20"/>
          <w:szCs w:val="20"/>
        </w:rPr>
        <w:t>el</w:t>
      </w:r>
      <w:r w:rsidRPr="004037E7">
        <w:rPr>
          <w:rFonts w:ascii="Arial Narrow" w:hAnsi="Arial Narrow" w:cs="Calibri"/>
          <w:spacing w:val="-11"/>
          <w:w w:val="90"/>
          <w:sz w:val="20"/>
          <w:szCs w:val="20"/>
        </w:rPr>
        <w:t xml:space="preserve"> </w:t>
      </w:r>
      <w:r w:rsidRPr="004037E7">
        <w:rPr>
          <w:rFonts w:ascii="Arial Narrow" w:hAnsi="Arial Narrow" w:cs="Calibri"/>
          <w:w w:val="90"/>
          <w:sz w:val="20"/>
          <w:szCs w:val="20"/>
        </w:rPr>
        <w:t>perfeccionamiento</w:t>
      </w:r>
      <w:r w:rsidRPr="004037E7">
        <w:rPr>
          <w:rFonts w:ascii="Arial Narrow" w:hAnsi="Arial Narrow" w:cs="Calibri"/>
          <w:spacing w:val="-8"/>
          <w:w w:val="90"/>
          <w:sz w:val="20"/>
          <w:szCs w:val="20"/>
        </w:rPr>
        <w:t xml:space="preserve"> </w:t>
      </w:r>
      <w:r w:rsidRPr="004037E7">
        <w:rPr>
          <w:rFonts w:ascii="Arial Narrow" w:hAnsi="Arial Narrow" w:cs="Calibri"/>
          <w:w w:val="90"/>
          <w:sz w:val="20"/>
          <w:szCs w:val="20"/>
        </w:rPr>
        <w:t>de</w:t>
      </w:r>
      <w:r w:rsidRPr="004037E7">
        <w:rPr>
          <w:rFonts w:ascii="Arial Narrow" w:hAnsi="Arial Narrow" w:cs="Calibri"/>
          <w:spacing w:val="-10"/>
          <w:w w:val="90"/>
          <w:sz w:val="20"/>
          <w:szCs w:val="20"/>
        </w:rPr>
        <w:t xml:space="preserve"> </w:t>
      </w:r>
      <w:r w:rsidRPr="004037E7">
        <w:rPr>
          <w:rFonts w:ascii="Arial Narrow" w:hAnsi="Arial Narrow" w:cs="Calibri"/>
          <w:w w:val="90"/>
          <w:sz w:val="20"/>
          <w:szCs w:val="20"/>
        </w:rPr>
        <w:t>contrato</w:t>
      </w:r>
      <w:r w:rsidRPr="004037E7">
        <w:rPr>
          <w:rFonts w:ascii="Arial Narrow" w:hAnsi="Arial Narrow" w:cs="Calibri"/>
          <w:spacing w:val="-14"/>
          <w:w w:val="90"/>
          <w:sz w:val="20"/>
          <w:szCs w:val="20"/>
        </w:rPr>
        <w:t xml:space="preserve"> </w:t>
      </w:r>
      <w:r w:rsidRPr="004037E7">
        <w:rPr>
          <w:rFonts w:ascii="Arial Narrow" w:hAnsi="Arial Narrow" w:cs="Calibri"/>
          <w:w w:val="90"/>
          <w:sz w:val="20"/>
          <w:szCs w:val="20"/>
        </w:rPr>
        <w:t>o</w:t>
      </w:r>
      <w:r w:rsidRPr="004037E7">
        <w:rPr>
          <w:rFonts w:ascii="Arial Narrow" w:hAnsi="Arial Narrow" w:cs="Calibri"/>
          <w:spacing w:val="-14"/>
          <w:w w:val="90"/>
          <w:sz w:val="20"/>
          <w:szCs w:val="20"/>
        </w:rPr>
        <w:t xml:space="preserve"> </w:t>
      </w:r>
      <w:r w:rsidRPr="004037E7">
        <w:rPr>
          <w:rFonts w:ascii="Arial Narrow" w:hAnsi="Arial Narrow" w:cs="Calibri"/>
          <w:w w:val="90"/>
          <w:sz w:val="20"/>
          <w:szCs w:val="20"/>
        </w:rPr>
        <w:t>antes</w:t>
      </w:r>
      <w:r w:rsidRPr="004037E7">
        <w:rPr>
          <w:rFonts w:ascii="Arial Narrow" w:hAnsi="Arial Narrow" w:cs="Calibri"/>
          <w:spacing w:val="-15"/>
          <w:w w:val="90"/>
          <w:sz w:val="20"/>
          <w:szCs w:val="20"/>
        </w:rPr>
        <w:t xml:space="preserve"> </w:t>
      </w:r>
      <w:r w:rsidRPr="004037E7">
        <w:rPr>
          <w:rFonts w:ascii="Arial Narrow" w:hAnsi="Arial Narrow" w:cs="Calibri"/>
          <w:w w:val="90"/>
          <w:sz w:val="20"/>
          <w:szCs w:val="20"/>
        </w:rPr>
        <w:t>de</w:t>
      </w:r>
      <w:r w:rsidRPr="004037E7">
        <w:rPr>
          <w:rFonts w:ascii="Arial Narrow" w:hAnsi="Arial Narrow" w:cs="Calibri"/>
          <w:spacing w:val="-15"/>
          <w:w w:val="90"/>
          <w:sz w:val="20"/>
          <w:szCs w:val="20"/>
        </w:rPr>
        <w:t xml:space="preserve"> </w:t>
      </w:r>
      <w:r w:rsidRPr="004037E7">
        <w:rPr>
          <w:rFonts w:ascii="Arial Narrow" w:hAnsi="Arial Narrow" w:cs="Calibri"/>
          <w:w w:val="90"/>
          <w:sz w:val="20"/>
          <w:szCs w:val="20"/>
        </w:rPr>
        <w:t>la</w:t>
      </w:r>
      <w:r w:rsidRPr="004037E7">
        <w:rPr>
          <w:rFonts w:ascii="Arial Narrow" w:hAnsi="Arial Narrow" w:cs="Calibri"/>
          <w:spacing w:val="-15"/>
          <w:w w:val="90"/>
          <w:sz w:val="20"/>
          <w:szCs w:val="20"/>
        </w:rPr>
        <w:t xml:space="preserve"> </w:t>
      </w:r>
      <w:r w:rsidRPr="004037E7">
        <w:rPr>
          <w:rFonts w:ascii="Arial Narrow" w:hAnsi="Arial Narrow" w:cs="Calibri"/>
          <w:w w:val="90"/>
          <w:sz w:val="20"/>
          <w:szCs w:val="20"/>
        </w:rPr>
        <w:t>notificación</w:t>
      </w:r>
      <w:r w:rsidRPr="004037E7">
        <w:rPr>
          <w:rFonts w:ascii="Arial Narrow" w:hAnsi="Arial Narrow" w:cs="Calibri"/>
          <w:spacing w:val="-11"/>
          <w:w w:val="90"/>
          <w:sz w:val="20"/>
          <w:szCs w:val="20"/>
        </w:rPr>
        <w:t xml:space="preserve"> </w:t>
      </w:r>
      <w:r w:rsidRPr="004037E7">
        <w:rPr>
          <w:rFonts w:ascii="Arial Narrow" w:hAnsi="Arial Narrow" w:cs="Calibri"/>
          <w:w w:val="90"/>
          <w:sz w:val="20"/>
          <w:szCs w:val="20"/>
        </w:rPr>
        <w:t>de</w:t>
      </w:r>
      <w:r w:rsidRPr="004037E7">
        <w:rPr>
          <w:rFonts w:ascii="Arial Narrow" w:hAnsi="Arial Narrow" w:cs="Calibri"/>
          <w:spacing w:val="-15"/>
          <w:w w:val="90"/>
          <w:sz w:val="20"/>
          <w:szCs w:val="20"/>
        </w:rPr>
        <w:t xml:space="preserve"> </w:t>
      </w:r>
      <w:r w:rsidRPr="004037E7">
        <w:rPr>
          <w:rFonts w:ascii="Arial Narrow" w:hAnsi="Arial Narrow" w:cs="Calibri"/>
          <w:w w:val="90"/>
          <w:sz w:val="20"/>
          <w:szCs w:val="20"/>
        </w:rPr>
        <w:t>la orden</w:t>
      </w:r>
      <w:r w:rsidRPr="004037E7">
        <w:rPr>
          <w:rFonts w:ascii="Arial Narrow" w:hAnsi="Arial Narrow" w:cs="Calibri"/>
          <w:spacing w:val="-2"/>
          <w:w w:val="90"/>
          <w:sz w:val="20"/>
          <w:szCs w:val="20"/>
        </w:rPr>
        <w:t xml:space="preserve"> </w:t>
      </w:r>
      <w:r w:rsidRPr="004037E7">
        <w:rPr>
          <w:rFonts w:ascii="Arial Narrow" w:hAnsi="Arial Narrow" w:cs="Calibri"/>
          <w:w w:val="90"/>
          <w:sz w:val="20"/>
          <w:szCs w:val="20"/>
        </w:rPr>
        <w:t>de</w:t>
      </w:r>
      <w:r w:rsidRPr="004037E7">
        <w:rPr>
          <w:rFonts w:ascii="Arial Narrow" w:hAnsi="Arial Narrow" w:cs="Calibri"/>
          <w:spacing w:val="-6"/>
          <w:w w:val="90"/>
          <w:sz w:val="20"/>
          <w:szCs w:val="20"/>
        </w:rPr>
        <w:t xml:space="preserve"> </w:t>
      </w:r>
      <w:r w:rsidRPr="004037E7">
        <w:rPr>
          <w:rFonts w:ascii="Arial Narrow" w:hAnsi="Arial Narrow" w:cs="Calibri"/>
          <w:w w:val="90"/>
          <w:sz w:val="20"/>
          <w:szCs w:val="20"/>
        </w:rPr>
        <w:t>servicio, a</w:t>
      </w:r>
      <w:r w:rsidRPr="004037E7">
        <w:rPr>
          <w:rFonts w:ascii="Arial Narrow" w:hAnsi="Arial Narrow" w:cs="Calibri"/>
          <w:spacing w:val="-4"/>
          <w:w w:val="90"/>
          <w:sz w:val="20"/>
          <w:szCs w:val="20"/>
        </w:rPr>
        <w:t xml:space="preserve"> </w:t>
      </w:r>
      <w:r w:rsidRPr="004037E7">
        <w:rPr>
          <w:rFonts w:ascii="Arial Narrow" w:hAnsi="Arial Narrow" w:cs="Calibri"/>
          <w:w w:val="90"/>
          <w:sz w:val="20"/>
          <w:szCs w:val="20"/>
        </w:rPr>
        <w:t>solo requerimiento</w:t>
      </w:r>
      <w:r w:rsidRPr="004037E7">
        <w:rPr>
          <w:rFonts w:ascii="Arial Narrow" w:hAnsi="Arial Narrow" w:cs="Calibri"/>
          <w:spacing w:val="-3"/>
          <w:w w:val="90"/>
          <w:sz w:val="20"/>
          <w:szCs w:val="20"/>
        </w:rPr>
        <w:t xml:space="preserve"> </w:t>
      </w:r>
      <w:r w:rsidRPr="004037E7">
        <w:rPr>
          <w:rFonts w:ascii="Arial Narrow" w:hAnsi="Arial Narrow" w:cs="Calibri"/>
          <w:w w:val="90"/>
          <w:sz w:val="20"/>
          <w:szCs w:val="20"/>
        </w:rPr>
        <w:t>de</w:t>
      </w:r>
      <w:r w:rsidRPr="004037E7">
        <w:rPr>
          <w:rFonts w:ascii="Arial Narrow" w:hAnsi="Arial Narrow" w:cs="Calibri"/>
          <w:spacing w:val="-6"/>
          <w:w w:val="90"/>
          <w:sz w:val="20"/>
          <w:szCs w:val="20"/>
        </w:rPr>
        <w:t xml:space="preserve"> </w:t>
      </w:r>
      <w:r w:rsidRPr="004037E7">
        <w:rPr>
          <w:rFonts w:ascii="Arial Narrow" w:hAnsi="Arial Narrow" w:cs="Calibri"/>
          <w:w w:val="90"/>
          <w:sz w:val="20"/>
          <w:szCs w:val="20"/>
        </w:rPr>
        <w:t>la</w:t>
      </w:r>
      <w:r w:rsidRPr="004037E7">
        <w:rPr>
          <w:rFonts w:ascii="Arial Narrow" w:hAnsi="Arial Narrow" w:cs="Calibri"/>
          <w:spacing w:val="-4"/>
          <w:w w:val="90"/>
          <w:sz w:val="20"/>
          <w:szCs w:val="20"/>
        </w:rPr>
        <w:t xml:space="preserve"> </w:t>
      </w:r>
      <w:r w:rsidRPr="004037E7">
        <w:rPr>
          <w:rFonts w:ascii="Arial Narrow" w:hAnsi="Arial Narrow" w:cs="Calibri"/>
          <w:w w:val="90"/>
          <w:sz w:val="20"/>
          <w:szCs w:val="20"/>
        </w:rPr>
        <w:t>Unidad</w:t>
      </w:r>
      <w:r w:rsidRPr="004037E7">
        <w:rPr>
          <w:rFonts w:ascii="Arial Narrow" w:hAnsi="Arial Narrow" w:cs="Calibri"/>
          <w:spacing w:val="-4"/>
          <w:w w:val="90"/>
          <w:sz w:val="20"/>
          <w:szCs w:val="20"/>
        </w:rPr>
        <w:t xml:space="preserve"> </w:t>
      </w:r>
      <w:r w:rsidRPr="004037E7">
        <w:rPr>
          <w:rFonts w:ascii="Arial Narrow" w:hAnsi="Arial Narrow" w:cs="Calibri"/>
          <w:w w:val="90"/>
          <w:sz w:val="20"/>
          <w:szCs w:val="20"/>
        </w:rPr>
        <w:t>de Abastecimiento de</w:t>
      </w:r>
      <w:r w:rsidRPr="004037E7">
        <w:rPr>
          <w:rFonts w:ascii="Arial Narrow" w:hAnsi="Arial Narrow" w:cs="Calibri"/>
          <w:spacing w:val="-6"/>
          <w:w w:val="90"/>
          <w:sz w:val="20"/>
          <w:szCs w:val="20"/>
        </w:rPr>
        <w:t xml:space="preserve"> </w:t>
      </w:r>
      <w:r w:rsidRPr="004037E7">
        <w:rPr>
          <w:rFonts w:ascii="Arial Narrow" w:hAnsi="Arial Narrow" w:cs="Calibri"/>
          <w:w w:val="90"/>
          <w:sz w:val="20"/>
          <w:szCs w:val="20"/>
        </w:rPr>
        <w:t>la</w:t>
      </w:r>
      <w:r w:rsidRPr="004037E7">
        <w:rPr>
          <w:rFonts w:ascii="Arial Narrow" w:hAnsi="Arial Narrow" w:cs="Calibri"/>
          <w:spacing w:val="-4"/>
          <w:w w:val="90"/>
          <w:sz w:val="20"/>
          <w:szCs w:val="20"/>
        </w:rPr>
        <w:t xml:space="preserve"> </w:t>
      </w:r>
      <w:r w:rsidRPr="004037E7">
        <w:rPr>
          <w:rFonts w:ascii="Arial Narrow" w:hAnsi="Arial Narrow" w:cs="Calibri"/>
          <w:w w:val="90"/>
          <w:sz w:val="20"/>
          <w:szCs w:val="20"/>
        </w:rPr>
        <w:t>Universidad</w:t>
      </w:r>
      <w:r w:rsidRPr="004037E7">
        <w:rPr>
          <w:rFonts w:ascii="Arial Narrow" w:hAnsi="Arial Narrow" w:cs="Calibri"/>
          <w:spacing w:val="-4"/>
          <w:w w:val="90"/>
          <w:sz w:val="20"/>
          <w:szCs w:val="20"/>
        </w:rPr>
        <w:t xml:space="preserve"> </w:t>
      </w:r>
      <w:r w:rsidRPr="004037E7">
        <w:rPr>
          <w:rFonts w:ascii="Arial Narrow" w:hAnsi="Arial Narrow" w:cs="Calibri"/>
          <w:w w:val="90"/>
          <w:sz w:val="20"/>
          <w:szCs w:val="20"/>
        </w:rPr>
        <w:t>Nacional Agraria</w:t>
      </w:r>
      <w:r w:rsidRPr="004037E7">
        <w:rPr>
          <w:rFonts w:ascii="Arial Narrow" w:hAnsi="Arial Narrow" w:cs="Calibri"/>
          <w:spacing w:val="-4"/>
          <w:w w:val="90"/>
          <w:sz w:val="20"/>
          <w:szCs w:val="20"/>
        </w:rPr>
        <w:t xml:space="preserve"> </w:t>
      </w:r>
      <w:r w:rsidRPr="004037E7">
        <w:rPr>
          <w:rFonts w:ascii="Arial Narrow" w:hAnsi="Arial Narrow" w:cs="Calibri"/>
          <w:w w:val="90"/>
          <w:sz w:val="20"/>
          <w:szCs w:val="20"/>
        </w:rPr>
        <w:t>de</w:t>
      </w:r>
      <w:r w:rsidRPr="004037E7">
        <w:rPr>
          <w:rFonts w:ascii="Arial Narrow" w:hAnsi="Arial Narrow" w:cs="Calibri"/>
          <w:spacing w:val="-6"/>
          <w:w w:val="90"/>
          <w:sz w:val="20"/>
          <w:szCs w:val="20"/>
        </w:rPr>
        <w:t xml:space="preserve"> </w:t>
      </w:r>
      <w:r w:rsidRPr="004037E7">
        <w:rPr>
          <w:rFonts w:ascii="Arial Narrow" w:hAnsi="Arial Narrow" w:cs="Calibri"/>
          <w:w w:val="90"/>
          <w:sz w:val="20"/>
          <w:szCs w:val="20"/>
        </w:rPr>
        <w:t>la</w:t>
      </w:r>
      <w:r w:rsidRPr="004037E7">
        <w:rPr>
          <w:rFonts w:ascii="Arial Narrow" w:hAnsi="Arial Narrow" w:cs="Calibri"/>
          <w:spacing w:val="-4"/>
          <w:w w:val="90"/>
          <w:sz w:val="20"/>
          <w:szCs w:val="20"/>
        </w:rPr>
        <w:t xml:space="preserve"> </w:t>
      </w:r>
      <w:r w:rsidRPr="004037E7">
        <w:rPr>
          <w:rFonts w:ascii="Arial Narrow" w:hAnsi="Arial Narrow" w:cs="Calibri"/>
          <w:w w:val="90"/>
          <w:sz w:val="20"/>
          <w:szCs w:val="20"/>
        </w:rPr>
        <w:t>Selva.</w:t>
      </w:r>
    </w:p>
    <w:p w14:paraId="496BDC52" w14:textId="43120808" w:rsidR="003B5D02" w:rsidRPr="00612A67" w:rsidRDefault="003B5D02" w:rsidP="003B5D02">
      <w:pPr>
        <w:pStyle w:val="Prrafodelista"/>
        <w:numPr>
          <w:ilvl w:val="0"/>
          <w:numId w:val="1"/>
        </w:numPr>
        <w:spacing w:after="0" w:line="240" w:lineRule="auto"/>
        <w:ind w:left="284" w:hanging="284"/>
        <w:jc w:val="both"/>
        <w:rPr>
          <w:rFonts w:ascii="Arial Narrow" w:hAnsi="Arial Narrow" w:cs="Calibri"/>
          <w:b/>
          <w:sz w:val="19"/>
          <w:szCs w:val="19"/>
        </w:rPr>
      </w:pPr>
      <w:r w:rsidRPr="00612A67">
        <w:rPr>
          <w:rFonts w:ascii="Arial Narrow" w:hAnsi="Arial Narrow" w:cs="Calibri"/>
          <w:b/>
          <w:sz w:val="19"/>
          <w:szCs w:val="19"/>
        </w:rPr>
        <w:t xml:space="preserve">ÁREA </w:t>
      </w:r>
      <w:r w:rsidR="00837F29" w:rsidRPr="00612A67">
        <w:rPr>
          <w:rFonts w:ascii="Arial Narrow" w:hAnsi="Arial Narrow" w:cs="Calibri"/>
          <w:b/>
          <w:sz w:val="19"/>
          <w:szCs w:val="19"/>
        </w:rPr>
        <w:t>USUARIA</w:t>
      </w:r>
    </w:p>
    <w:p w14:paraId="49F00D15" w14:textId="12456AD4" w:rsidR="003B5D02" w:rsidRPr="00612A67" w:rsidRDefault="0035187C" w:rsidP="00AE4C7B">
      <w:pPr>
        <w:pStyle w:val="Prrafodelista"/>
        <w:spacing w:after="0" w:line="240" w:lineRule="auto"/>
        <w:ind w:left="284"/>
        <w:jc w:val="both"/>
        <w:rPr>
          <w:rFonts w:ascii="Arial Narrow" w:hAnsi="Arial Narrow" w:cs="Calibri"/>
          <w:sz w:val="19"/>
          <w:szCs w:val="19"/>
        </w:rPr>
      </w:pPr>
      <w:r w:rsidRPr="00612A67">
        <w:rPr>
          <w:rFonts w:ascii="Arial Narrow" w:hAnsi="Arial Narrow" w:cs="Calibri"/>
          <w:sz w:val="19"/>
          <w:szCs w:val="19"/>
        </w:rPr>
        <w:t>Unidad Ejecutora de Inversiones</w:t>
      </w:r>
      <w:r w:rsidR="003B5D02" w:rsidRPr="00612A67">
        <w:rPr>
          <w:rFonts w:ascii="Arial Narrow" w:hAnsi="Arial Narrow" w:cs="Calibri"/>
          <w:sz w:val="19"/>
          <w:szCs w:val="19"/>
        </w:rPr>
        <w:t>.</w:t>
      </w:r>
    </w:p>
    <w:p w14:paraId="7830B17E" w14:textId="77777777" w:rsidR="0035187C" w:rsidRPr="00612A67" w:rsidRDefault="0035187C" w:rsidP="008502BE">
      <w:pPr>
        <w:spacing w:after="0" w:line="240" w:lineRule="auto"/>
        <w:jc w:val="both"/>
        <w:rPr>
          <w:rFonts w:ascii="Arial Narrow" w:hAnsi="Arial Narrow" w:cs="Calibri"/>
          <w:sz w:val="19"/>
          <w:szCs w:val="19"/>
        </w:rPr>
      </w:pPr>
    </w:p>
    <w:p w14:paraId="26FA64E7" w14:textId="78280F93" w:rsidR="00002A6F" w:rsidRPr="00612A67" w:rsidRDefault="00002A6F" w:rsidP="00002A6F">
      <w:pPr>
        <w:pStyle w:val="Prrafodelista"/>
        <w:numPr>
          <w:ilvl w:val="0"/>
          <w:numId w:val="1"/>
        </w:numPr>
        <w:spacing w:after="0" w:line="240" w:lineRule="auto"/>
        <w:ind w:left="284" w:hanging="284"/>
        <w:jc w:val="both"/>
        <w:rPr>
          <w:rFonts w:ascii="Arial Narrow" w:hAnsi="Arial Narrow" w:cs="Calibri"/>
          <w:b/>
          <w:sz w:val="19"/>
          <w:szCs w:val="19"/>
        </w:rPr>
      </w:pPr>
      <w:r w:rsidRPr="00612A67">
        <w:rPr>
          <w:rFonts w:ascii="Arial Narrow" w:hAnsi="Arial Narrow" w:cs="Calibri"/>
          <w:b/>
          <w:sz w:val="19"/>
          <w:szCs w:val="19"/>
        </w:rPr>
        <w:t>OTRAS CONSIDERACIONES PARA LA EJECUCIÓN DE LA PRESTACIÓN</w:t>
      </w:r>
    </w:p>
    <w:p w14:paraId="2EF84336" w14:textId="1C712D3E" w:rsidR="008502BE" w:rsidRPr="00612A67" w:rsidRDefault="008502BE" w:rsidP="00B61F84">
      <w:pPr>
        <w:pStyle w:val="Prrafodelista"/>
        <w:numPr>
          <w:ilvl w:val="1"/>
          <w:numId w:val="19"/>
        </w:numPr>
        <w:spacing w:after="0" w:line="240" w:lineRule="auto"/>
        <w:ind w:hanging="436"/>
        <w:jc w:val="both"/>
        <w:rPr>
          <w:rFonts w:ascii="Arial Narrow" w:hAnsi="Arial Narrow" w:cs="Calibri"/>
          <w:b/>
          <w:sz w:val="19"/>
          <w:szCs w:val="19"/>
        </w:rPr>
      </w:pPr>
      <w:r w:rsidRPr="00612A67">
        <w:rPr>
          <w:rFonts w:ascii="Arial Narrow" w:hAnsi="Arial Narrow" w:cs="Calibri"/>
          <w:b/>
          <w:sz w:val="19"/>
          <w:szCs w:val="19"/>
        </w:rPr>
        <w:t>DE LAS OBLIGACIONES DE LA ENTIDAD Y DEL PRESTADOR DEL SERVICIO</w:t>
      </w:r>
    </w:p>
    <w:p w14:paraId="05374863" w14:textId="7E4CB4D8" w:rsidR="008502BE" w:rsidRPr="00612A67" w:rsidRDefault="00AE4C7B" w:rsidP="00B61F84">
      <w:pPr>
        <w:pStyle w:val="Prrafodelista"/>
        <w:spacing w:after="0" w:line="240" w:lineRule="auto"/>
        <w:ind w:left="709"/>
        <w:jc w:val="both"/>
        <w:rPr>
          <w:rFonts w:ascii="Arial Narrow" w:hAnsi="Arial Narrow" w:cs="Calibri"/>
          <w:b/>
          <w:sz w:val="19"/>
          <w:szCs w:val="19"/>
        </w:rPr>
      </w:pPr>
      <w:r w:rsidRPr="00612A67">
        <w:rPr>
          <w:rFonts w:ascii="Arial Narrow" w:hAnsi="Arial Narrow" w:cs="Calibri"/>
          <w:b/>
          <w:sz w:val="19"/>
          <w:szCs w:val="19"/>
        </w:rPr>
        <w:t xml:space="preserve">DE LA ENTIDAD CONTRATANTE </w:t>
      </w:r>
    </w:p>
    <w:p w14:paraId="4DC698B0" w14:textId="7991C656" w:rsidR="00E14786" w:rsidRPr="00612A67" w:rsidRDefault="00E14786" w:rsidP="00B61F84">
      <w:pPr>
        <w:pStyle w:val="Prrafodelista"/>
        <w:numPr>
          <w:ilvl w:val="0"/>
          <w:numId w:val="3"/>
        </w:numPr>
        <w:spacing w:after="0" w:line="240" w:lineRule="auto"/>
        <w:ind w:left="993" w:hanging="284"/>
        <w:jc w:val="both"/>
        <w:rPr>
          <w:rFonts w:ascii="Arial Narrow" w:hAnsi="Arial Narrow" w:cs="Calibri"/>
          <w:bCs/>
          <w:sz w:val="19"/>
          <w:szCs w:val="19"/>
        </w:rPr>
      </w:pPr>
      <w:r w:rsidRPr="00612A67">
        <w:rPr>
          <w:rFonts w:ascii="Arial Narrow" w:hAnsi="Arial Narrow" w:cs="Calibri"/>
          <w:bCs/>
          <w:sz w:val="19"/>
          <w:szCs w:val="19"/>
        </w:rPr>
        <w:t>Notificar al consultor el contrato u orden de servicio y otros durante la ejecución teniendo en cuenta los plazos establecidos conforme a ley y en estricto cumplimiento del presente requerimiento.</w:t>
      </w:r>
    </w:p>
    <w:p w14:paraId="34E0A24E" w14:textId="489B90D3" w:rsidR="008502BE" w:rsidRPr="00612A67" w:rsidRDefault="008502BE" w:rsidP="00B61F84">
      <w:pPr>
        <w:pStyle w:val="Prrafodelista"/>
        <w:numPr>
          <w:ilvl w:val="0"/>
          <w:numId w:val="3"/>
        </w:numPr>
        <w:spacing w:after="0" w:line="240" w:lineRule="auto"/>
        <w:ind w:left="993" w:hanging="284"/>
        <w:jc w:val="both"/>
        <w:rPr>
          <w:rFonts w:ascii="Arial Narrow" w:hAnsi="Arial Narrow" w:cs="Calibri"/>
          <w:bCs/>
          <w:sz w:val="19"/>
          <w:szCs w:val="19"/>
        </w:rPr>
      </w:pPr>
      <w:r w:rsidRPr="00612A67">
        <w:rPr>
          <w:rFonts w:ascii="Arial Narrow" w:hAnsi="Arial Narrow" w:cs="Calibri"/>
          <w:bCs/>
          <w:sz w:val="19"/>
          <w:szCs w:val="19"/>
        </w:rPr>
        <w:t xml:space="preserve">La Entidad contratante brindara las facilidades al </w:t>
      </w:r>
      <w:r w:rsidR="00AE4C7B" w:rsidRPr="00612A67">
        <w:rPr>
          <w:rFonts w:ascii="Arial Narrow" w:hAnsi="Arial Narrow" w:cs="Calibri"/>
          <w:bCs/>
          <w:sz w:val="19"/>
          <w:szCs w:val="19"/>
        </w:rPr>
        <w:t>locado</w:t>
      </w:r>
      <w:r w:rsidRPr="00612A67">
        <w:rPr>
          <w:rFonts w:ascii="Arial Narrow" w:hAnsi="Arial Narrow" w:cs="Calibri"/>
          <w:bCs/>
          <w:sz w:val="19"/>
          <w:szCs w:val="19"/>
        </w:rPr>
        <w:t>r para la obtención de información que se deriven de la necesidad de lograr los objetivos y productos necesarios para el cumplimiento de la finalidad de la prestación del servicio.</w:t>
      </w:r>
    </w:p>
    <w:p w14:paraId="397817D9" w14:textId="695FCB00" w:rsidR="002418D7" w:rsidRPr="00612A67" w:rsidRDefault="002418D7" w:rsidP="002418D7">
      <w:pPr>
        <w:pStyle w:val="Prrafodelista"/>
        <w:numPr>
          <w:ilvl w:val="0"/>
          <w:numId w:val="3"/>
        </w:numPr>
        <w:spacing w:after="0" w:line="240" w:lineRule="auto"/>
        <w:ind w:left="993" w:hanging="284"/>
        <w:jc w:val="both"/>
        <w:rPr>
          <w:rFonts w:ascii="Arial Narrow" w:hAnsi="Arial Narrow" w:cs="Calibri"/>
          <w:bCs/>
          <w:sz w:val="19"/>
          <w:szCs w:val="19"/>
        </w:rPr>
      </w:pPr>
      <w:r w:rsidRPr="00612A67">
        <w:rPr>
          <w:rFonts w:ascii="Arial Narrow" w:hAnsi="Arial Narrow" w:cs="Calibri"/>
          <w:bCs/>
          <w:sz w:val="19"/>
          <w:szCs w:val="19"/>
        </w:rPr>
        <w:t xml:space="preserve">De ser el caso, al </w:t>
      </w:r>
      <w:r w:rsidR="00AE4C7B" w:rsidRPr="00612A67">
        <w:rPr>
          <w:rFonts w:ascii="Arial Narrow" w:hAnsi="Arial Narrow" w:cs="Calibri"/>
          <w:bCs/>
          <w:sz w:val="19"/>
          <w:szCs w:val="19"/>
        </w:rPr>
        <w:t>locador</w:t>
      </w:r>
      <w:r w:rsidRPr="00612A67">
        <w:rPr>
          <w:rFonts w:ascii="Arial Narrow" w:hAnsi="Arial Narrow" w:cs="Calibri"/>
          <w:bCs/>
          <w:sz w:val="19"/>
          <w:szCs w:val="19"/>
        </w:rPr>
        <w:t xml:space="preserve"> se </w:t>
      </w:r>
      <w:r w:rsidR="0035187C" w:rsidRPr="00612A67">
        <w:rPr>
          <w:rFonts w:ascii="Arial Narrow" w:hAnsi="Arial Narrow" w:cs="Calibri"/>
          <w:bCs/>
          <w:sz w:val="19"/>
          <w:szCs w:val="19"/>
        </w:rPr>
        <w:t>les</w:t>
      </w:r>
      <w:r w:rsidRPr="00612A67">
        <w:rPr>
          <w:rFonts w:ascii="Arial Narrow" w:hAnsi="Arial Narrow" w:cs="Calibri"/>
          <w:bCs/>
          <w:sz w:val="19"/>
          <w:szCs w:val="19"/>
        </w:rPr>
        <w:t xml:space="preserve"> dará acceso remoto a los sistemas informativos internos de la entidad y el correo electrónico para lograr los objetivos y productos necesarios para el cumplimiento de la finalidad de la prestación del servicio.</w:t>
      </w:r>
    </w:p>
    <w:p w14:paraId="51FFBDAF" w14:textId="1AFBA0B6" w:rsidR="008502BE" w:rsidRPr="00612A67" w:rsidRDefault="008502BE" w:rsidP="00B61F84">
      <w:pPr>
        <w:pStyle w:val="Prrafodelista"/>
        <w:numPr>
          <w:ilvl w:val="0"/>
          <w:numId w:val="3"/>
        </w:numPr>
        <w:spacing w:after="0" w:line="240" w:lineRule="auto"/>
        <w:ind w:left="993" w:hanging="284"/>
        <w:jc w:val="both"/>
        <w:rPr>
          <w:rFonts w:ascii="Arial Narrow" w:hAnsi="Arial Narrow" w:cs="Calibri"/>
          <w:bCs/>
          <w:sz w:val="19"/>
          <w:szCs w:val="19"/>
        </w:rPr>
      </w:pPr>
      <w:r w:rsidRPr="00612A67">
        <w:rPr>
          <w:rFonts w:ascii="Arial Narrow" w:hAnsi="Arial Narrow" w:cs="Calibri"/>
          <w:bCs/>
          <w:sz w:val="19"/>
          <w:szCs w:val="19"/>
        </w:rPr>
        <w:t>Otras que defina la entidad contratante durante la ejecución del servicio.</w:t>
      </w:r>
    </w:p>
    <w:p w14:paraId="42511433" w14:textId="77777777" w:rsidR="00AE4C7B" w:rsidRPr="00612A67" w:rsidRDefault="00AE4C7B" w:rsidP="00AE4C7B">
      <w:pPr>
        <w:pStyle w:val="Prrafodelista"/>
        <w:spacing w:after="0" w:line="240" w:lineRule="auto"/>
        <w:ind w:left="993"/>
        <w:jc w:val="both"/>
        <w:rPr>
          <w:rFonts w:ascii="Arial Narrow" w:hAnsi="Arial Narrow" w:cs="Calibri"/>
          <w:bCs/>
          <w:sz w:val="19"/>
          <w:szCs w:val="19"/>
        </w:rPr>
      </w:pPr>
    </w:p>
    <w:p w14:paraId="2C7473E1" w14:textId="421E796D" w:rsidR="00D35DB5" w:rsidRPr="00612A67" w:rsidRDefault="00AE4C7B" w:rsidP="00D35DB5">
      <w:pPr>
        <w:pStyle w:val="Prrafodelista"/>
        <w:spacing w:after="0" w:line="240" w:lineRule="auto"/>
        <w:ind w:left="709"/>
        <w:jc w:val="both"/>
        <w:rPr>
          <w:rFonts w:ascii="Arial Narrow" w:hAnsi="Arial Narrow" w:cs="Calibri"/>
          <w:b/>
          <w:sz w:val="19"/>
          <w:szCs w:val="19"/>
        </w:rPr>
      </w:pPr>
      <w:r w:rsidRPr="00612A67">
        <w:rPr>
          <w:rFonts w:ascii="Arial Narrow" w:hAnsi="Arial Narrow" w:cs="Calibri"/>
          <w:b/>
          <w:sz w:val="19"/>
          <w:szCs w:val="19"/>
        </w:rPr>
        <w:t xml:space="preserve">DEL </w:t>
      </w:r>
      <w:r w:rsidR="003A6392">
        <w:rPr>
          <w:rFonts w:ascii="Arial Narrow" w:hAnsi="Arial Narrow" w:cs="Calibri"/>
          <w:b/>
          <w:sz w:val="19"/>
          <w:szCs w:val="19"/>
        </w:rPr>
        <w:t>PROVEEDOR</w:t>
      </w:r>
    </w:p>
    <w:p w14:paraId="03458D16" w14:textId="32E6FB8F" w:rsidR="008502BE" w:rsidRPr="00612A67" w:rsidRDefault="008502BE" w:rsidP="00B61F84">
      <w:pPr>
        <w:pStyle w:val="Prrafodelista"/>
        <w:numPr>
          <w:ilvl w:val="0"/>
          <w:numId w:val="3"/>
        </w:numPr>
        <w:spacing w:after="0" w:line="240" w:lineRule="auto"/>
        <w:ind w:left="993" w:hanging="284"/>
        <w:jc w:val="both"/>
        <w:rPr>
          <w:rFonts w:ascii="Arial Narrow" w:hAnsi="Arial Narrow" w:cs="Calibri"/>
          <w:bCs/>
          <w:sz w:val="19"/>
          <w:szCs w:val="19"/>
        </w:rPr>
      </w:pPr>
      <w:r w:rsidRPr="00612A67">
        <w:rPr>
          <w:rFonts w:ascii="Arial Narrow" w:hAnsi="Arial Narrow" w:cs="Calibri"/>
          <w:bCs/>
          <w:sz w:val="19"/>
          <w:szCs w:val="19"/>
        </w:rPr>
        <w:t xml:space="preserve">Subsanar las observaciones realizadas por </w:t>
      </w:r>
      <w:r w:rsidR="007E4FDC" w:rsidRPr="00612A67">
        <w:rPr>
          <w:rFonts w:ascii="Arial Narrow" w:hAnsi="Arial Narrow" w:cs="Calibri"/>
          <w:bCs/>
          <w:sz w:val="19"/>
          <w:szCs w:val="19"/>
        </w:rPr>
        <w:t xml:space="preserve">la </w:t>
      </w:r>
      <w:r w:rsidR="00AE4C7B" w:rsidRPr="00612A67">
        <w:rPr>
          <w:rFonts w:ascii="Arial Narrow" w:hAnsi="Arial Narrow" w:cs="Calibri"/>
          <w:bCs/>
          <w:sz w:val="19"/>
          <w:szCs w:val="19"/>
        </w:rPr>
        <w:t>Jefatura</w:t>
      </w:r>
      <w:r w:rsidRPr="00612A67">
        <w:rPr>
          <w:rFonts w:ascii="Arial Narrow" w:hAnsi="Arial Narrow" w:cs="Calibri"/>
          <w:bCs/>
          <w:sz w:val="19"/>
          <w:szCs w:val="19"/>
        </w:rPr>
        <w:t xml:space="preserve"> de la </w:t>
      </w:r>
      <w:r w:rsidR="002A3F8D" w:rsidRPr="00612A67">
        <w:rPr>
          <w:rFonts w:ascii="Arial Narrow" w:hAnsi="Arial Narrow" w:cs="Calibri"/>
          <w:bCs/>
          <w:sz w:val="19"/>
          <w:szCs w:val="19"/>
        </w:rPr>
        <w:t>Unidad Ejecutora de Inversiones</w:t>
      </w:r>
      <w:r w:rsidR="0035187C" w:rsidRPr="00612A67">
        <w:rPr>
          <w:rFonts w:ascii="Arial Narrow" w:hAnsi="Arial Narrow" w:cs="Calibri"/>
          <w:bCs/>
          <w:sz w:val="19"/>
          <w:szCs w:val="19"/>
        </w:rPr>
        <w:t xml:space="preserve"> </w:t>
      </w:r>
      <w:r w:rsidRPr="00612A67">
        <w:rPr>
          <w:rFonts w:ascii="Arial Narrow" w:hAnsi="Arial Narrow" w:cs="Calibri"/>
          <w:bCs/>
          <w:sz w:val="19"/>
          <w:szCs w:val="19"/>
        </w:rPr>
        <w:t>de la Universidad Nacional Agraria de la Selva.</w:t>
      </w:r>
    </w:p>
    <w:p w14:paraId="1E422849" w14:textId="77777777" w:rsidR="008502BE" w:rsidRPr="00612A67" w:rsidRDefault="008502BE" w:rsidP="00B61F84">
      <w:pPr>
        <w:pStyle w:val="Prrafodelista"/>
        <w:numPr>
          <w:ilvl w:val="0"/>
          <w:numId w:val="3"/>
        </w:numPr>
        <w:spacing w:after="0" w:line="240" w:lineRule="auto"/>
        <w:ind w:left="993" w:hanging="284"/>
        <w:jc w:val="both"/>
        <w:rPr>
          <w:rFonts w:ascii="Arial Narrow" w:hAnsi="Arial Narrow" w:cs="Calibri"/>
          <w:bCs/>
          <w:sz w:val="19"/>
          <w:szCs w:val="19"/>
        </w:rPr>
      </w:pPr>
      <w:r w:rsidRPr="00612A67">
        <w:rPr>
          <w:rFonts w:ascii="Arial Narrow" w:hAnsi="Arial Narrow" w:cs="Calibri"/>
          <w:bCs/>
          <w:sz w:val="19"/>
          <w:szCs w:val="19"/>
        </w:rPr>
        <w:t>Cumplir con los productos a entregar en el plazo de ejecución establecido en el contrato u orden de servicio.</w:t>
      </w:r>
    </w:p>
    <w:p w14:paraId="6B104133" w14:textId="6B544F4C" w:rsidR="008502BE" w:rsidRPr="00612A67" w:rsidRDefault="008502BE" w:rsidP="00B61F84">
      <w:pPr>
        <w:pStyle w:val="Prrafodelista"/>
        <w:numPr>
          <w:ilvl w:val="0"/>
          <w:numId w:val="3"/>
        </w:numPr>
        <w:spacing w:after="0" w:line="240" w:lineRule="auto"/>
        <w:ind w:left="993" w:hanging="284"/>
        <w:jc w:val="both"/>
        <w:rPr>
          <w:rFonts w:ascii="Arial Narrow" w:hAnsi="Arial Narrow" w:cs="Calibri"/>
          <w:bCs/>
          <w:sz w:val="19"/>
          <w:szCs w:val="19"/>
        </w:rPr>
      </w:pPr>
      <w:r w:rsidRPr="00612A67">
        <w:rPr>
          <w:rFonts w:ascii="Arial Narrow" w:hAnsi="Arial Narrow" w:cs="Calibri"/>
          <w:bCs/>
          <w:sz w:val="19"/>
          <w:szCs w:val="19"/>
        </w:rPr>
        <w:t xml:space="preserve">El </w:t>
      </w:r>
      <w:r w:rsidR="003113F7" w:rsidRPr="00612A67">
        <w:rPr>
          <w:rFonts w:ascii="Arial Narrow" w:hAnsi="Arial Narrow" w:cs="Calibri"/>
          <w:bCs/>
          <w:sz w:val="19"/>
          <w:szCs w:val="19"/>
        </w:rPr>
        <w:t>consultor</w:t>
      </w:r>
      <w:r w:rsidRPr="00612A67">
        <w:rPr>
          <w:rFonts w:ascii="Arial Narrow" w:hAnsi="Arial Narrow" w:cs="Calibri"/>
          <w:bCs/>
          <w:sz w:val="19"/>
          <w:szCs w:val="19"/>
        </w:rPr>
        <w:t xml:space="preserve"> del servicio presentara la documentación técnica en las condiciones fijada por la entidad.</w:t>
      </w:r>
    </w:p>
    <w:p w14:paraId="7CEBD632" w14:textId="0AF0BF6A" w:rsidR="00606D15" w:rsidRPr="00612A67" w:rsidRDefault="008502BE" w:rsidP="00CD21CA">
      <w:pPr>
        <w:pStyle w:val="Prrafodelista"/>
        <w:numPr>
          <w:ilvl w:val="0"/>
          <w:numId w:val="3"/>
        </w:numPr>
        <w:spacing w:after="0" w:line="240" w:lineRule="auto"/>
        <w:ind w:left="993" w:hanging="284"/>
        <w:jc w:val="both"/>
        <w:rPr>
          <w:rFonts w:ascii="Arial Narrow" w:hAnsi="Arial Narrow" w:cs="Calibri"/>
          <w:sz w:val="19"/>
          <w:szCs w:val="19"/>
        </w:rPr>
      </w:pPr>
      <w:r w:rsidRPr="00612A67">
        <w:rPr>
          <w:rFonts w:ascii="Arial Narrow" w:hAnsi="Arial Narrow" w:cs="Calibri"/>
          <w:bCs/>
          <w:sz w:val="19"/>
          <w:szCs w:val="19"/>
        </w:rPr>
        <w:t>El consultor está obligado a la confidencialidad de la información obtenida en el presente servicio. Los informes y documentos producidos durante la ejecución del presente término de Referencia no pueden ser divulgados.</w:t>
      </w:r>
    </w:p>
    <w:p w14:paraId="50EBF456" w14:textId="77777777" w:rsidR="00FD33AA" w:rsidRPr="00612A67" w:rsidRDefault="00FD33AA" w:rsidP="00FD33AA">
      <w:pPr>
        <w:pStyle w:val="Prrafodelista"/>
        <w:spacing w:after="0" w:line="240" w:lineRule="auto"/>
        <w:ind w:left="993"/>
        <w:jc w:val="both"/>
        <w:rPr>
          <w:rFonts w:ascii="Arial Narrow" w:hAnsi="Arial Narrow" w:cs="Calibri"/>
          <w:sz w:val="19"/>
          <w:szCs w:val="19"/>
        </w:rPr>
      </w:pPr>
    </w:p>
    <w:p w14:paraId="331FC190" w14:textId="3D3387C1" w:rsidR="00002A6F" w:rsidRPr="00612A67" w:rsidRDefault="00002A6F" w:rsidP="00B61F84">
      <w:pPr>
        <w:pStyle w:val="Prrafodelista"/>
        <w:numPr>
          <w:ilvl w:val="1"/>
          <w:numId w:val="19"/>
        </w:numPr>
        <w:spacing w:after="0" w:line="240" w:lineRule="auto"/>
        <w:ind w:hanging="436"/>
        <w:jc w:val="both"/>
        <w:rPr>
          <w:rFonts w:ascii="Arial Narrow" w:hAnsi="Arial Narrow" w:cs="Calibri"/>
          <w:b/>
          <w:sz w:val="19"/>
          <w:szCs w:val="19"/>
        </w:rPr>
      </w:pPr>
      <w:r w:rsidRPr="00612A67">
        <w:rPr>
          <w:rFonts w:ascii="Arial Narrow" w:hAnsi="Arial Narrow" w:cs="Calibri"/>
          <w:b/>
          <w:sz w:val="19"/>
          <w:szCs w:val="19"/>
        </w:rPr>
        <w:t>CONFORMIDAD</w:t>
      </w:r>
    </w:p>
    <w:p w14:paraId="64517E90" w14:textId="14725EAD" w:rsidR="00002A6F" w:rsidRPr="00612A67" w:rsidRDefault="00002A6F" w:rsidP="00B61F84">
      <w:pPr>
        <w:pStyle w:val="Prrafodelista"/>
        <w:spacing w:after="0" w:line="240" w:lineRule="auto"/>
        <w:ind w:left="709"/>
        <w:jc w:val="both"/>
        <w:rPr>
          <w:rFonts w:ascii="Arial Narrow" w:hAnsi="Arial Narrow" w:cs="Calibri"/>
          <w:bCs/>
          <w:sz w:val="19"/>
          <w:szCs w:val="19"/>
        </w:rPr>
      </w:pPr>
      <w:r w:rsidRPr="00612A67">
        <w:rPr>
          <w:rFonts w:ascii="Arial Narrow" w:hAnsi="Arial Narrow" w:cs="Calibri"/>
          <w:bCs/>
          <w:sz w:val="19"/>
          <w:szCs w:val="19"/>
        </w:rPr>
        <w:t>La conf</w:t>
      </w:r>
      <w:r w:rsidR="00253BF2" w:rsidRPr="00612A67">
        <w:rPr>
          <w:rFonts w:ascii="Arial Narrow" w:hAnsi="Arial Narrow" w:cs="Calibri"/>
          <w:bCs/>
          <w:sz w:val="19"/>
          <w:szCs w:val="19"/>
        </w:rPr>
        <w:t>ormidad del servicio</w:t>
      </w:r>
      <w:r w:rsidR="001A7CF3" w:rsidRPr="00612A67">
        <w:rPr>
          <w:rFonts w:ascii="Arial Narrow" w:hAnsi="Arial Narrow" w:cs="Calibri"/>
          <w:bCs/>
          <w:sz w:val="19"/>
          <w:szCs w:val="19"/>
        </w:rPr>
        <w:t xml:space="preserve"> </w:t>
      </w:r>
      <w:r w:rsidR="00253BF2" w:rsidRPr="00612A67">
        <w:rPr>
          <w:rFonts w:ascii="Arial Narrow" w:hAnsi="Arial Narrow" w:cs="Calibri"/>
          <w:bCs/>
          <w:sz w:val="19"/>
          <w:szCs w:val="19"/>
        </w:rPr>
        <w:t>será</w:t>
      </w:r>
      <w:r w:rsidR="001A7CF3" w:rsidRPr="00612A67">
        <w:rPr>
          <w:rFonts w:ascii="Arial Narrow" w:hAnsi="Arial Narrow" w:cs="Calibri"/>
          <w:bCs/>
          <w:sz w:val="19"/>
          <w:szCs w:val="19"/>
        </w:rPr>
        <w:t xml:space="preserve"> emitida por la </w:t>
      </w:r>
      <w:r w:rsidR="002A3F8D" w:rsidRPr="00612A67">
        <w:rPr>
          <w:rFonts w:ascii="Arial Narrow" w:hAnsi="Arial Narrow" w:cs="Calibri"/>
          <w:bCs/>
          <w:sz w:val="19"/>
          <w:szCs w:val="19"/>
        </w:rPr>
        <w:t>Unidad Ejecutora de Inversiones</w:t>
      </w:r>
      <w:r w:rsidR="0035187C" w:rsidRPr="00612A67">
        <w:rPr>
          <w:rFonts w:ascii="Arial Narrow" w:hAnsi="Arial Narrow" w:cs="Calibri"/>
          <w:bCs/>
          <w:sz w:val="19"/>
          <w:szCs w:val="19"/>
        </w:rPr>
        <w:t xml:space="preserve"> </w:t>
      </w:r>
      <w:r w:rsidRPr="00612A67">
        <w:rPr>
          <w:rFonts w:ascii="Arial Narrow" w:hAnsi="Arial Narrow" w:cs="Calibri"/>
          <w:bCs/>
          <w:sz w:val="19"/>
          <w:szCs w:val="19"/>
        </w:rPr>
        <w:t>de la Universidad Nacional Agraria de la Selva.</w:t>
      </w:r>
    </w:p>
    <w:p w14:paraId="2D25367F" w14:textId="16754E03" w:rsidR="00A550D2" w:rsidRDefault="00A550D2" w:rsidP="00B61F84">
      <w:pPr>
        <w:pStyle w:val="Prrafodelista"/>
        <w:spacing w:after="0" w:line="240" w:lineRule="auto"/>
        <w:ind w:left="709"/>
        <w:jc w:val="both"/>
        <w:rPr>
          <w:rFonts w:ascii="Arial Narrow" w:hAnsi="Arial Narrow" w:cs="Calibri"/>
          <w:bCs/>
          <w:sz w:val="19"/>
          <w:szCs w:val="19"/>
        </w:rPr>
      </w:pPr>
    </w:p>
    <w:p w14:paraId="7F335275" w14:textId="77777777" w:rsidR="00100E97" w:rsidRDefault="00100E97" w:rsidP="00B61F84">
      <w:pPr>
        <w:pStyle w:val="Prrafodelista"/>
        <w:spacing w:after="0" w:line="240" w:lineRule="auto"/>
        <w:ind w:left="709"/>
        <w:jc w:val="both"/>
        <w:rPr>
          <w:rFonts w:ascii="Arial Narrow" w:hAnsi="Arial Narrow" w:cs="Calibri"/>
          <w:bCs/>
          <w:sz w:val="19"/>
          <w:szCs w:val="19"/>
        </w:rPr>
      </w:pPr>
    </w:p>
    <w:p w14:paraId="6C5EF16E" w14:textId="77777777" w:rsidR="00100E97" w:rsidRDefault="00100E97" w:rsidP="00B61F84">
      <w:pPr>
        <w:pStyle w:val="Prrafodelista"/>
        <w:spacing w:after="0" w:line="240" w:lineRule="auto"/>
        <w:ind w:left="709"/>
        <w:jc w:val="both"/>
        <w:rPr>
          <w:rFonts w:ascii="Arial Narrow" w:hAnsi="Arial Narrow" w:cs="Calibri"/>
          <w:bCs/>
          <w:sz w:val="19"/>
          <w:szCs w:val="19"/>
        </w:rPr>
      </w:pPr>
    </w:p>
    <w:p w14:paraId="4FD50298" w14:textId="77777777" w:rsidR="00100E97" w:rsidRPr="00612A67" w:rsidRDefault="00100E97" w:rsidP="00B61F84">
      <w:pPr>
        <w:pStyle w:val="Prrafodelista"/>
        <w:spacing w:after="0" w:line="240" w:lineRule="auto"/>
        <w:ind w:left="709"/>
        <w:jc w:val="both"/>
        <w:rPr>
          <w:rFonts w:ascii="Arial Narrow" w:hAnsi="Arial Narrow" w:cs="Calibri"/>
          <w:bCs/>
          <w:sz w:val="19"/>
          <w:szCs w:val="19"/>
        </w:rPr>
      </w:pPr>
    </w:p>
    <w:p w14:paraId="51FD2671" w14:textId="77777777" w:rsidR="00002A6F" w:rsidRPr="00612A67" w:rsidRDefault="00002A6F" w:rsidP="00B61F84">
      <w:pPr>
        <w:pStyle w:val="Prrafodelista"/>
        <w:numPr>
          <w:ilvl w:val="1"/>
          <w:numId w:val="19"/>
        </w:numPr>
        <w:spacing w:after="0" w:line="240" w:lineRule="auto"/>
        <w:ind w:hanging="436"/>
        <w:jc w:val="both"/>
        <w:rPr>
          <w:rFonts w:ascii="Arial Narrow" w:hAnsi="Arial Narrow" w:cs="Calibri"/>
          <w:b/>
          <w:sz w:val="19"/>
          <w:szCs w:val="19"/>
        </w:rPr>
      </w:pPr>
      <w:r w:rsidRPr="00612A67">
        <w:rPr>
          <w:rFonts w:ascii="Arial Narrow" w:hAnsi="Arial Narrow" w:cs="Calibri"/>
          <w:b/>
          <w:sz w:val="19"/>
          <w:szCs w:val="19"/>
        </w:rPr>
        <w:lastRenderedPageBreak/>
        <w:t>FORMA DE PAGO</w:t>
      </w:r>
    </w:p>
    <w:p w14:paraId="58B30040" w14:textId="7CAC0746" w:rsidR="00592E48" w:rsidRPr="00612A67" w:rsidRDefault="00592E48" w:rsidP="00592E48">
      <w:pPr>
        <w:spacing w:after="0" w:line="240" w:lineRule="auto"/>
        <w:ind w:left="709"/>
        <w:jc w:val="both"/>
        <w:rPr>
          <w:rFonts w:ascii="Arial Narrow" w:hAnsi="Arial Narrow" w:cs="Calibri"/>
          <w:bCs/>
          <w:sz w:val="19"/>
          <w:szCs w:val="19"/>
        </w:rPr>
      </w:pPr>
      <w:r w:rsidRPr="00612A67">
        <w:rPr>
          <w:rFonts w:ascii="Arial Narrow" w:hAnsi="Arial Narrow" w:cs="Calibri"/>
          <w:bCs/>
          <w:sz w:val="19"/>
          <w:szCs w:val="19"/>
        </w:rPr>
        <w:t xml:space="preserve">El pago por el servicio contratado se efectuará en </w:t>
      </w:r>
      <w:r w:rsidR="00360D2E">
        <w:rPr>
          <w:rFonts w:ascii="Arial Narrow" w:hAnsi="Arial Narrow" w:cs="Calibri"/>
          <w:bCs/>
          <w:sz w:val="19"/>
          <w:szCs w:val="19"/>
        </w:rPr>
        <w:t xml:space="preserve">UN </w:t>
      </w:r>
      <w:r w:rsidR="00CE1DB2" w:rsidRPr="00612A67">
        <w:rPr>
          <w:rFonts w:ascii="Arial Narrow" w:hAnsi="Arial Narrow" w:cs="Calibri"/>
          <w:b/>
          <w:bCs/>
          <w:sz w:val="19"/>
          <w:szCs w:val="19"/>
        </w:rPr>
        <w:t>(0</w:t>
      </w:r>
      <w:r w:rsidR="00360D2E">
        <w:rPr>
          <w:rFonts w:ascii="Arial Narrow" w:hAnsi="Arial Narrow" w:cs="Calibri"/>
          <w:b/>
          <w:bCs/>
          <w:sz w:val="19"/>
          <w:szCs w:val="19"/>
        </w:rPr>
        <w:t>1</w:t>
      </w:r>
      <w:r w:rsidRPr="00612A67">
        <w:rPr>
          <w:rFonts w:ascii="Arial Narrow" w:hAnsi="Arial Narrow" w:cs="Calibri"/>
          <w:b/>
          <w:bCs/>
          <w:sz w:val="19"/>
          <w:szCs w:val="19"/>
        </w:rPr>
        <w:t xml:space="preserve">) </w:t>
      </w:r>
      <w:r w:rsidR="00360D2E">
        <w:rPr>
          <w:rFonts w:ascii="Arial Narrow" w:hAnsi="Arial Narrow" w:cs="Calibri"/>
          <w:b/>
          <w:bCs/>
          <w:sz w:val="19"/>
          <w:szCs w:val="19"/>
        </w:rPr>
        <w:t>único entregable</w:t>
      </w:r>
      <w:r w:rsidRPr="00612A67">
        <w:rPr>
          <w:rFonts w:ascii="Arial Narrow" w:hAnsi="Arial Narrow" w:cs="Calibri"/>
          <w:bCs/>
          <w:sz w:val="19"/>
          <w:szCs w:val="19"/>
        </w:rPr>
        <w:t>, previa presentación de los productos contenidos en el punto 6.3 y con la conformidad del servicio, emitido por l</w:t>
      </w:r>
      <w:r w:rsidR="00D7653C" w:rsidRPr="00612A67">
        <w:rPr>
          <w:rFonts w:ascii="Arial Narrow" w:hAnsi="Arial Narrow" w:cs="Calibri"/>
          <w:bCs/>
          <w:sz w:val="19"/>
          <w:szCs w:val="19"/>
        </w:rPr>
        <w:t>a oficina señalada</w:t>
      </w:r>
      <w:r w:rsidRPr="00612A67">
        <w:rPr>
          <w:rFonts w:ascii="Arial Narrow" w:hAnsi="Arial Narrow" w:cs="Calibri"/>
          <w:bCs/>
          <w:sz w:val="19"/>
          <w:szCs w:val="19"/>
        </w:rPr>
        <w:t xml:space="preserve"> en el punto </w:t>
      </w:r>
      <w:r w:rsidR="00D7653C" w:rsidRPr="00612A67">
        <w:rPr>
          <w:rFonts w:ascii="Arial Narrow" w:hAnsi="Arial Narrow" w:cs="Calibri"/>
          <w:bCs/>
          <w:sz w:val="19"/>
          <w:szCs w:val="19"/>
        </w:rPr>
        <w:t>9.2 del presente término de referencia.</w:t>
      </w:r>
    </w:p>
    <w:p w14:paraId="38436F1B" w14:textId="77777777" w:rsidR="00A503E0" w:rsidRDefault="00A503E0" w:rsidP="00592E48">
      <w:pPr>
        <w:spacing w:after="0" w:line="240" w:lineRule="auto"/>
        <w:ind w:left="709"/>
        <w:jc w:val="both"/>
        <w:rPr>
          <w:rFonts w:ascii="Arial Narrow" w:hAnsi="Arial Narrow" w:cs="Calibri"/>
          <w:bCs/>
          <w:sz w:val="19"/>
          <w:szCs w:val="19"/>
        </w:rPr>
      </w:pPr>
    </w:p>
    <w:p w14:paraId="189103D9" w14:textId="77777777" w:rsidR="00F572AB" w:rsidRDefault="00F572AB" w:rsidP="00592E48">
      <w:pPr>
        <w:spacing w:after="0" w:line="240" w:lineRule="auto"/>
        <w:ind w:left="709"/>
        <w:jc w:val="both"/>
        <w:rPr>
          <w:rFonts w:ascii="Arial Narrow" w:hAnsi="Arial Narrow" w:cs="Calibri"/>
          <w:bCs/>
          <w:sz w:val="19"/>
          <w:szCs w:val="19"/>
        </w:rPr>
      </w:pPr>
    </w:p>
    <w:p w14:paraId="4658A1D6" w14:textId="77777777" w:rsidR="00F572AB" w:rsidRPr="00612A67" w:rsidRDefault="00F572AB" w:rsidP="00592E48">
      <w:pPr>
        <w:spacing w:after="0" w:line="240" w:lineRule="auto"/>
        <w:ind w:left="709"/>
        <w:jc w:val="both"/>
        <w:rPr>
          <w:rFonts w:ascii="Arial Narrow" w:hAnsi="Arial Narrow" w:cs="Calibri"/>
          <w:bCs/>
          <w:sz w:val="19"/>
          <w:szCs w:val="19"/>
        </w:rPr>
      </w:pPr>
    </w:p>
    <w:p w14:paraId="0B7D06A3" w14:textId="3F0ABBE3" w:rsidR="005B5D7C" w:rsidRPr="00612A67" w:rsidRDefault="005B5D7C" w:rsidP="005B5D7C">
      <w:pPr>
        <w:jc w:val="center"/>
        <w:rPr>
          <w:rFonts w:ascii="Arial Narrow" w:hAnsi="Arial Narrow" w:cs="Calibri"/>
          <w:b/>
          <w:bCs/>
          <w:sz w:val="19"/>
          <w:szCs w:val="19"/>
        </w:rPr>
      </w:pPr>
      <w:r w:rsidRPr="00612A67">
        <w:rPr>
          <w:rFonts w:ascii="Arial Narrow" w:hAnsi="Arial Narrow" w:cs="Calibri"/>
          <w:b/>
          <w:bCs/>
          <w:sz w:val="19"/>
          <w:szCs w:val="19"/>
        </w:rPr>
        <w:t>Estructura de pagos</w:t>
      </w:r>
      <w:r w:rsidRPr="00612A67">
        <w:rPr>
          <w:rFonts w:ascii="Arial Narrow" w:hAnsi="Arial Narrow" w:cs="Calibri"/>
          <w:b/>
          <w:sz w:val="19"/>
          <w:szCs w:val="19"/>
        </w:rPr>
        <w:t xml:space="preserve"> por</w:t>
      </w:r>
      <w:r w:rsidRPr="00612A67">
        <w:rPr>
          <w:rFonts w:ascii="Arial Narrow" w:hAnsi="Arial Narrow" w:cs="Calibri"/>
          <w:sz w:val="19"/>
          <w:szCs w:val="19"/>
        </w:rPr>
        <w:t xml:space="preserve"> </w:t>
      </w:r>
      <w:r w:rsidRPr="00612A67">
        <w:rPr>
          <w:rFonts w:ascii="Arial Narrow" w:hAnsi="Arial Narrow" w:cs="Calibri"/>
          <w:b/>
          <w:bCs/>
          <w:sz w:val="19"/>
          <w:szCs w:val="19"/>
        </w:rPr>
        <w:t xml:space="preserve">productos a entregar por el </w:t>
      </w:r>
      <w:r w:rsidR="007F0726" w:rsidRPr="00612A67">
        <w:rPr>
          <w:rFonts w:ascii="Arial Narrow" w:hAnsi="Arial Narrow" w:cs="Calibri"/>
          <w:b/>
          <w:bCs/>
          <w:sz w:val="19"/>
          <w:szCs w:val="19"/>
        </w:rPr>
        <w:t>Profesional</w:t>
      </w:r>
    </w:p>
    <w:tbl>
      <w:tblPr>
        <w:tblStyle w:val="Tablaconcuadrcula1clara"/>
        <w:tblW w:w="4650" w:type="pct"/>
        <w:jc w:val="right"/>
        <w:tblLook w:val="04A0" w:firstRow="1" w:lastRow="0" w:firstColumn="1" w:lastColumn="0" w:noHBand="0" w:noVBand="1"/>
      </w:tblPr>
      <w:tblGrid>
        <w:gridCol w:w="1271"/>
        <w:gridCol w:w="5508"/>
        <w:gridCol w:w="1518"/>
      </w:tblGrid>
      <w:tr w:rsidR="005B5D7C" w:rsidRPr="00612A67" w14:paraId="7B6DAB94" w14:textId="77777777" w:rsidTr="00360D2E">
        <w:trPr>
          <w:cnfStyle w:val="100000000000" w:firstRow="1" w:lastRow="0" w:firstColumn="0" w:lastColumn="0" w:oddVBand="0" w:evenVBand="0" w:oddHBand="0" w:evenHBand="0" w:firstRowFirstColumn="0" w:firstRowLastColumn="0" w:lastRowFirstColumn="0" w:lastRowLastColumn="0"/>
          <w:trHeight w:val="318"/>
          <w:jc w:val="right"/>
        </w:trPr>
        <w:tc>
          <w:tcPr>
            <w:cnfStyle w:val="001000000000" w:firstRow="0" w:lastRow="0" w:firstColumn="1" w:lastColumn="0" w:oddVBand="0" w:evenVBand="0" w:oddHBand="0" w:evenHBand="0" w:firstRowFirstColumn="0" w:firstRowLastColumn="0" w:lastRowFirstColumn="0" w:lastRowLastColumn="0"/>
            <w:tcW w:w="766" w:type="pct"/>
          </w:tcPr>
          <w:p w14:paraId="56744CD1" w14:textId="77777777" w:rsidR="005B5D7C" w:rsidRPr="00612A67" w:rsidRDefault="005B5D7C" w:rsidP="008663E2">
            <w:pPr>
              <w:pStyle w:val="Prrafodelista"/>
              <w:ind w:left="0"/>
              <w:jc w:val="center"/>
              <w:rPr>
                <w:rFonts w:ascii="Arial Narrow" w:hAnsi="Arial Narrow" w:cs="Calibri"/>
                <w:b w:val="0"/>
                <w:sz w:val="19"/>
                <w:szCs w:val="19"/>
              </w:rPr>
            </w:pPr>
            <w:bookmarkStart w:id="1" w:name="_Hlk157698254"/>
          </w:p>
        </w:tc>
        <w:tc>
          <w:tcPr>
            <w:tcW w:w="4234" w:type="pct"/>
            <w:gridSpan w:val="2"/>
          </w:tcPr>
          <w:p w14:paraId="46B3D135" w14:textId="77777777" w:rsidR="005B5D7C" w:rsidRPr="00612A67" w:rsidRDefault="005B5D7C" w:rsidP="008663E2">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sz w:val="19"/>
                <w:szCs w:val="19"/>
              </w:rPr>
            </w:pPr>
            <w:r w:rsidRPr="00612A67">
              <w:rPr>
                <w:rFonts w:ascii="Arial Narrow" w:hAnsi="Arial Narrow" w:cs="Calibri"/>
                <w:sz w:val="19"/>
                <w:szCs w:val="19"/>
              </w:rPr>
              <w:t>Estructura de pagos</w:t>
            </w:r>
          </w:p>
        </w:tc>
      </w:tr>
      <w:tr w:rsidR="005B5D7C" w:rsidRPr="00612A67" w14:paraId="74532D8F" w14:textId="77777777" w:rsidTr="00360D2E">
        <w:trPr>
          <w:trHeight w:val="318"/>
          <w:jc w:val="right"/>
        </w:trPr>
        <w:tc>
          <w:tcPr>
            <w:cnfStyle w:val="001000000000" w:firstRow="0" w:lastRow="0" w:firstColumn="1" w:lastColumn="0" w:oddVBand="0" w:evenVBand="0" w:oddHBand="0" w:evenHBand="0" w:firstRowFirstColumn="0" w:firstRowLastColumn="0" w:lastRowFirstColumn="0" w:lastRowLastColumn="0"/>
            <w:tcW w:w="766" w:type="pct"/>
          </w:tcPr>
          <w:p w14:paraId="395C37FD" w14:textId="37B37AB8" w:rsidR="005B5D7C" w:rsidRPr="00612A67" w:rsidRDefault="00360D2E" w:rsidP="008663E2">
            <w:pPr>
              <w:pStyle w:val="Prrafodelista"/>
              <w:ind w:left="0"/>
              <w:jc w:val="center"/>
              <w:rPr>
                <w:rFonts w:ascii="Arial Narrow" w:hAnsi="Arial Narrow" w:cs="Calibri"/>
                <w:sz w:val="19"/>
                <w:szCs w:val="19"/>
              </w:rPr>
            </w:pPr>
            <w:r>
              <w:rPr>
                <w:rFonts w:ascii="Arial Narrow" w:hAnsi="Arial Narrow" w:cs="Calibri"/>
                <w:sz w:val="19"/>
                <w:szCs w:val="19"/>
              </w:rPr>
              <w:t xml:space="preserve">Único </w:t>
            </w:r>
            <w:r w:rsidR="005B5D7C" w:rsidRPr="00612A67">
              <w:rPr>
                <w:rFonts w:ascii="Arial Narrow" w:hAnsi="Arial Narrow" w:cs="Calibri"/>
                <w:sz w:val="19"/>
                <w:szCs w:val="19"/>
              </w:rPr>
              <w:t>Pago</w:t>
            </w:r>
          </w:p>
        </w:tc>
        <w:tc>
          <w:tcPr>
            <w:tcW w:w="3319" w:type="pct"/>
          </w:tcPr>
          <w:p w14:paraId="21DCBC0E" w14:textId="7BD08A0F" w:rsidR="005B5D7C" w:rsidRPr="00612A67" w:rsidRDefault="005B5D7C" w:rsidP="008663E2">
            <w:pPr>
              <w:pStyle w:val="Prrafodelista"/>
              <w:ind w:left="0"/>
              <w:cnfStyle w:val="000000000000" w:firstRow="0" w:lastRow="0" w:firstColumn="0" w:lastColumn="0" w:oddVBand="0" w:evenVBand="0" w:oddHBand="0" w:evenHBand="0" w:firstRowFirstColumn="0" w:firstRowLastColumn="0" w:lastRowFirstColumn="0" w:lastRowLastColumn="0"/>
              <w:rPr>
                <w:rFonts w:ascii="Arial Narrow" w:hAnsi="Arial Narrow" w:cs="Calibri"/>
                <w:sz w:val="19"/>
                <w:szCs w:val="19"/>
              </w:rPr>
            </w:pPr>
            <w:r w:rsidRPr="00612A67">
              <w:rPr>
                <w:rFonts w:ascii="Arial Narrow" w:hAnsi="Arial Narrow" w:cs="Calibri"/>
                <w:sz w:val="19"/>
                <w:szCs w:val="19"/>
              </w:rPr>
              <w:t xml:space="preserve">Se efectuará a la presentación del </w:t>
            </w:r>
            <w:r w:rsidR="00360D2E">
              <w:rPr>
                <w:rFonts w:ascii="Arial Narrow" w:hAnsi="Arial Narrow" w:cs="Calibri"/>
                <w:sz w:val="19"/>
                <w:szCs w:val="19"/>
              </w:rPr>
              <w:t>ÚNICO</w:t>
            </w:r>
            <w:r w:rsidRPr="00612A67">
              <w:rPr>
                <w:rFonts w:ascii="Arial Narrow" w:hAnsi="Arial Narrow" w:cs="Calibri"/>
                <w:sz w:val="19"/>
                <w:szCs w:val="19"/>
              </w:rPr>
              <w:t xml:space="preserve"> ENTREGABLE</w:t>
            </w:r>
          </w:p>
        </w:tc>
        <w:tc>
          <w:tcPr>
            <w:tcW w:w="915" w:type="pct"/>
          </w:tcPr>
          <w:p w14:paraId="2C272214" w14:textId="3709A494" w:rsidR="005B5D7C" w:rsidRPr="00612A67" w:rsidRDefault="005B5D7C" w:rsidP="00240908">
            <w:pPr>
              <w:pStyle w:val="Prrafodelista"/>
              <w:ind w:left="0"/>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sz w:val="19"/>
                <w:szCs w:val="19"/>
              </w:rPr>
            </w:pPr>
            <w:r w:rsidRPr="00612A67">
              <w:rPr>
                <w:rFonts w:ascii="Arial Narrow" w:hAnsi="Arial Narrow" w:cs="Calibri"/>
                <w:sz w:val="19"/>
                <w:szCs w:val="19"/>
              </w:rPr>
              <w:t>S</w:t>
            </w:r>
          </w:p>
        </w:tc>
      </w:tr>
    </w:tbl>
    <w:bookmarkEnd w:id="1"/>
    <w:p w14:paraId="5662B1C8" w14:textId="1C10AECD" w:rsidR="00641F51" w:rsidRPr="00612A67" w:rsidRDefault="005B5D7C" w:rsidP="005B5D7C">
      <w:pPr>
        <w:jc w:val="center"/>
        <w:rPr>
          <w:rFonts w:ascii="Arial Narrow" w:hAnsi="Arial Narrow" w:cs="Calibri"/>
          <w:bCs/>
          <w:sz w:val="19"/>
          <w:szCs w:val="19"/>
        </w:rPr>
      </w:pPr>
      <w:r w:rsidRPr="00612A67">
        <w:rPr>
          <w:rFonts w:ascii="Arial Narrow" w:hAnsi="Arial Narrow" w:cs="Calibri"/>
          <w:b/>
          <w:sz w:val="19"/>
          <w:szCs w:val="19"/>
        </w:rPr>
        <w:t xml:space="preserve">Elaboración: </w:t>
      </w:r>
      <w:r w:rsidRPr="00612A67">
        <w:rPr>
          <w:rFonts w:ascii="Arial Narrow" w:hAnsi="Arial Narrow" w:cs="Calibri"/>
          <w:bCs/>
          <w:sz w:val="19"/>
          <w:szCs w:val="19"/>
        </w:rPr>
        <w:t>Unidad Ejecutora de Inversiones.</w:t>
      </w:r>
    </w:p>
    <w:p w14:paraId="0F41874E" w14:textId="1164782B" w:rsidR="00002A6F" w:rsidRPr="00612A67" w:rsidRDefault="00002A6F" w:rsidP="00B61F84">
      <w:pPr>
        <w:spacing w:after="0" w:line="240" w:lineRule="auto"/>
        <w:ind w:left="709"/>
        <w:jc w:val="both"/>
        <w:rPr>
          <w:rFonts w:ascii="Arial Narrow" w:hAnsi="Arial Narrow" w:cs="Calibri"/>
          <w:b/>
          <w:sz w:val="19"/>
          <w:szCs w:val="19"/>
        </w:rPr>
      </w:pPr>
      <w:r w:rsidRPr="00612A67">
        <w:rPr>
          <w:rFonts w:ascii="Arial Narrow" w:hAnsi="Arial Narrow" w:cs="Calibri"/>
          <w:sz w:val="19"/>
          <w:szCs w:val="19"/>
        </w:rPr>
        <w:t>La presentación de</w:t>
      </w:r>
      <w:r w:rsidR="00D7653C" w:rsidRPr="00612A67">
        <w:rPr>
          <w:rFonts w:ascii="Arial Narrow" w:hAnsi="Arial Narrow" w:cs="Calibri"/>
          <w:sz w:val="19"/>
          <w:szCs w:val="19"/>
        </w:rPr>
        <w:t xml:space="preserve"> cada </w:t>
      </w:r>
      <w:r w:rsidRPr="00612A67">
        <w:rPr>
          <w:rFonts w:ascii="Arial Narrow" w:hAnsi="Arial Narrow" w:cs="Calibri"/>
          <w:sz w:val="19"/>
          <w:szCs w:val="19"/>
        </w:rPr>
        <w:t xml:space="preserve">entregable se </w:t>
      </w:r>
      <w:r w:rsidR="007A25F0" w:rsidRPr="00612A67">
        <w:rPr>
          <w:rFonts w:ascii="Arial Narrow" w:hAnsi="Arial Narrow" w:cs="Calibri"/>
          <w:sz w:val="19"/>
          <w:szCs w:val="19"/>
        </w:rPr>
        <w:t>realizará</w:t>
      </w:r>
      <w:r w:rsidRPr="00612A67">
        <w:rPr>
          <w:rFonts w:ascii="Arial Narrow" w:hAnsi="Arial Narrow" w:cs="Calibri"/>
          <w:sz w:val="19"/>
          <w:szCs w:val="19"/>
        </w:rPr>
        <w:t xml:space="preserve"> en mesa de partes o en la </w:t>
      </w:r>
      <w:r w:rsidR="002A3F8D" w:rsidRPr="00612A67">
        <w:rPr>
          <w:rFonts w:ascii="Arial Narrow" w:hAnsi="Arial Narrow" w:cs="Calibri"/>
          <w:sz w:val="19"/>
          <w:szCs w:val="19"/>
        </w:rPr>
        <w:t>Unidad Ejecutora de Inversiones</w:t>
      </w:r>
      <w:r w:rsidR="0035187C" w:rsidRPr="00612A67">
        <w:rPr>
          <w:rFonts w:ascii="Arial Narrow" w:hAnsi="Arial Narrow" w:cs="Calibri"/>
          <w:sz w:val="19"/>
          <w:szCs w:val="19"/>
        </w:rPr>
        <w:t xml:space="preserve"> </w:t>
      </w:r>
      <w:r w:rsidRPr="00612A67">
        <w:rPr>
          <w:rFonts w:ascii="Arial Narrow" w:hAnsi="Arial Narrow" w:cs="Calibri"/>
          <w:sz w:val="19"/>
          <w:szCs w:val="19"/>
        </w:rPr>
        <w:t>de la sede central de la UNAS</w:t>
      </w:r>
      <w:r w:rsidR="006B3A16" w:rsidRPr="00612A67">
        <w:rPr>
          <w:rFonts w:ascii="Arial Narrow" w:hAnsi="Arial Narrow" w:cs="Calibri"/>
          <w:sz w:val="19"/>
          <w:szCs w:val="19"/>
        </w:rPr>
        <w:t>,</w:t>
      </w:r>
      <w:r w:rsidRPr="00612A67">
        <w:rPr>
          <w:rFonts w:ascii="Arial Narrow" w:hAnsi="Arial Narrow" w:cs="Calibri"/>
          <w:sz w:val="19"/>
          <w:szCs w:val="19"/>
        </w:rPr>
        <w:t xml:space="preserve"> ubicado en la carretera central km 1.21.  Tingo María – Huánuco.</w:t>
      </w:r>
    </w:p>
    <w:p w14:paraId="12D9F6C2" w14:textId="77777777" w:rsidR="00671738" w:rsidRPr="00612A67" w:rsidRDefault="00671738" w:rsidP="00B61F84">
      <w:pPr>
        <w:pStyle w:val="Prrafodelista"/>
        <w:tabs>
          <w:tab w:val="left" w:pos="993"/>
        </w:tabs>
        <w:spacing w:after="0" w:line="240" w:lineRule="auto"/>
        <w:ind w:left="709"/>
        <w:jc w:val="both"/>
        <w:rPr>
          <w:rFonts w:ascii="Arial Narrow" w:hAnsi="Arial Narrow" w:cs="Calibri"/>
          <w:b/>
          <w:sz w:val="19"/>
          <w:szCs w:val="19"/>
        </w:rPr>
      </w:pPr>
    </w:p>
    <w:p w14:paraId="2442B0F9" w14:textId="18C9DAC2" w:rsidR="00002A6F" w:rsidRPr="00612A67" w:rsidRDefault="00002A6F" w:rsidP="00B61F84">
      <w:pPr>
        <w:pStyle w:val="Prrafodelista"/>
        <w:tabs>
          <w:tab w:val="left" w:pos="993"/>
        </w:tabs>
        <w:spacing w:after="0" w:line="240" w:lineRule="auto"/>
        <w:ind w:left="709"/>
        <w:jc w:val="both"/>
        <w:rPr>
          <w:rFonts w:ascii="Arial Narrow" w:hAnsi="Arial Narrow" w:cs="Calibri"/>
          <w:b/>
          <w:sz w:val="19"/>
          <w:szCs w:val="19"/>
        </w:rPr>
      </w:pPr>
      <w:r w:rsidRPr="00612A67">
        <w:rPr>
          <w:rFonts w:ascii="Arial Narrow" w:hAnsi="Arial Narrow" w:cs="Calibri"/>
          <w:b/>
          <w:sz w:val="19"/>
          <w:szCs w:val="19"/>
        </w:rPr>
        <w:t>Requisitos de solicitud de pago.</w:t>
      </w:r>
    </w:p>
    <w:p w14:paraId="09CF514C" w14:textId="65F10CC5" w:rsidR="003D771B" w:rsidRPr="00612A67" w:rsidRDefault="003D771B" w:rsidP="00B61F84">
      <w:pPr>
        <w:pStyle w:val="Prrafodelista"/>
        <w:numPr>
          <w:ilvl w:val="1"/>
          <w:numId w:val="4"/>
        </w:numPr>
        <w:tabs>
          <w:tab w:val="left" w:pos="993"/>
        </w:tabs>
        <w:spacing w:after="0" w:line="240" w:lineRule="auto"/>
        <w:ind w:left="993" w:hanging="284"/>
        <w:jc w:val="both"/>
        <w:rPr>
          <w:rFonts w:ascii="Arial Narrow" w:hAnsi="Arial Narrow" w:cs="Calibri"/>
          <w:sz w:val="19"/>
          <w:szCs w:val="19"/>
        </w:rPr>
      </w:pPr>
      <w:r w:rsidRPr="00612A67">
        <w:rPr>
          <w:rFonts w:ascii="Arial Narrow" w:hAnsi="Arial Narrow" w:cs="Calibri"/>
          <w:sz w:val="19"/>
          <w:szCs w:val="19"/>
        </w:rPr>
        <w:t>Solicitud de pago dirigido a</w:t>
      </w:r>
      <w:r w:rsidR="00C95A1C" w:rsidRPr="00612A67">
        <w:rPr>
          <w:rFonts w:ascii="Arial Narrow" w:hAnsi="Arial Narrow" w:cs="Calibri"/>
          <w:sz w:val="19"/>
          <w:szCs w:val="19"/>
        </w:rPr>
        <w:t xml:space="preserve"> la Unidad Ejecutora de Inversiones</w:t>
      </w:r>
      <w:r w:rsidRPr="00612A67">
        <w:rPr>
          <w:rFonts w:ascii="Arial Narrow" w:hAnsi="Arial Narrow" w:cs="Calibri"/>
          <w:sz w:val="19"/>
          <w:szCs w:val="19"/>
        </w:rPr>
        <w:t>.</w:t>
      </w:r>
    </w:p>
    <w:p w14:paraId="58A04E58" w14:textId="6C935F65" w:rsidR="00002A6F" w:rsidRPr="00612A67" w:rsidRDefault="00002A6F" w:rsidP="00B61F84">
      <w:pPr>
        <w:pStyle w:val="Prrafodelista"/>
        <w:numPr>
          <w:ilvl w:val="1"/>
          <w:numId w:val="4"/>
        </w:numPr>
        <w:tabs>
          <w:tab w:val="left" w:pos="993"/>
        </w:tabs>
        <w:spacing w:after="0" w:line="240" w:lineRule="auto"/>
        <w:ind w:left="993" w:hanging="284"/>
        <w:jc w:val="both"/>
        <w:rPr>
          <w:rFonts w:ascii="Arial Narrow" w:hAnsi="Arial Narrow" w:cs="Calibri"/>
          <w:sz w:val="19"/>
          <w:szCs w:val="19"/>
        </w:rPr>
      </w:pPr>
      <w:r w:rsidRPr="00612A67">
        <w:rPr>
          <w:rFonts w:ascii="Arial Narrow" w:hAnsi="Arial Narrow" w:cs="Calibri"/>
          <w:sz w:val="19"/>
          <w:szCs w:val="19"/>
        </w:rPr>
        <w:t xml:space="preserve">Informe </w:t>
      </w:r>
      <w:r w:rsidR="00606D15" w:rsidRPr="00612A67">
        <w:rPr>
          <w:rFonts w:ascii="Arial Narrow" w:hAnsi="Arial Narrow" w:cs="Calibri"/>
          <w:sz w:val="19"/>
          <w:szCs w:val="19"/>
        </w:rPr>
        <w:t xml:space="preserve">de actividades </w:t>
      </w:r>
      <w:r w:rsidR="00360D2E">
        <w:rPr>
          <w:rFonts w:ascii="Arial Narrow" w:hAnsi="Arial Narrow" w:cs="Calibri"/>
          <w:sz w:val="19"/>
          <w:szCs w:val="19"/>
        </w:rPr>
        <w:t>del único</w:t>
      </w:r>
      <w:r w:rsidR="00606D15" w:rsidRPr="00612A67">
        <w:rPr>
          <w:rFonts w:ascii="Arial Narrow" w:hAnsi="Arial Narrow" w:cs="Calibri"/>
          <w:sz w:val="19"/>
          <w:szCs w:val="19"/>
        </w:rPr>
        <w:t xml:space="preserve"> entregable del </w:t>
      </w:r>
      <w:r w:rsidR="00AE4C7B" w:rsidRPr="00612A67">
        <w:rPr>
          <w:rFonts w:ascii="Arial Narrow" w:hAnsi="Arial Narrow" w:cs="Calibri"/>
          <w:sz w:val="19"/>
          <w:szCs w:val="19"/>
        </w:rPr>
        <w:t>Locador.</w:t>
      </w:r>
    </w:p>
    <w:p w14:paraId="19385B3C" w14:textId="0802D52B" w:rsidR="00837F29" w:rsidRDefault="00002A6F" w:rsidP="00B61F84">
      <w:pPr>
        <w:pStyle w:val="Prrafodelista"/>
        <w:numPr>
          <w:ilvl w:val="1"/>
          <w:numId w:val="4"/>
        </w:numPr>
        <w:tabs>
          <w:tab w:val="left" w:pos="993"/>
        </w:tabs>
        <w:spacing w:after="0" w:line="240" w:lineRule="auto"/>
        <w:ind w:left="993" w:hanging="284"/>
        <w:jc w:val="both"/>
        <w:rPr>
          <w:rFonts w:ascii="Arial Narrow" w:hAnsi="Arial Narrow" w:cs="Calibri"/>
          <w:sz w:val="19"/>
          <w:szCs w:val="19"/>
        </w:rPr>
      </w:pPr>
      <w:r w:rsidRPr="00612A67">
        <w:rPr>
          <w:rFonts w:ascii="Arial Narrow" w:hAnsi="Arial Narrow" w:cs="Calibri"/>
          <w:sz w:val="19"/>
          <w:szCs w:val="19"/>
        </w:rPr>
        <w:t>Factura</w:t>
      </w:r>
      <w:r w:rsidR="002F6443" w:rsidRPr="00612A67">
        <w:rPr>
          <w:rFonts w:ascii="Arial Narrow" w:hAnsi="Arial Narrow" w:cs="Calibri"/>
          <w:sz w:val="19"/>
          <w:szCs w:val="19"/>
        </w:rPr>
        <w:t xml:space="preserve"> </w:t>
      </w:r>
      <w:r w:rsidR="00253BF2" w:rsidRPr="00612A67">
        <w:rPr>
          <w:rFonts w:ascii="Arial Narrow" w:hAnsi="Arial Narrow" w:cs="Calibri"/>
          <w:sz w:val="19"/>
          <w:szCs w:val="19"/>
        </w:rPr>
        <w:t xml:space="preserve">y/o </w:t>
      </w:r>
      <w:r w:rsidR="002F6443" w:rsidRPr="00612A67">
        <w:rPr>
          <w:rFonts w:ascii="Arial Narrow" w:hAnsi="Arial Narrow" w:cs="Calibri"/>
          <w:sz w:val="19"/>
          <w:szCs w:val="19"/>
        </w:rPr>
        <w:t>recibo por honorario electrónico</w:t>
      </w:r>
      <w:r w:rsidR="00253BF2" w:rsidRPr="00612A67">
        <w:rPr>
          <w:rFonts w:ascii="Arial Narrow" w:hAnsi="Arial Narrow" w:cs="Calibri"/>
          <w:sz w:val="19"/>
          <w:szCs w:val="19"/>
        </w:rPr>
        <w:t>, según corresponda.</w:t>
      </w:r>
    </w:p>
    <w:p w14:paraId="7D530401" w14:textId="77777777" w:rsidR="004C6B8E" w:rsidRDefault="004C6B8E" w:rsidP="004C6B8E">
      <w:pPr>
        <w:tabs>
          <w:tab w:val="left" w:pos="993"/>
        </w:tabs>
        <w:spacing w:after="0" w:line="240" w:lineRule="auto"/>
        <w:jc w:val="both"/>
        <w:rPr>
          <w:rFonts w:ascii="Arial Narrow" w:hAnsi="Arial Narrow" w:cs="Calibri"/>
          <w:sz w:val="19"/>
          <w:szCs w:val="19"/>
        </w:rPr>
      </w:pPr>
    </w:p>
    <w:p w14:paraId="12A0AD56" w14:textId="77777777" w:rsidR="004C6B8E" w:rsidRPr="004C6B8E" w:rsidRDefault="004C6B8E" w:rsidP="004C6B8E">
      <w:pPr>
        <w:pStyle w:val="Prrafodelista"/>
        <w:numPr>
          <w:ilvl w:val="0"/>
          <w:numId w:val="1"/>
        </w:numPr>
        <w:spacing w:after="0" w:line="240" w:lineRule="auto"/>
        <w:ind w:left="284" w:hanging="284"/>
        <w:jc w:val="both"/>
        <w:rPr>
          <w:rFonts w:ascii="Arial Narrow" w:hAnsi="Arial Narrow"/>
          <w:b/>
          <w:bCs/>
          <w:sz w:val="19"/>
          <w:szCs w:val="19"/>
          <w:lang w:val="es-ES_tradnl"/>
        </w:rPr>
      </w:pPr>
      <w:r w:rsidRPr="004C6B8E">
        <w:rPr>
          <w:rFonts w:ascii="Arial Narrow" w:hAnsi="Arial Narrow"/>
          <w:b/>
          <w:bCs/>
          <w:sz w:val="19"/>
          <w:szCs w:val="19"/>
          <w:lang w:val="es-ES_tradnl"/>
        </w:rPr>
        <w:t>RESPONSABILIDAD DEL PROVEEDOR</w:t>
      </w:r>
    </w:p>
    <w:p w14:paraId="392677A9"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El proveedor es responsable de la ejecución personal, oportuna y eficiente del servicio contratado, de acuerdo con lo establecido en los presentes Términos de Referencia y la normativa vigente.</w:t>
      </w:r>
    </w:p>
    <w:p w14:paraId="13C969CF"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p>
    <w:p w14:paraId="30ECF4C1"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El proveedor se obliga a cumplir con las actividades y entregables establecidos, asumiendo responsabilidad por la calidad del servicio prestado, así como por los errores u omisiones que pudieran presentarse durante su ejecución, comprometiéndose a subsanar las observaciones formuladas por el área usuaria sin costo adicional para la entidad.</w:t>
      </w:r>
    </w:p>
    <w:p w14:paraId="1141B909" w14:textId="77777777" w:rsidR="004C6B8E" w:rsidRPr="004C6B8E" w:rsidRDefault="004C6B8E" w:rsidP="004C6B8E">
      <w:pPr>
        <w:pStyle w:val="Prrafodelista"/>
        <w:numPr>
          <w:ilvl w:val="0"/>
          <w:numId w:val="1"/>
        </w:numPr>
        <w:spacing w:after="0" w:line="240" w:lineRule="auto"/>
        <w:ind w:left="284" w:hanging="284"/>
        <w:jc w:val="both"/>
        <w:rPr>
          <w:rFonts w:ascii="Arial Narrow" w:hAnsi="Arial Narrow"/>
          <w:b/>
          <w:bCs/>
          <w:sz w:val="19"/>
          <w:szCs w:val="19"/>
          <w:lang w:val="es-ES_tradnl"/>
        </w:rPr>
      </w:pPr>
      <w:r w:rsidRPr="004C6B8E">
        <w:rPr>
          <w:rFonts w:ascii="Arial Narrow" w:hAnsi="Arial Narrow"/>
          <w:b/>
          <w:bCs/>
          <w:sz w:val="19"/>
          <w:szCs w:val="19"/>
          <w:lang w:val="es-ES_tradnl"/>
        </w:rPr>
        <w:t>PENALIDADES</w:t>
      </w:r>
    </w:p>
    <w:p w14:paraId="2164366F" w14:textId="77777777" w:rsidR="004C6B8E" w:rsidRPr="004C6B8E" w:rsidRDefault="004C6B8E" w:rsidP="004C6B8E">
      <w:pPr>
        <w:pStyle w:val="Prrafodelista"/>
        <w:spacing w:after="0" w:line="240" w:lineRule="auto"/>
        <w:ind w:left="284"/>
        <w:jc w:val="both"/>
        <w:rPr>
          <w:rFonts w:ascii="Arial Narrow" w:hAnsi="Arial Narrow"/>
          <w:b/>
          <w:bCs/>
          <w:sz w:val="19"/>
          <w:szCs w:val="19"/>
          <w:lang w:val="es-ES_tradnl"/>
        </w:rPr>
      </w:pPr>
      <w:r w:rsidRPr="004C6B8E">
        <w:rPr>
          <w:rFonts w:ascii="Arial Narrow" w:hAnsi="Arial Narrow"/>
          <w:b/>
          <w:bCs/>
          <w:sz w:val="19"/>
          <w:szCs w:val="19"/>
          <w:lang w:val="es-ES_tradnl"/>
        </w:rPr>
        <w:t>PENALIDAD POR MORA</w:t>
      </w:r>
    </w:p>
    <w:p w14:paraId="1C890197"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En caso de retraso injustificado del contratista en la ejecución de las prestaciones objeto del contrato, la entidad contratante le aplica automáticamente una penalidad por mora por cada día de atraso que le sea imputable. La penalidad se aplica automáticamente y se calcula de acuerdo con la siguiente formula:</w:t>
      </w:r>
    </w:p>
    <w:p w14:paraId="4F0EB959" w14:textId="77777777" w:rsidR="004C6B8E" w:rsidRPr="004C6B8E" w:rsidRDefault="004C6B8E" w:rsidP="004C6B8E">
      <w:pPr>
        <w:pStyle w:val="Prrafodelista"/>
        <w:spacing w:after="0" w:line="240" w:lineRule="auto"/>
        <w:ind w:left="709"/>
        <w:rPr>
          <w:rFonts w:ascii="Arial Narrow" w:hAnsi="Arial Narrow"/>
          <w:sz w:val="19"/>
          <w:szCs w:val="19"/>
          <w:lang w:val="es-ES_tradnl"/>
        </w:rPr>
      </w:pPr>
    </w:p>
    <w:p w14:paraId="02E96DB8"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 xml:space="preserve">Penalidad Diaria = 0.10 x monto/ F x plazo       </w:t>
      </w:r>
    </w:p>
    <w:p w14:paraId="5022CBEA" w14:textId="77777777" w:rsidR="004C6B8E" w:rsidRPr="004C6B8E" w:rsidRDefault="004C6B8E" w:rsidP="004C6B8E">
      <w:pPr>
        <w:pStyle w:val="Prrafodelista"/>
        <w:spacing w:after="0" w:line="240" w:lineRule="auto"/>
        <w:ind w:left="709"/>
        <w:rPr>
          <w:rFonts w:ascii="Arial Narrow" w:hAnsi="Arial Narrow"/>
          <w:sz w:val="19"/>
          <w:szCs w:val="19"/>
          <w:lang w:val="es-ES_tradnl"/>
        </w:rPr>
      </w:pPr>
    </w:p>
    <w:p w14:paraId="61F59FF5"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 xml:space="preserve">Donde: F = 0.40            </w:t>
      </w:r>
    </w:p>
    <w:p w14:paraId="27066394" w14:textId="77777777" w:rsidR="004C6B8E" w:rsidRPr="004C6B8E" w:rsidRDefault="004C6B8E" w:rsidP="004C6B8E">
      <w:pPr>
        <w:pStyle w:val="Prrafodelista"/>
        <w:spacing w:after="0" w:line="240" w:lineRule="auto"/>
        <w:ind w:left="709"/>
        <w:rPr>
          <w:rFonts w:ascii="Arial Narrow" w:hAnsi="Arial Narrow"/>
          <w:sz w:val="19"/>
          <w:szCs w:val="19"/>
          <w:lang w:val="es-ES_tradnl"/>
        </w:rPr>
      </w:pPr>
    </w:p>
    <w:p w14:paraId="3B26FBFC"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 xml:space="preserve">El retraso se justifica a través de la solicitud de ampliación de plazo debidamente aprobado. Adicionalmente, se considera justificado el retraso y en consecuencia no se aplica penalidad, cuando EL PROVEEDOR acredite, de modo objetivamente sustentado, que el mayor tiempo transcurrido no le resulta imputable. En este último caso la calificación del retraso como justificado por parte de LA ENTIDAD no da lugar al pago de gastos generales ni costos directos de ningún tipo, conforme al numeral 120.4 del artículo 120 del Reglamento de la Ley </w:t>
      </w:r>
      <w:proofErr w:type="spellStart"/>
      <w:r w:rsidRPr="004C6B8E">
        <w:rPr>
          <w:rFonts w:ascii="Arial Narrow" w:hAnsi="Arial Narrow"/>
          <w:sz w:val="19"/>
          <w:szCs w:val="19"/>
          <w:lang w:val="es-ES_tradnl"/>
        </w:rPr>
        <w:t>N°</w:t>
      </w:r>
      <w:proofErr w:type="spellEnd"/>
      <w:r w:rsidRPr="004C6B8E">
        <w:rPr>
          <w:rFonts w:ascii="Arial Narrow" w:hAnsi="Arial Narrow"/>
          <w:sz w:val="19"/>
          <w:szCs w:val="19"/>
          <w:lang w:val="es-ES_tradnl"/>
        </w:rPr>
        <w:t xml:space="preserve"> 32069, Ley General de Contrataciones Públicas, aprobado por Decreto Supremo </w:t>
      </w:r>
      <w:proofErr w:type="spellStart"/>
      <w:r w:rsidRPr="004C6B8E">
        <w:rPr>
          <w:rFonts w:ascii="Arial Narrow" w:hAnsi="Arial Narrow"/>
          <w:sz w:val="19"/>
          <w:szCs w:val="19"/>
          <w:lang w:val="es-ES_tradnl"/>
        </w:rPr>
        <w:t>N°</w:t>
      </w:r>
      <w:proofErr w:type="spellEnd"/>
      <w:r w:rsidRPr="004C6B8E">
        <w:rPr>
          <w:rFonts w:ascii="Arial Narrow" w:hAnsi="Arial Narrow"/>
          <w:sz w:val="19"/>
          <w:szCs w:val="19"/>
          <w:lang w:val="es-ES_tradnl"/>
        </w:rPr>
        <w:t xml:space="preserve"> 009-2025-EF.</w:t>
      </w:r>
    </w:p>
    <w:p w14:paraId="619DB681"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p>
    <w:p w14:paraId="7A6F6966"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 xml:space="preserve">La aplicación de esta penalidad no debe exceder el 10% del monto vigente del contrato, o de ser el caso, del ítem correspondiente. </w:t>
      </w:r>
    </w:p>
    <w:p w14:paraId="1F2B5588"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p>
    <w:p w14:paraId="5C7D1666"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 xml:space="preserve">Las penalidades se deducen de los pagos a cuenta, pagos parciales o del pago final, según corresponda; o si fuera necesario, se cobra del monto resultante de la ejecución de la garantía de fiel cumplimiento. </w:t>
      </w:r>
    </w:p>
    <w:p w14:paraId="45D138A5"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p>
    <w:p w14:paraId="0676F9DF"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Cuando se llegue a cubrir el monto máximo de la aplicación de la penalidad por mora y otras penalidades, de ser el caso, LA ENTIDAD puede resolver el contrato por incumplimiento.</w:t>
      </w:r>
    </w:p>
    <w:p w14:paraId="1D5C9104" w14:textId="77777777" w:rsidR="004C6B8E" w:rsidRPr="004C6B8E" w:rsidRDefault="004C6B8E" w:rsidP="004C6B8E">
      <w:pPr>
        <w:pStyle w:val="Prrafodelista"/>
        <w:spacing w:after="0" w:line="240" w:lineRule="auto"/>
        <w:ind w:left="709"/>
        <w:rPr>
          <w:rFonts w:ascii="Arial Narrow" w:hAnsi="Arial Narrow"/>
          <w:sz w:val="19"/>
          <w:szCs w:val="19"/>
          <w:lang w:val="es-ES_tradnl"/>
        </w:rPr>
      </w:pPr>
    </w:p>
    <w:p w14:paraId="0334185B" w14:textId="77777777" w:rsidR="004C6B8E" w:rsidRPr="004C6B8E" w:rsidRDefault="004C6B8E" w:rsidP="004C6B8E">
      <w:pPr>
        <w:pStyle w:val="Prrafodelista"/>
        <w:numPr>
          <w:ilvl w:val="0"/>
          <w:numId w:val="1"/>
        </w:numPr>
        <w:spacing w:after="0" w:line="240" w:lineRule="auto"/>
        <w:ind w:left="284" w:hanging="284"/>
        <w:jc w:val="both"/>
        <w:rPr>
          <w:rFonts w:ascii="Arial Narrow" w:hAnsi="Arial Narrow"/>
          <w:b/>
          <w:bCs/>
          <w:sz w:val="19"/>
          <w:szCs w:val="19"/>
          <w:lang w:val="es-ES_tradnl"/>
        </w:rPr>
      </w:pPr>
      <w:r w:rsidRPr="004C6B8E">
        <w:rPr>
          <w:rFonts w:ascii="Arial Narrow" w:hAnsi="Arial Narrow"/>
          <w:b/>
          <w:bCs/>
          <w:sz w:val="19"/>
          <w:szCs w:val="19"/>
          <w:lang w:val="es-ES_tradnl"/>
        </w:rPr>
        <w:t>CONFIDENCIALIDAD</w:t>
      </w:r>
    </w:p>
    <w:p w14:paraId="0096FCA1"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El proveedor deberá guardar la confidencialidad y reserva absoluta en el manejo de información y documentación al cual se tenga acceso, relacionado con la prestación, estando prohibido revelar dicha información a terceros. El proveedor deberá dar cumplimiento a todas las políticas y estándares definidos por la UNIVERSIDAD NACIONAL AGRARIA DE LA SELVA en materia de seguridad de la información. Dicha obligación comprende la información que se entrega, como también la que se genera durante la realización del servicio y una vez que se haya concluido el mismo, (de ser el caso).</w:t>
      </w:r>
    </w:p>
    <w:p w14:paraId="63A45691" w14:textId="77777777" w:rsidR="004C6B8E" w:rsidRPr="004C6B8E" w:rsidRDefault="004C6B8E" w:rsidP="004C6B8E">
      <w:pPr>
        <w:pStyle w:val="Prrafodelista"/>
        <w:numPr>
          <w:ilvl w:val="0"/>
          <w:numId w:val="1"/>
        </w:numPr>
        <w:spacing w:after="0" w:line="240" w:lineRule="auto"/>
        <w:ind w:left="284" w:hanging="284"/>
        <w:jc w:val="both"/>
        <w:rPr>
          <w:rFonts w:ascii="Arial Narrow" w:hAnsi="Arial Narrow"/>
          <w:b/>
          <w:bCs/>
          <w:sz w:val="19"/>
          <w:szCs w:val="19"/>
          <w:lang w:val="es-ES_tradnl"/>
        </w:rPr>
      </w:pPr>
      <w:r w:rsidRPr="004C6B8E">
        <w:rPr>
          <w:rFonts w:ascii="Arial Narrow" w:hAnsi="Arial Narrow"/>
          <w:b/>
          <w:bCs/>
          <w:sz w:val="19"/>
          <w:szCs w:val="19"/>
          <w:lang w:val="es-ES_tradnl"/>
        </w:rPr>
        <w:lastRenderedPageBreak/>
        <w:t>RESOLUCIÓN DEL CONTRATO</w:t>
      </w:r>
    </w:p>
    <w:p w14:paraId="3299EAA5"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 xml:space="preserve">Cualquiera de las partes puede resolver el contrato, de conformidad con el numeral 68.1 del artículo 68 de la Ley </w:t>
      </w:r>
      <w:proofErr w:type="spellStart"/>
      <w:r w:rsidRPr="004C6B8E">
        <w:rPr>
          <w:rFonts w:ascii="Arial Narrow" w:hAnsi="Arial Narrow"/>
          <w:sz w:val="19"/>
          <w:szCs w:val="19"/>
          <w:lang w:val="es-ES_tradnl"/>
        </w:rPr>
        <w:t>N°</w:t>
      </w:r>
      <w:proofErr w:type="spellEnd"/>
      <w:r w:rsidRPr="004C6B8E">
        <w:rPr>
          <w:rFonts w:ascii="Arial Narrow" w:hAnsi="Arial Narrow"/>
          <w:sz w:val="19"/>
          <w:szCs w:val="19"/>
          <w:lang w:val="es-ES_tradnl"/>
        </w:rPr>
        <w:t xml:space="preserve"> 32069, Ley General de Contrataciones Públicas.</w:t>
      </w:r>
    </w:p>
    <w:p w14:paraId="55CB79FB" w14:textId="77777777" w:rsidR="004C6B8E" w:rsidRPr="004C6B8E" w:rsidRDefault="004C6B8E" w:rsidP="004C6B8E">
      <w:pPr>
        <w:pStyle w:val="Prrafodelista"/>
        <w:spacing w:after="0" w:line="240" w:lineRule="auto"/>
        <w:ind w:left="709"/>
        <w:rPr>
          <w:rFonts w:ascii="Arial Narrow" w:hAnsi="Arial Narrow"/>
          <w:sz w:val="19"/>
          <w:szCs w:val="19"/>
          <w:lang w:val="es-ES_tradnl"/>
        </w:rPr>
      </w:pPr>
    </w:p>
    <w:p w14:paraId="7A137B4E"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 xml:space="preserve">De encontrarse en alguno de los supuestos de resolución del contrato, LAS PARTES proceden </w:t>
      </w:r>
      <w:proofErr w:type="gramStart"/>
      <w:r w:rsidRPr="004C6B8E">
        <w:rPr>
          <w:rFonts w:ascii="Arial Narrow" w:hAnsi="Arial Narrow"/>
          <w:sz w:val="19"/>
          <w:szCs w:val="19"/>
          <w:lang w:val="es-ES_tradnl"/>
        </w:rPr>
        <w:t>de acuerdo a</w:t>
      </w:r>
      <w:proofErr w:type="gramEnd"/>
      <w:r w:rsidRPr="004C6B8E">
        <w:rPr>
          <w:rFonts w:ascii="Arial Narrow" w:hAnsi="Arial Narrow"/>
          <w:sz w:val="19"/>
          <w:szCs w:val="19"/>
          <w:lang w:val="es-ES_tradnl"/>
        </w:rPr>
        <w:t xml:space="preserve"> lo establecido en el artículo 122 del Reglamento de la Ley </w:t>
      </w:r>
      <w:proofErr w:type="spellStart"/>
      <w:r w:rsidRPr="004C6B8E">
        <w:rPr>
          <w:rFonts w:ascii="Arial Narrow" w:hAnsi="Arial Narrow"/>
          <w:sz w:val="19"/>
          <w:szCs w:val="19"/>
          <w:lang w:val="es-ES_tradnl"/>
        </w:rPr>
        <w:t>N°</w:t>
      </w:r>
      <w:proofErr w:type="spellEnd"/>
      <w:r w:rsidRPr="004C6B8E">
        <w:rPr>
          <w:rFonts w:ascii="Arial Narrow" w:hAnsi="Arial Narrow"/>
          <w:sz w:val="19"/>
          <w:szCs w:val="19"/>
          <w:lang w:val="es-ES_tradnl"/>
        </w:rPr>
        <w:t xml:space="preserve"> 32069, Ley General de Contrataciones Públicas, aprobado por Decreto Supremo </w:t>
      </w:r>
      <w:proofErr w:type="spellStart"/>
      <w:r w:rsidRPr="004C6B8E">
        <w:rPr>
          <w:rFonts w:ascii="Arial Narrow" w:hAnsi="Arial Narrow"/>
          <w:sz w:val="19"/>
          <w:szCs w:val="19"/>
          <w:lang w:val="es-ES_tradnl"/>
        </w:rPr>
        <w:t>N°</w:t>
      </w:r>
      <w:proofErr w:type="spellEnd"/>
      <w:r w:rsidRPr="004C6B8E">
        <w:rPr>
          <w:rFonts w:ascii="Arial Narrow" w:hAnsi="Arial Narrow"/>
          <w:sz w:val="19"/>
          <w:szCs w:val="19"/>
          <w:lang w:val="es-ES_tradnl"/>
        </w:rPr>
        <w:t xml:space="preserve"> 009 -2025 -EF.</w:t>
      </w:r>
    </w:p>
    <w:p w14:paraId="586E5978" w14:textId="77777777" w:rsidR="004C6B8E" w:rsidRPr="004C6B8E" w:rsidRDefault="004C6B8E" w:rsidP="004C6B8E">
      <w:pPr>
        <w:pStyle w:val="Prrafodelista"/>
        <w:spacing w:after="0" w:line="240" w:lineRule="auto"/>
        <w:ind w:left="709"/>
        <w:jc w:val="both"/>
        <w:rPr>
          <w:rFonts w:ascii="Arial Narrow" w:hAnsi="Arial Narrow"/>
          <w:b/>
          <w:bCs/>
          <w:sz w:val="19"/>
          <w:szCs w:val="19"/>
          <w:lang w:val="es-ES_tradnl"/>
        </w:rPr>
      </w:pPr>
    </w:p>
    <w:p w14:paraId="1C6B2D6F" w14:textId="77777777" w:rsidR="004C6B8E" w:rsidRPr="004C6B8E" w:rsidRDefault="004C6B8E" w:rsidP="004C6B8E">
      <w:pPr>
        <w:pStyle w:val="Prrafodelista"/>
        <w:numPr>
          <w:ilvl w:val="0"/>
          <w:numId w:val="1"/>
        </w:numPr>
        <w:spacing w:after="0" w:line="240" w:lineRule="auto"/>
        <w:ind w:left="284" w:hanging="284"/>
        <w:jc w:val="both"/>
        <w:rPr>
          <w:rFonts w:ascii="Arial Narrow" w:hAnsi="Arial Narrow"/>
          <w:b/>
          <w:bCs/>
          <w:sz w:val="19"/>
          <w:szCs w:val="19"/>
          <w:lang w:val="es-ES_tradnl"/>
        </w:rPr>
      </w:pPr>
      <w:r w:rsidRPr="004C6B8E">
        <w:rPr>
          <w:rFonts w:ascii="Arial Narrow" w:hAnsi="Arial Narrow"/>
          <w:b/>
          <w:bCs/>
          <w:sz w:val="19"/>
          <w:szCs w:val="19"/>
          <w:lang w:val="es-ES_tradnl"/>
        </w:rPr>
        <w:t>CLÁUSULA ANTICORRUPCIÓN Y ANTISOBORNO.</w:t>
      </w:r>
    </w:p>
    <w:p w14:paraId="56BAB0D2"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 xml:space="preserve">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 </w:t>
      </w:r>
    </w:p>
    <w:p w14:paraId="531E5CA7" w14:textId="77777777" w:rsidR="004C6B8E" w:rsidRPr="004C6B8E" w:rsidRDefault="004C6B8E" w:rsidP="004C6B8E">
      <w:pPr>
        <w:pStyle w:val="Prrafodelista"/>
        <w:spacing w:after="0" w:line="240" w:lineRule="auto"/>
        <w:ind w:left="709"/>
        <w:rPr>
          <w:rFonts w:ascii="Arial Narrow" w:hAnsi="Arial Narrow"/>
          <w:sz w:val="19"/>
          <w:szCs w:val="19"/>
          <w:lang w:val="es-ES_tradnl"/>
        </w:rPr>
      </w:pPr>
    </w:p>
    <w:p w14:paraId="4ED54FE1"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 xml:space="preserve">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 </w:t>
      </w:r>
    </w:p>
    <w:p w14:paraId="68664314" w14:textId="77777777" w:rsidR="004C6B8E" w:rsidRPr="004C6B8E" w:rsidRDefault="004C6B8E" w:rsidP="004C6B8E">
      <w:pPr>
        <w:pStyle w:val="Prrafodelista"/>
        <w:spacing w:after="0" w:line="240" w:lineRule="auto"/>
        <w:ind w:left="709"/>
        <w:rPr>
          <w:rFonts w:ascii="Arial Narrow" w:hAnsi="Arial Narrow"/>
          <w:sz w:val="19"/>
          <w:szCs w:val="19"/>
          <w:lang w:val="es-ES_tradnl"/>
        </w:rPr>
      </w:pPr>
    </w:p>
    <w:p w14:paraId="36283606"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3FAD6344" w14:textId="77777777" w:rsidR="004C6B8E" w:rsidRPr="004C6B8E" w:rsidRDefault="004C6B8E" w:rsidP="004C6B8E">
      <w:pPr>
        <w:pStyle w:val="Prrafodelista"/>
        <w:spacing w:after="0" w:line="240" w:lineRule="auto"/>
        <w:ind w:left="709"/>
        <w:rPr>
          <w:rFonts w:ascii="Arial Narrow" w:hAnsi="Arial Narrow"/>
          <w:sz w:val="19"/>
          <w:szCs w:val="19"/>
          <w:lang w:val="es-ES_tradnl"/>
        </w:rPr>
      </w:pPr>
    </w:p>
    <w:p w14:paraId="79C5EE6F"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 xml:space="preserve">Adicionalmente, EL CONTRATISTA se compromete a denunciar oportunamente ante las autoridades competentes los actos de corrupción o de inconducta funcional de los cuales tuviera conocimiento durante la ejecución del contrato con LA ENTIDAD CONTRATANTE. </w:t>
      </w:r>
    </w:p>
    <w:p w14:paraId="39590426" w14:textId="77777777" w:rsidR="004C6B8E" w:rsidRPr="004C6B8E" w:rsidRDefault="004C6B8E" w:rsidP="004C6B8E">
      <w:pPr>
        <w:pStyle w:val="Prrafodelista"/>
        <w:spacing w:after="0" w:line="240" w:lineRule="auto"/>
        <w:ind w:left="709"/>
        <w:rPr>
          <w:rFonts w:ascii="Arial Narrow" w:hAnsi="Arial Narrow"/>
          <w:sz w:val="19"/>
          <w:szCs w:val="19"/>
          <w:lang w:val="es-ES_tradnl"/>
        </w:rPr>
      </w:pPr>
    </w:p>
    <w:p w14:paraId="2700E7F8"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 xml:space="preserve">Tratándose de una persona jurídica, lo anterior se extiende a sus accionistas, </w:t>
      </w:r>
      <w:proofErr w:type="spellStart"/>
      <w:r w:rsidRPr="004C6B8E">
        <w:rPr>
          <w:rFonts w:ascii="Arial Narrow" w:hAnsi="Arial Narrow"/>
          <w:sz w:val="19"/>
          <w:szCs w:val="19"/>
          <w:lang w:val="es-ES_tradnl"/>
        </w:rPr>
        <w:t>participacionistas</w:t>
      </w:r>
      <w:proofErr w:type="spellEnd"/>
      <w:r w:rsidRPr="004C6B8E">
        <w:rPr>
          <w:rFonts w:ascii="Arial Narrow" w:hAnsi="Arial Narrow"/>
          <w:sz w:val="19"/>
          <w:szCs w:val="19"/>
          <w:lang w:val="es-ES_tradnl"/>
        </w:rPr>
        <w:t xml:space="preserve">,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68CFD77A" w14:textId="77777777" w:rsidR="004C6B8E" w:rsidRPr="004C6B8E" w:rsidRDefault="004C6B8E" w:rsidP="004C6B8E">
      <w:pPr>
        <w:pStyle w:val="Prrafodelista"/>
        <w:spacing w:after="0" w:line="240" w:lineRule="auto"/>
        <w:ind w:left="709"/>
        <w:rPr>
          <w:rFonts w:ascii="Arial Narrow" w:hAnsi="Arial Narrow"/>
          <w:sz w:val="19"/>
          <w:szCs w:val="19"/>
          <w:lang w:val="es-ES_tradnl"/>
        </w:rPr>
      </w:pPr>
    </w:p>
    <w:p w14:paraId="088A60FB"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Finalmente, el incumplimiento de las obligaciones establecidas en esta cláusula, durante la ejecución contractual, otorga a LA ENTIDAD CONTRATANTE el derecho de resolver total o parcialmente el contrato. Cuando lo anterior se produzca por parte de un proveedor adjudicatario de los catálogos electrónicos de acuerdo marco, el incumplimiento de la presente cláusula conllevará que sea excluido de los Catálogos Electrónicos de Acuerdo Marco. En ningún caso, dichas medidas impiden el inicio de las acciones civiles, penales y administrativas a que hubiera lugar.</w:t>
      </w:r>
    </w:p>
    <w:p w14:paraId="3FB721C0" w14:textId="77777777" w:rsidR="004C6B8E" w:rsidRPr="004C6B8E" w:rsidRDefault="004C6B8E" w:rsidP="004C6B8E">
      <w:pPr>
        <w:pStyle w:val="Prrafodelista"/>
        <w:ind w:left="709"/>
        <w:rPr>
          <w:rFonts w:ascii="Arial Narrow" w:hAnsi="Arial Narrow"/>
          <w:b/>
          <w:bCs/>
          <w:sz w:val="19"/>
          <w:szCs w:val="19"/>
          <w:lang w:val="es-ES_tradnl"/>
        </w:rPr>
      </w:pPr>
    </w:p>
    <w:p w14:paraId="6F968ECD" w14:textId="77777777" w:rsidR="004C6B8E" w:rsidRPr="004C6B8E" w:rsidRDefault="004C6B8E" w:rsidP="004C6B8E">
      <w:pPr>
        <w:pStyle w:val="Prrafodelista"/>
        <w:numPr>
          <w:ilvl w:val="0"/>
          <w:numId w:val="1"/>
        </w:numPr>
        <w:spacing w:after="0" w:line="240" w:lineRule="auto"/>
        <w:ind w:left="284" w:hanging="284"/>
        <w:jc w:val="both"/>
        <w:rPr>
          <w:rFonts w:ascii="Arial Narrow" w:hAnsi="Arial Narrow"/>
          <w:b/>
          <w:bCs/>
          <w:sz w:val="19"/>
          <w:szCs w:val="19"/>
          <w:lang w:val="es-ES_tradnl"/>
        </w:rPr>
      </w:pPr>
      <w:r w:rsidRPr="004C6B8E">
        <w:rPr>
          <w:rFonts w:ascii="Arial Narrow" w:hAnsi="Arial Narrow"/>
          <w:b/>
          <w:bCs/>
          <w:sz w:val="19"/>
          <w:szCs w:val="19"/>
          <w:lang w:val="es-ES_tradnl"/>
        </w:rPr>
        <w:t>SOLUCIÓN DE CONTROVERSIAS:</w:t>
      </w:r>
    </w:p>
    <w:p w14:paraId="7DF13652"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 xml:space="preserve">Las controversias que surjan entre las partes durante la ejecución del contrato se resuelven mediante conciliación. Cualquiera de las partes tiene el derecho a solicitar una conciliación dentro del plazo de caducidad correspondiente, según lo señalado en el artículo 82 de la Ley </w:t>
      </w:r>
      <w:proofErr w:type="spellStart"/>
      <w:r w:rsidRPr="004C6B8E">
        <w:rPr>
          <w:rFonts w:ascii="Arial Narrow" w:hAnsi="Arial Narrow"/>
          <w:sz w:val="19"/>
          <w:szCs w:val="19"/>
          <w:lang w:val="es-ES_tradnl"/>
        </w:rPr>
        <w:t>N°</w:t>
      </w:r>
      <w:proofErr w:type="spellEnd"/>
      <w:r w:rsidRPr="004C6B8E">
        <w:rPr>
          <w:rFonts w:ascii="Arial Narrow" w:hAnsi="Arial Narrow"/>
          <w:sz w:val="19"/>
          <w:szCs w:val="19"/>
          <w:lang w:val="es-ES_tradnl"/>
        </w:rPr>
        <w:t xml:space="preserve"> 32069, Ley General de Contrataciones Públicas. Las controversias sobre nulidad del contrato solo pueden ser sometidas a arbitraje</w:t>
      </w:r>
    </w:p>
    <w:p w14:paraId="29BDDEB4" w14:textId="77777777" w:rsidR="004C6B8E" w:rsidRPr="004C6B8E" w:rsidRDefault="004C6B8E" w:rsidP="004C6B8E">
      <w:pPr>
        <w:pStyle w:val="Prrafodelista"/>
        <w:ind w:left="709"/>
        <w:rPr>
          <w:rFonts w:ascii="Arial Narrow" w:hAnsi="Arial Narrow"/>
          <w:b/>
          <w:bCs/>
          <w:sz w:val="19"/>
          <w:szCs w:val="19"/>
          <w:lang w:val="es-ES_tradnl"/>
        </w:rPr>
      </w:pPr>
    </w:p>
    <w:p w14:paraId="74155D0E" w14:textId="77777777" w:rsidR="004C6B8E" w:rsidRPr="004C6B8E" w:rsidRDefault="004C6B8E" w:rsidP="004C6B8E">
      <w:pPr>
        <w:pStyle w:val="Prrafodelista"/>
        <w:numPr>
          <w:ilvl w:val="0"/>
          <w:numId w:val="1"/>
        </w:numPr>
        <w:spacing w:after="0" w:line="240" w:lineRule="auto"/>
        <w:ind w:left="284" w:hanging="284"/>
        <w:jc w:val="both"/>
        <w:rPr>
          <w:rFonts w:ascii="Arial Narrow" w:hAnsi="Arial Narrow"/>
          <w:b/>
          <w:bCs/>
          <w:sz w:val="19"/>
          <w:szCs w:val="19"/>
          <w:lang w:val="es-ES_tradnl"/>
        </w:rPr>
      </w:pPr>
      <w:r w:rsidRPr="004C6B8E">
        <w:rPr>
          <w:rFonts w:ascii="Arial Narrow" w:hAnsi="Arial Narrow"/>
          <w:b/>
          <w:bCs/>
          <w:sz w:val="19"/>
          <w:szCs w:val="19"/>
          <w:lang w:val="es-ES_tradnl"/>
        </w:rPr>
        <w:t>DE LOS ADELANTOS:</w:t>
      </w:r>
    </w:p>
    <w:p w14:paraId="729FCEBB"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 xml:space="preserve">La Entidad no otorgará adelantos para la ejecución de la prestación derivado de la presente contratación. </w:t>
      </w:r>
    </w:p>
    <w:p w14:paraId="77CAC475" w14:textId="77777777" w:rsidR="004C6B8E" w:rsidRPr="004C6B8E" w:rsidRDefault="004C6B8E" w:rsidP="004C6B8E">
      <w:pPr>
        <w:pStyle w:val="Prrafodelista"/>
        <w:ind w:left="709"/>
        <w:rPr>
          <w:rFonts w:ascii="Arial Narrow" w:hAnsi="Arial Narrow"/>
          <w:b/>
          <w:bCs/>
          <w:sz w:val="19"/>
          <w:szCs w:val="19"/>
          <w:lang w:val="es-ES_tradnl"/>
        </w:rPr>
      </w:pPr>
    </w:p>
    <w:p w14:paraId="38DFA554" w14:textId="77777777" w:rsidR="004C6B8E" w:rsidRPr="004C6B8E" w:rsidRDefault="004C6B8E" w:rsidP="004C6B8E">
      <w:pPr>
        <w:pStyle w:val="Prrafodelista"/>
        <w:numPr>
          <w:ilvl w:val="0"/>
          <w:numId w:val="1"/>
        </w:numPr>
        <w:spacing w:after="0" w:line="240" w:lineRule="auto"/>
        <w:ind w:left="284" w:hanging="284"/>
        <w:jc w:val="both"/>
        <w:rPr>
          <w:rFonts w:ascii="Arial Narrow" w:hAnsi="Arial Narrow"/>
          <w:b/>
          <w:bCs/>
          <w:sz w:val="19"/>
          <w:szCs w:val="19"/>
          <w:lang w:val="es-ES_tradnl"/>
        </w:rPr>
      </w:pPr>
      <w:r w:rsidRPr="004C6B8E">
        <w:rPr>
          <w:rFonts w:ascii="Arial Narrow" w:hAnsi="Arial Narrow"/>
          <w:b/>
          <w:bCs/>
          <w:sz w:val="19"/>
          <w:szCs w:val="19"/>
          <w:lang w:val="es-ES_tradnl"/>
        </w:rPr>
        <w:t>SUBCONTRATACIÓN:</w:t>
      </w:r>
    </w:p>
    <w:p w14:paraId="76D665D9"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 xml:space="preserve">Se encuentra prohibida la subcontratación de la prestación materia de la presente contratación.  </w:t>
      </w:r>
    </w:p>
    <w:p w14:paraId="1A0E29F9" w14:textId="77777777" w:rsidR="004C6B8E" w:rsidRPr="004C6B8E" w:rsidRDefault="004C6B8E" w:rsidP="004C6B8E">
      <w:pPr>
        <w:pStyle w:val="Prrafodelista"/>
        <w:ind w:left="709"/>
        <w:rPr>
          <w:rFonts w:ascii="Arial Narrow" w:hAnsi="Arial Narrow"/>
          <w:b/>
          <w:bCs/>
          <w:sz w:val="19"/>
          <w:szCs w:val="19"/>
          <w:lang w:val="es-ES_tradnl"/>
        </w:rPr>
      </w:pPr>
    </w:p>
    <w:p w14:paraId="2C6CFDEA" w14:textId="77777777" w:rsidR="004C6B8E" w:rsidRPr="004C6B8E" w:rsidRDefault="004C6B8E" w:rsidP="004C6B8E">
      <w:pPr>
        <w:pStyle w:val="Prrafodelista"/>
        <w:numPr>
          <w:ilvl w:val="0"/>
          <w:numId w:val="1"/>
        </w:numPr>
        <w:spacing w:after="0" w:line="240" w:lineRule="auto"/>
        <w:ind w:left="284" w:hanging="284"/>
        <w:jc w:val="both"/>
        <w:rPr>
          <w:rFonts w:ascii="Arial Narrow" w:hAnsi="Arial Narrow"/>
          <w:b/>
          <w:bCs/>
          <w:sz w:val="19"/>
          <w:szCs w:val="19"/>
          <w:lang w:val="es-ES_tradnl"/>
        </w:rPr>
      </w:pPr>
      <w:r w:rsidRPr="004C6B8E">
        <w:rPr>
          <w:rFonts w:ascii="Arial Narrow" w:hAnsi="Arial Narrow"/>
          <w:b/>
          <w:bCs/>
          <w:sz w:val="19"/>
          <w:szCs w:val="19"/>
          <w:lang w:val="es-ES_tradnl"/>
        </w:rPr>
        <w:t>PARTES INTEGRANTES DE LA PRESENTE ORDEN DE SERVICIO:</w:t>
      </w:r>
    </w:p>
    <w:p w14:paraId="6C55C648" w14:textId="77777777" w:rsidR="004C6B8E" w:rsidRPr="004C6B8E" w:rsidRDefault="004C6B8E" w:rsidP="004C6B8E">
      <w:pPr>
        <w:pStyle w:val="Prrafodelista"/>
        <w:spacing w:after="0" w:line="240" w:lineRule="auto"/>
        <w:ind w:left="284"/>
        <w:jc w:val="both"/>
        <w:rPr>
          <w:rFonts w:ascii="Arial Narrow" w:hAnsi="Arial Narrow"/>
          <w:sz w:val="19"/>
          <w:szCs w:val="19"/>
          <w:lang w:val="es-ES_tradnl"/>
        </w:rPr>
      </w:pPr>
      <w:r w:rsidRPr="004C6B8E">
        <w:rPr>
          <w:rFonts w:ascii="Arial Narrow" w:hAnsi="Arial Narrow"/>
          <w:sz w:val="19"/>
          <w:szCs w:val="19"/>
          <w:lang w:val="es-ES_tradnl"/>
        </w:rPr>
        <w:t>La presente Orden de Servicio, está conformado por los Términos de Referencia del Servicio, el requerimiento del área usuaria, la oferta del proveedor, así como todos los documentos derivados de la presente contratación que establezcan obligaciones para las partes.</w:t>
      </w:r>
    </w:p>
    <w:p w14:paraId="1C33A647" w14:textId="047EAC8A" w:rsidR="005A67AA" w:rsidRPr="004C6B8E" w:rsidRDefault="005A67AA" w:rsidP="002F6443">
      <w:pPr>
        <w:pStyle w:val="Prrafodelista"/>
        <w:spacing w:after="0" w:line="240" w:lineRule="auto"/>
        <w:ind w:left="709"/>
        <w:jc w:val="both"/>
        <w:rPr>
          <w:rFonts w:ascii="Arial Narrow" w:hAnsi="Arial Narrow" w:cs="Calibri"/>
          <w:bCs/>
          <w:sz w:val="19"/>
          <w:szCs w:val="19"/>
          <w:lang w:val="es-ES_tradnl"/>
        </w:rPr>
      </w:pPr>
    </w:p>
    <w:p w14:paraId="0AADED32" w14:textId="4D716072" w:rsidR="005A67AA" w:rsidRDefault="005A67AA" w:rsidP="002F6443">
      <w:pPr>
        <w:pStyle w:val="Prrafodelista"/>
        <w:spacing w:after="0" w:line="240" w:lineRule="auto"/>
        <w:ind w:left="709"/>
        <w:jc w:val="both"/>
        <w:rPr>
          <w:rFonts w:ascii="Arial Narrow" w:hAnsi="Arial Narrow" w:cs="Calibri"/>
          <w:bCs/>
          <w:sz w:val="19"/>
          <w:szCs w:val="19"/>
        </w:rPr>
      </w:pPr>
    </w:p>
    <w:p w14:paraId="73D1361A" w14:textId="77777777" w:rsidR="004C6B8E" w:rsidRDefault="004C6B8E" w:rsidP="002F6443">
      <w:pPr>
        <w:pStyle w:val="Prrafodelista"/>
        <w:spacing w:after="0" w:line="240" w:lineRule="auto"/>
        <w:ind w:left="709"/>
        <w:jc w:val="both"/>
        <w:rPr>
          <w:rFonts w:ascii="Arial Narrow" w:hAnsi="Arial Narrow" w:cs="Calibri"/>
          <w:bCs/>
          <w:sz w:val="19"/>
          <w:szCs w:val="19"/>
        </w:rPr>
      </w:pPr>
    </w:p>
    <w:p w14:paraId="1C747694" w14:textId="77777777" w:rsidR="004C6B8E" w:rsidRDefault="004C6B8E" w:rsidP="002F6443">
      <w:pPr>
        <w:pStyle w:val="Prrafodelista"/>
        <w:spacing w:after="0" w:line="240" w:lineRule="auto"/>
        <w:ind w:left="709"/>
        <w:jc w:val="both"/>
        <w:rPr>
          <w:rFonts w:ascii="Arial Narrow" w:hAnsi="Arial Narrow" w:cs="Calibri"/>
          <w:bCs/>
          <w:sz w:val="19"/>
          <w:szCs w:val="19"/>
        </w:rPr>
      </w:pPr>
    </w:p>
    <w:p w14:paraId="009CA05D" w14:textId="77777777" w:rsidR="004C6B8E" w:rsidRDefault="004C6B8E" w:rsidP="002F6443">
      <w:pPr>
        <w:pStyle w:val="Prrafodelista"/>
        <w:spacing w:after="0" w:line="240" w:lineRule="auto"/>
        <w:ind w:left="709"/>
        <w:jc w:val="both"/>
        <w:rPr>
          <w:rFonts w:ascii="Arial Narrow" w:hAnsi="Arial Narrow" w:cs="Calibri"/>
          <w:bCs/>
          <w:sz w:val="19"/>
          <w:szCs w:val="19"/>
        </w:rPr>
      </w:pPr>
    </w:p>
    <w:p w14:paraId="26911B72" w14:textId="65379E22" w:rsidR="00B61F84" w:rsidRPr="00612A67" w:rsidRDefault="001B289A" w:rsidP="001B289A">
      <w:pPr>
        <w:tabs>
          <w:tab w:val="left" w:pos="851"/>
        </w:tabs>
        <w:spacing w:after="0" w:line="240" w:lineRule="auto"/>
        <w:jc w:val="center"/>
        <w:rPr>
          <w:rFonts w:ascii="Arial Narrow" w:hAnsi="Arial Narrow" w:cs="Calibri"/>
          <w:b/>
          <w:sz w:val="19"/>
          <w:szCs w:val="19"/>
        </w:rPr>
      </w:pPr>
      <w:r w:rsidRPr="00612A67">
        <w:rPr>
          <w:rFonts w:ascii="Arial Narrow" w:hAnsi="Arial Narrow" w:cs="Calibri"/>
          <w:b/>
          <w:sz w:val="19"/>
          <w:szCs w:val="19"/>
        </w:rPr>
        <w:lastRenderedPageBreak/>
        <w:t>ANEXO</w:t>
      </w:r>
      <w:r w:rsidR="00B61F84" w:rsidRPr="00612A67">
        <w:rPr>
          <w:rFonts w:ascii="Arial Narrow" w:hAnsi="Arial Narrow" w:cs="Calibri"/>
          <w:b/>
          <w:sz w:val="19"/>
          <w:szCs w:val="19"/>
        </w:rPr>
        <w:t>S</w:t>
      </w:r>
    </w:p>
    <w:p w14:paraId="1364516E" w14:textId="0DD51AF7" w:rsidR="001B289A" w:rsidRPr="00612A67" w:rsidRDefault="00B61F84" w:rsidP="00B61F84">
      <w:pPr>
        <w:spacing w:after="0" w:line="240" w:lineRule="auto"/>
        <w:jc w:val="center"/>
        <w:rPr>
          <w:rFonts w:ascii="Arial Narrow" w:hAnsi="Arial Narrow" w:cs="Calibri"/>
          <w:b/>
          <w:sz w:val="19"/>
          <w:szCs w:val="19"/>
        </w:rPr>
      </w:pPr>
      <w:r w:rsidRPr="00612A67">
        <w:rPr>
          <w:rFonts w:ascii="Arial Narrow" w:hAnsi="Arial Narrow" w:cs="Calibri"/>
          <w:b/>
          <w:sz w:val="19"/>
          <w:szCs w:val="19"/>
        </w:rPr>
        <w:t xml:space="preserve">ANEXO 1: </w:t>
      </w:r>
      <w:r w:rsidR="001B289A" w:rsidRPr="00612A67">
        <w:rPr>
          <w:rFonts w:ascii="Arial Narrow" w:hAnsi="Arial Narrow" w:cs="Calibri"/>
          <w:b/>
          <w:sz w:val="19"/>
          <w:szCs w:val="19"/>
        </w:rPr>
        <w:t>VALOR ESTIMADO DEL SERVICIO</w:t>
      </w:r>
    </w:p>
    <w:p w14:paraId="1FEC001C" w14:textId="77777777" w:rsidR="00253BF2" w:rsidRPr="00612A67" w:rsidRDefault="00253BF2" w:rsidP="00B61F84">
      <w:pPr>
        <w:pStyle w:val="Prrafodelista"/>
        <w:spacing w:after="0" w:line="240" w:lineRule="auto"/>
        <w:ind w:left="0"/>
        <w:jc w:val="both"/>
        <w:rPr>
          <w:rFonts w:ascii="Arial Narrow" w:hAnsi="Arial Narrow" w:cs="Calibri"/>
          <w:sz w:val="19"/>
          <w:szCs w:val="19"/>
        </w:rPr>
      </w:pPr>
    </w:p>
    <w:p w14:paraId="05B4BEA9" w14:textId="64B70917" w:rsidR="001B289A" w:rsidRPr="00612A67" w:rsidRDefault="001B289A" w:rsidP="00B61F84">
      <w:pPr>
        <w:pStyle w:val="Prrafodelista"/>
        <w:spacing w:after="0" w:line="240" w:lineRule="auto"/>
        <w:ind w:left="0"/>
        <w:jc w:val="both"/>
        <w:rPr>
          <w:rFonts w:ascii="Arial Narrow" w:hAnsi="Arial Narrow" w:cs="Calibri"/>
          <w:bCs/>
          <w:sz w:val="19"/>
          <w:szCs w:val="19"/>
        </w:rPr>
      </w:pPr>
      <w:r w:rsidRPr="00612A67">
        <w:rPr>
          <w:rFonts w:ascii="Arial Narrow" w:hAnsi="Arial Narrow" w:cs="Calibri"/>
          <w:sz w:val="19"/>
          <w:szCs w:val="19"/>
        </w:rPr>
        <w:t xml:space="preserve">El valor estimado para la ejecución del </w:t>
      </w:r>
      <w:r w:rsidR="00F572AB" w:rsidRPr="00F572AB">
        <w:rPr>
          <w:rFonts w:ascii="Arial Narrow" w:hAnsi="Arial Narrow" w:cs="Calibri"/>
          <w:sz w:val="19"/>
          <w:szCs w:val="19"/>
        </w:rPr>
        <w:t xml:space="preserve">SERVICIO DE UN (01) ASISTENTE TÉCNICO Y ADMINISTRATIVO PARA ASISTENCIA TÉCNICA Y ADMINISTRATIVA DURANTE LA EJECUCIÓN DE LA OBRA: PROYECTO: “MEJORAMIENTO Y AMPLIACION DEL SERVICIO DE GESTIÓN INSTITUCIONAL EN EDUCACIÓN SUPERIOR UNIVERSITARIA DE LOS SERVICIOS DE LA RESIDENCIA ESTUDIANTIL MARÍA ANGOLA Y DAMAS DE LA UNIVERSIDAD NACIONAL AGRARIA DE LA SELVA EN LA LOCALIDAD DE TINGO MARIA DEL DISTRITO DE RUPA-RUPA - PROVINCIA DE LEONCIO PRADO - DEPARTAMENTO DE HUANUCO”, CON CUI </w:t>
      </w:r>
      <w:proofErr w:type="spellStart"/>
      <w:r w:rsidR="00F572AB" w:rsidRPr="00F572AB">
        <w:rPr>
          <w:rFonts w:ascii="Arial Narrow" w:hAnsi="Arial Narrow" w:cs="Calibri"/>
          <w:sz w:val="19"/>
          <w:szCs w:val="19"/>
        </w:rPr>
        <w:t>N°</w:t>
      </w:r>
      <w:proofErr w:type="spellEnd"/>
      <w:r w:rsidR="00F572AB" w:rsidRPr="00F572AB">
        <w:rPr>
          <w:rFonts w:ascii="Arial Narrow" w:hAnsi="Arial Narrow" w:cs="Calibri"/>
          <w:sz w:val="19"/>
          <w:szCs w:val="19"/>
        </w:rPr>
        <w:t xml:space="preserve"> 2503808.</w:t>
      </w:r>
      <w:r w:rsidR="00AB2F78" w:rsidRPr="00612A67">
        <w:rPr>
          <w:rFonts w:ascii="Arial Narrow" w:hAnsi="Arial Narrow" w:cs="Calibri"/>
          <w:sz w:val="19"/>
          <w:szCs w:val="19"/>
        </w:rPr>
        <w:t>,</w:t>
      </w:r>
      <w:r w:rsidR="006E1E53" w:rsidRPr="00612A67">
        <w:rPr>
          <w:rFonts w:ascii="Arial Narrow" w:hAnsi="Arial Narrow" w:cs="Calibri"/>
          <w:sz w:val="19"/>
          <w:szCs w:val="19"/>
        </w:rPr>
        <w:t xml:space="preserve"> asciende</w:t>
      </w:r>
      <w:r w:rsidRPr="00612A67">
        <w:rPr>
          <w:rFonts w:ascii="Arial Narrow" w:hAnsi="Arial Narrow" w:cs="Calibri"/>
          <w:sz w:val="19"/>
          <w:szCs w:val="19"/>
        </w:rPr>
        <w:t xml:space="preserve"> al importe de</w:t>
      </w:r>
      <w:r w:rsidRPr="00612A67">
        <w:rPr>
          <w:rFonts w:ascii="Arial Narrow" w:hAnsi="Arial Narrow" w:cs="Calibri"/>
          <w:b/>
          <w:sz w:val="19"/>
          <w:szCs w:val="19"/>
        </w:rPr>
        <w:t xml:space="preserve"> </w:t>
      </w:r>
      <w:r w:rsidRPr="00612A67">
        <w:rPr>
          <w:rFonts w:ascii="Arial Narrow" w:hAnsi="Arial Narrow" w:cs="Calibri"/>
          <w:bCs/>
          <w:sz w:val="19"/>
          <w:szCs w:val="19"/>
        </w:rPr>
        <w:t xml:space="preserve">S/. </w:t>
      </w:r>
      <w:r w:rsidR="0081285C">
        <w:rPr>
          <w:rFonts w:ascii="Arial Narrow" w:hAnsi="Arial Narrow" w:cs="Calibri"/>
          <w:bCs/>
          <w:sz w:val="19"/>
          <w:szCs w:val="19"/>
        </w:rPr>
        <w:t>0</w:t>
      </w:r>
      <w:r w:rsidRPr="00612A67">
        <w:rPr>
          <w:rFonts w:ascii="Arial Narrow" w:hAnsi="Arial Narrow" w:cs="Calibri"/>
          <w:bCs/>
          <w:sz w:val="19"/>
          <w:szCs w:val="19"/>
        </w:rPr>
        <w:t xml:space="preserve"> soles </w:t>
      </w:r>
      <w:r w:rsidR="00926F2A" w:rsidRPr="00612A67">
        <w:rPr>
          <w:rFonts w:ascii="Arial Narrow" w:hAnsi="Arial Narrow" w:cs="Calibri"/>
          <w:bCs/>
          <w:sz w:val="19"/>
          <w:szCs w:val="19"/>
        </w:rPr>
        <w:t>(</w:t>
      </w:r>
      <w:r w:rsidRPr="00612A67">
        <w:rPr>
          <w:rFonts w:ascii="Arial Narrow" w:hAnsi="Arial Narrow" w:cs="Calibri"/>
          <w:bCs/>
          <w:sz w:val="19"/>
          <w:szCs w:val="19"/>
        </w:rPr>
        <w:t>)</w:t>
      </w:r>
      <w:r w:rsidRPr="00612A67">
        <w:rPr>
          <w:rFonts w:ascii="Arial Narrow" w:hAnsi="Arial Narrow" w:cs="Calibri"/>
          <w:b/>
          <w:sz w:val="19"/>
          <w:szCs w:val="19"/>
        </w:rPr>
        <w:t xml:space="preserve"> </w:t>
      </w:r>
      <w:r w:rsidRPr="00612A67">
        <w:rPr>
          <w:rFonts w:ascii="Arial Narrow" w:hAnsi="Arial Narrow" w:cs="Calibri"/>
          <w:sz w:val="19"/>
          <w:szCs w:val="19"/>
        </w:rPr>
        <w:t>a todo costo hasta la culminación del servicio.</w:t>
      </w:r>
    </w:p>
    <w:p w14:paraId="64BC77E4" w14:textId="77777777" w:rsidR="00B61F84" w:rsidRPr="00612A67" w:rsidRDefault="00B61F84" w:rsidP="001B289A">
      <w:pPr>
        <w:spacing w:after="0" w:line="240" w:lineRule="auto"/>
        <w:jc w:val="center"/>
        <w:rPr>
          <w:rFonts w:ascii="Arial Narrow" w:hAnsi="Arial Narrow" w:cs="Calibri"/>
          <w:b/>
          <w:bCs/>
          <w:sz w:val="19"/>
          <w:szCs w:val="19"/>
        </w:rPr>
      </w:pPr>
    </w:p>
    <w:p w14:paraId="2A3DE78C" w14:textId="23B4FB79" w:rsidR="00B209F6" w:rsidRPr="00612A67" w:rsidRDefault="001B289A" w:rsidP="00B209F6">
      <w:pPr>
        <w:spacing w:after="0" w:line="240" w:lineRule="auto"/>
        <w:jc w:val="center"/>
        <w:rPr>
          <w:rFonts w:ascii="Arial Narrow" w:hAnsi="Arial Narrow" w:cs="Calibri"/>
          <w:b/>
          <w:bCs/>
          <w:sz w:val="19"/>
          <w:szCs w:val="19"/>
        </w:rPr>
      </w:pPr>
      <w:r w:rsidRPr="00612A67">
        <w:rPr>
          <w:rFonts w:ascii="Arial Narrow" w:hAnsi="Arial Narrow" w:cs="Calibri"/>
          <w:b/>
          <w:bCs/>
          <w:sz w:val="19"/>
          <w:szCs w:val="19"/>
        </w:rPr>
        <w:t>Estructura del valor estimado del servicio</w:t>
      </w:r>
    </w:p>
    <w:tbl>
      <w:tblPr>
        <w:tblStyle w:val="Tablaconcuadrcula"/>
        <w:tblW w:w="8789" w:type="dxa"/>
        <w:tblInd w:w="-5" w:type="dxa"/>
        <w:tblLook w:val="04A0" w:firstRow="1" w:lastRow="0" w:firstColumn="1" w:lastColumn="0" w:noHBand="0" w:noVBand="1"/>
      </w:tblPr>
      <w:tblGrid>
        <w:gridCol w:w="851"/>
        <w:gridCol w:w="2693"/>
        <w:gridCol w:w="1361"/>
        <w:gridCol w:w="1267"/>
        <w:gridCol w:w="1341"/>
        <w:gridCol w:w="1276"/>
      </w:tblGrid>
      <w:tr w:rsidR="000F06BD" w:rsidRPr="00612A67" w14:paraId="0DB15433" w14:textId="77777777" w:rsidTr="00AE4C7B">
        <w:tc>
          <w:tcPr>
            <w:tcW w:w="851" w:type="dxa"/>
          </w:tcPr>
          <w:p w14:paraId="2BF327AF" w14:textId="6C8425E4" w:rsidR="000F06BD" w:rsidRPr="00612A67" w:rsidRDefault="000F06BD" w:rsidP="00DF40B1">
            <w:pPr>
              <w:jc w:val="center"/>
              <w:rPr>
                <w:rFonts w:ascii="Arial Narrow" w:hAnsi="Arial Narrow" w:cs="Calibri"/>
                <w:b/>
                <w:sz w:val="19"/>
                <w:szCs w:val="19"/>
              </w:rPr>
            </w:pPr>
            <w:r w:rsidRPr="00612A67">
              <w:rPr>
                <w:rFonts w:ascii="Arial Narrow" w:hAnsi="Arial Narrow" w:cs="Calibri"/>
                <w:b/>
                <w:sz w:val="19"/>
                <w:szCs w:val="19"/>
              </w:rPr>
              <w:t>ITEM</w:t>
            </w:r>
          </w:p>
        </w:tc>
        <w:tc>
          <w:tcPr>
            <w:tcW w:w="2693" w:type="dxa"/>
          </w:tcPr>
          <w:p w14:paraId="6A4E2130" w14:textId="465452A4" w:rsidR="000F06BD" w:rsidRPr="00612A67" w:rsidRDefault="000F06BD" w:rsidP="00DF40B1">
            <w:pPr>
              <w:jc w:val="center"/>
              <w:rPr>
                <w:rFonts w:ascii="Arial Narrow" w:hAnsi="Arial Narrow" w:cs="Calibri"/>
                <w:b/>
                <w:sz w:val="19"/>
                <w:szCs w:val="19"/>
              </w:rPr>
            </w:pPr>
            <w:r w:rsidRPr="00612A67">
              <w:rPr>
                <w:rFonts w:ascii="Arial Narrow" w:hAnsi="Arial Narrow" w:cs="Calibri"/>
                <w:b/>
                <w:sz w:val="19"/>
                <w:szCs w:val="19"/>
              </w:rPr>
              <w:t>DESCRIPCIÓN</w:t>
            </w:r>
          </w:p>
        </w:tc>
        <w:tc>
          <w:tcPr>
            <w:tcW w:w="1361" w:type="dxa"/>
          </w:tcPr>
          <w:p w14:paraId="525C2E6A" w14:textId="06CB11A9" w:rsidR="000F06BD" w:rsidRPr="00612A67" w:rsidRDefault="000F06BD" w:rsidP="00DF40B1">
            <w:pPr>
              <w:jc w:val="center"/>
              <w:rPr>
                <w:rFonts w:ascii="Arial Narrow" w:hAnsi="Arial Narrow" w:cs="Calibri"/>
                <w:b/>
                <w:sz w:val="19"/>
                <w:szCs w:val="19"/>
              </w:rPr>
            </w:pPr>
            <w:r w:rsidRPr="00612A67">
              <w:rPr>
                <w:rFonts w:ascii="Arial Narrow" w:hAnsi="Arial Narrow" w:cs="Calibri"/>
                <w:b/>
                <w:sz w:val="19"/>
                <w:szCs w:val="19"/>
              </w:rPr>
              <w:t>UNIDAD</w:t>
            </w:r>
            <w:r w:rsidR="00DF40B1" w:rsidRPr="00612A67">
              <w:rPr>
                <w:rFonts w:ascii="Arial Narrow" w:hAnsi="Arial Narrow" w:cs="Calibri"/>
                <w:b/>
                <w:sz w:val="19"/>
                <w:szCs w:val="19"/>
              </w:rPr>
              <w:t xml:space="preserve"> DE MEDIDA</w:t>
            </w:r>
          </w:p>
        </w:tc>
        <w:tc>
          <w:tcPr>
            <w:tcW w:w="1267" w:type="dxa"/>
          </w:tcPr>
          <w:p w14:paraId="356D7BA4" w14:textId="4C3449F1" w:rsidR="000F06BD" w:rsidRPr="00612A67" w:rsidRDefault="000F06BD" w:rsidP="00DF40B1">
            <w:pPr>
              <w:jc w:val="center"/>
              <w:rPr>
                <w:rFonts w:ascii="Arial Narrow" w:hAnsi="Arial Narrow" w:cs="Calibri"/>
                <w:b/>
                <w:sz w:val="19"/>
                <w:szCs w:val="19"/>
              </w:rPr>
            </w:pPr>
            <w:r w:rsidRPr="00612A67">
              <w:rPr>
                <w:rFonts w:ascii="Arial Narrow" w:hAnsi="Arial Narrow" w:cs="Calibri"/>
                <w:b/>
                <w:sz w:val="19"/>
                <w:szCs w:val="19"/>
              </w:rPr>
              <w:t>CANTIDAD</w:t>
            </w:r>
          </w:p>
        </w:tc>
        <w:tc>
          <w:tcPr>
            <w:tcW w:w="1341" w:type="dxa"/>
          </w:tcPr>
          <w:p w14:paraId="463690A7" w14:textId="6664FDF4" w:rsidR="000F06BD" w:rsidRPr="00612A67" w:rsidRDefault="000F06BD" w:rsidP="00DF40B1">
            <w:pPr>
              <w:jc w:val="center"/>
              <w:rPr>
                <w:rFonts w:ascii="Arial Narrow" w:hAnsi="Arial Narrow" w:cs="Calibri"/>
                <w:b/>
                <w:sz w:val="19"/>
                <w:szCs w:val="19"/>
              </w:rPr>
            </w:pPr>
            <w:r w:rsidRPr="00612A67">
              <w:rPr>
                <w:rFonts w:ascii="Arial Narrow" w:hAnsi="Arial Narrow" w:cs="Calibri"/>
                <w:b/>
                <w:sz w:val="19"/>
                <w:szCs w:val="19"/>
              </w:rPr>
              <w:t>COSTO UNITARIO</w:t>
            </w:r>
          </w:p>
        </w:tc>
        <w:tc>
          <w:tcPr>
            <w:tcW w:w="1276" w:type="dxa"/>
          </w:tcPr>
          <w:p w14:paraId="442D01F8" w14:textId="225C487D" w:rsidR="000F06BD" w:rsidRPr="00612A67" w:rsidRDefault="00BE1964" w:rsidP="00DF40B1">
            <w:pPr>
              <w:jc w:val="center"/>
              <w:rPr>
                <w:rFonts w:ascii="Arial Narrow" w:hAnsi="Arial Narrow" w:cs="Calibri"/>
                <w:b/>
                <w:sz w:val="19"/>
                <w:szCs w:val="19"/>
              </w:rPr>
            </w:pPr>
            <w:r w:rsidRPr="00612A67">
              <w:rPr>
                <w:rFonts w:ascii="Arial Narrow" w:hAnsi="Arial Narrow" w:cs="Calibri"/>
                <w:b/>
                <w:sz w:val="19"/>
                <w:szCs w:val="19"/>
              </w:rPr>
              <w:t>TOTAL,</w:t>
            </w:r>
            <w:r w:rsidR="00DF40B1" w:rsidRPr="00612A67">
              <w:rPr>
                <w:rFonts w:ascii="Arial Narrow" w:hAnsi="Arial Narrow" w:cs="Calibri"/>
                <w:b/>
                <w:sz w:val="19"/>
                <w:szCs w:val="19"/>
              </w:rPr>
              <w:t xml:space="preserve"> S/</w:t>
            </w:r>
          </w:p>
        </w:tc>
      </w:tr>
      <w:tr w:rsidR="000F06BD" w:rsidRPr="00612A67" w14:paraId="4B4BC82C" w14:textId="77777777" w:rsidTr="00AE4C7B">
        <w:trPr>
          <w:trHeight w:val="859"/>
        </w:trPr>
        <w:tc>
          <w:tcPr>
            <w:tcW w:w="851" w:type="dxa"/>
          </w:tcPr>
          <w:p w14:paraId="4D1C0525" w14:textId="77777777" w:rsidR="00DF40B1" w:rsidRPr="00612A67" w:rsidRDefault="00DF40B1" w:rsidP="000F06BD">
            <w:pPr>
              <w:jc w:val="center"/>
              <w:rPr>
                <w:rFonts w:ascii="Arial Narrow" w:hAnsi="Arial Narrow" w:cs="Calibri"/>
                <w:b/>
                <w:sz w:val="19"/>
                <w:szCs w:val="19"/>
              </w:rPr>
            </w:pPr>
          </w:p>
          <w:p w14:paraId="43C77418" w14:textId="77777777" w:rsidR="00360D2E" w:rsidRDefault="00360D2E" w:rsidP="000F06BD">
            <w:pPr>
              <w:jc w:val="center"/>
              <w:rPr>
                <w:rFonts w:ascii="Arial Narrow" w:hAnsi="Arial Narrow" w:cs="Calibri"/>
                <w:b/>
                <w:sz w:val="19"/>
                <w:szCs w:val="19"/>
              </w:rPr>
            </w:pPr>
          </w:p>
          <w:p w14:paraId="679E8297" w14:textId="77777777" w:rsidR="00360D2E" w:rsidRDefault="00360D2E" w:rsidP="000F06BD">
            <w:pPr>
              <w:jc w:val="center"/>
              <w:rPr>
                <w:rFonts w:ascii="Arial Narrow" w:hAnsi="Arial Narrow" w:cs="Calibri"/>
                <w:b/>
                <w:sz w:val="19"/>
                <w:szCs w:val="19"/>
              </w:rPr>
            </w:pPr>
          </w:p>
          <w:p w14:paraId="1DAB5EC6" w14:textId="77777777" w:rsidR="00360D2E" w:rsidRDefault="00360D2E" w:rsidP="000F06BD">
            <w:pPr>
              <w:jc w:val="center"/>
              <w:rPr>
                <w:rFonts w:ascii="Arial Narrow" w:hAnsi="Arial Narrow" w:cs="Calibri"/>
                <w:b/>
                <w:sz w:val="19"/>
                <w:szCs w:val="19"/>
              </w:rPr>
            </w:pPr>
          </w:p>
          <w:p w14:paraId="381FFAD7" w14:textId="77777777" w:rsidR="00360D2E" w:rsidRDefault="00360D2E" w:rsidP="000F06BD">
            <w:pPr>
              <w:jc w:val="center"/>
              <w:rPr>
                <w:rFonts w:ascii="Arial Narrow" w:hAnsi="Arial Narrow" w:cs="Calibri"/>
                <w:b/>
                <w:sz w:val="19"/>
                <w:szCs w:val="19"/>
              </w:rPr>
            </w:pPr>
          </w:p>
          <w:p w14:paraId="5A3FD510" w14:textId="77777777" w:rsidR="00360D2E" w:rsidRDefault="00360D2E" w:rsidP="000F06BD">
            <w:pPr>
              <w:jc w:val="center"/>
              <w:rPr>
                <w:rFonts w:ascii="Arial Narrow" w:hAnsi="Arial Narrow" w:cs="Calibri"/>
                <w:b/>
                <w:sz w:val="19"/>
                <w:szCs w:val="19"/>
              </w:rPr>
            </w:pPr>
          </w:p>
          <w:p w14:paraId="61C731D8" w14:textId="3DE6CC7E" w:rsidR="000F06BD" w:rsidRPr="00612A67" w:rsidRDefault="000F06BD" w:rsidP="000F06BD">
            <w:pPr>
              <w:jc w:val="center"/>
              <w:rPr>
                <w:rFonts w:ascii="Arial Narrow" w:hAnsi="Arial Narrow" w:cs="Calibri"/>
                <w:b/>
                <w:sz w:val="19"/>
                <w:szCs w:val="19"/>
              </w:rPr>
            </w:pPr>
            <w:r w:rsidRPr="00612A67">
              <w:rPr>
                <w:rFonts w:ascii="Arial Narrow" w:hAnsi="Arial Narrow" w:cs="Calibri"/>
                <w:b/>
                <w:sz w:val="19"/>
                <w:szCs w:val="19"/>
              </w:rPr>
              <w:t>01</w:t>
            </w:r>
          </w:p>
        </w:tc>
        <w:tc>
          <w:tcPr>
            <w:tcW w:w="2693" w:type="dxa"/>
          </w:tcPr>
          <w:p w14:paraId="66F7D87B" w14:textId="1462F2A9" w:rsidR="000F06BD" w:rsidRPr="00612A67" w:rsidRDefault="00F572AB" w:rsidP="00624815">
            <w:pPr>
              <w:jc w:val="both"/>
              <w:rPr>
                <w:rFonts w:ascii="Arial Narrow" w:hAnsi="Arial Narrow" w:cs="Calibri"/>
                <w:b/>
                <w:sz w:val="19"/>
                <w:szCs w:val="19"/>
              </w:rPr>
            </w:pPr>
            <w:r w:rsidRPr="00F572AB">
              <w:rPr>
                <w:rFonts w:ascii="Arial Narrow" w:hAnsi="Arial Narrow" w:cs="Calibri"/>
                <w:sz w:val="19"/>
                <w:szCs w:val="19"/>
              </w:rPr>
              <w:t xml:space="preserve">SERVICIO DE UN (01) ASISTENTE TÉCNICO Y ADMINISTRATIVO PARA ASISTENCIA TÉCNICA Y ADMINISTRATIVA DURANTE LA EJECUCIÓN DE LA OBRA: PROYECTO: “MEJORAMIENTO Y AMPLIACION DEL SERVICIO DE GESTIÓN INSTITUCIONAL EN EDUCACIÓN SUPERIOR UNIVERSITARIA DE LOS SERVICIOS DE LA RESIDENCIA ESTUDIANTIL MARÍA ANGOLA Y DAMAS DE LA UNIVERSIDAD NACIONAL AGRARIA DE LA SELVA EN LA LOCALIDAD DE TINGO MARIA DEL DISTRITO DE RUPA-RUPA - PROVINCIA DE LEONCIO PRADO - DEPARTAMENTO DE HUANUCO”, CON CUI </w:t>
            </w:r>
            <w:proofErr w:type="spellStart"/>
            <w:r w:rsidRPr="00F572AB">
              <w:rPr>
                <w:rFonts w:ascii="Arial Narrow" w:hAnsi="Arial Narrow" w:cs="Calibri"/>
                <w:sz w:val="19"/>
                <w:szCs w:val="19"/>
              </w:rPr>
              <w:t>N°</w:t>
            </w:r>
            <w:proofErr w:type="spellEnd"/>
            <w:r w:rsidRPr="00F572AB">
              <w:rPr>
                <w:rFonts w:ascii="Arial Narrow" w:hAnsi="Arial Narrow" w:cs="Calibri"/>
                <w:sz w:val="19"/>
                <w:szCs w:val="19"/>
              </w:rPr>
              <w:t xml:space="preserve"> 2503808.</w:t>
            </w:r>
          </w:p>
        </w:tc>
        <w:tc>
          <w:tcPr>
            <w:tcW w:w="1361" w:type="dxa"/>
          </w:tcPr>
          <w:p w14:paraId="6E7AE51C" w14:textId="77777777" w:rsidR="00DF40B1" w:rsidRPr="00612A67" w:rsidRDefault="00DF40B1" w:rsidP="000F06BD">
            <w:pPr>
              <w:jc w:val="center"/>
              <w:rPr>
                <w:rFonts w:ascii="Arial Narrow" w:hAnsi="Arial Narrow" w:cs="Calibri"/>
                <w:b/>
                <w:sz w:val="19"/>
                <w:szCs w:val="19"/>
              </w:rPr>
            </w:pPr>
          </w:p>
          <w:p w14:paraId="4E4DA89A" w14:textId="77777777" w:rsidR="00360D2E" w:rsidRDefault="00360D2E" w:rsidP="000F06BD">
            <w:pPr>
              <w:jc w:val="center"/>
              <w:rPr>
                <w:rFonts w:ascii="Arial Narrow" w:hAnsi="Arial Narrow" w:cs="Calibri"/>
                <w:b/>
                <w:sz w:val="19"/>
                <w:szCs w:val="19"/>
              </w:rPr>
            </w:pPr>
          </w:p>
          <w:p w14:paraId="74A06F1A" w14:textId="77777777" w:rsidR="00360D2E" w:rsidRDefault="00360D2E" w:rsidP="000F06BD">
            <w:pPr>
              <w:jc w:val="center"/>
              <w:rPr>
                <w:rFonts w:ascii="Arial Narrow" w:hAnsi="Arial Narrow" w:cs="Calibri"/>
                <w:b/>
                <w:sz w:val="19"/>
                <w:szCs w:val="19"/>
              </w:rPr>
            </w:pPr>
          </w:p>
          <w:p w14:paraId="464554A8" w14:textId="77777777" w:rsidR="00360D2E" w:rsidRDefault="00360D2E" w:rsidP="000F06BD">
            <w:pPr>
              <w:jc w:val="center"/>
              <w:rPr>
                <w:rFonts w:ascii="Arial Narrow" w:hAnsi="Arial Narrow" w:cs="Calibri"/>
                <w:b/>
                <w:sz w:val="19"/>
                <w:szCs w:val="19"/>
              </w:rPr>
            </w:pPr>
          </w:p>
          <w:p w14:paraId="2435C01C" w14:textId="77777777" w:rsidR="00360D2E" w:rsidRDefault="00360D2E" w:rsidP="000F06BD">
            <w:pPr>
              <w:jc w:val="center"/>
              <w:rPr>
                <w:rFonts w:ascii="Arial Narrow" w:hAnsi="Arial Narrow" w:cs="Calibri"/>
                <w:b/>
                <w:sz w:val="19"/>
                <w:szCs w:val="19"/>
              </w:rPr>
            </w:pPr>
          </w:p>
          <w:p w14:paraId="4D38CA1D" w14:textId="6CCD8A0B" w:rsidR="000F06BD" w:rsidRPr="00612A67" w:rsidRDefault="00DF40B1" w:rsidP="000F06BD">
            <w:pPr>
              <w:jc w:val="center"/>
              <w:rPr>
                <w:rFonts w:ascii="Arial Narrow" w:hAnsi="Arial Narrow" w:cs="Calibri"/>
                <w:b/>
                <w:sz w:val="19"/>
                <w:szCs w:val="19"/>
              </w:rPr>
            </w:pPr>
            <w:r w:rsidRPr="00612A67">
              <w:rPr>
                <w:rFonts w:ascii="Arial Narrow" w:hAnsi="Arial Narrow" w:cs="Calibri"/>
                <w:b/>
                <w:sz w:val="19"/>
                <w:szCs w:val="19"/>
              </w:rPr>
              <w:t>ENTREGABLE</w:t>
            </w:r>
          </w:p>
        </w:tc>
        <w:tc>
          <w:tcPr>
            <w:tcW w:w="1267" w:type="dxa"/>
          </w:tcPr>
          <w:p w14:paraId="7BB45848" w14:textId="77777777" w:rsidR="00DF40B1" w:rsidRPr="00612A67" w:rsidRDefault="00DF40B1" w:rsidP="000F06BD">
            <w:pPr>
              <w:jc w:val="center"/>
              <w:rPr>
                <w:rFonts w:ascii="Arial Narrow" w:hAnsi="Arial Narrow" w:cs="Calibri"/>
                <w:b/>
                <w:sz w:val="19"/>
                <w:szCs w:val="19"/>
              </w:rPr>
            </w:pPr>
          </w:p>
          <w:p w14:paraId="50379798" w14:textId="77777777" w:rsidR="00360D2E" w:rsidRDefault="00360D2E" w:rsidP="000F06BD">
            <w:pPr>
              <w:jc w:val="center"/>
              <w:rPr>
                <w:rFonts w:ascii="Arial Narrow" w:hAnsi="Arial Narrow" w:cs="Calibri"/>
                <w:b/>
                <w:sz w:val="19"/>
                <w:szCs w:val="19"/>
              </w:rPr>
            </w:pPr>
          </w:p>
          <w:p w14:paraId="731AB9AF" w14:textId="77777777" w:rsidR="00360D2E" w:rsidRDefault="00360D2E" w:rsidP="000F06BD">
            <w:pPr>
              <w:jc w:val="center"/>
              <w:rPr>
                <w:rFonts w:ascii="Arial Narrow" w:hAnsi="Arial Narrow" w:cs="Calibri"/>
                <w:b/>
                <w:sz w:val="19"/>
                <w:szCs w:val="19"/>
              </w:rPr>
            </w:pPr>
          </w:p>
          <w:p w14:paraId="69E13786" w14:textId="77777777" w:rsidR="00360D2E" w:rsidRDefault="00360D2E" w:rsidP="000F06BD">
            <w:pPr>
              <w:jc w:val="center"/>
              <w:rPr>
                <w:rFonts w:ascii="Arial Narrow" w:hAnsi="Arial Narrow" w:cs="Calibri"/>
                <w:b/>
                <w:sz w:val="19"/>
                <w:szCs w:val="19"/>
              </w:rPr>
            </w:pPr>
          </w:p>
          <w:p w14:paraId="4DA8D925" w14:textId="77777777" w:rsidR="00360D2E" w:rsidRDefault="00360D2E" w:rsidP="000F06BD">
            <w:pPr>
              <w:jc w:val="center"/>
              <w:rPr>
                <w:rFonts w:ascii="Arial Narrow" w:hAnsi="Arial Narrow" w:cs="Calibri"/>
                <w:b/>
                <w:sz w:val="19"/>
                <w:szCs w:val="19"/>
              </w:rPr>
            </w:pPr>
          </w:p>
          <w:p w14:paraId="16AE95CD" w14:textId="001C02EC" w:rsidR="000F06BD" w:rsidRPr="00612A67" w:rsidRDefault="00360D2E" w:rsidP="000F06BD">
            <w:pPr>
              <w:jc w:val="center"/>
              <w:rPr>
                <w:rFonts w:ascii="Arial Narrow" w:hAnsi="Arial Narrow" w:cs="Calibri"/>
                <w:b/>
                <w:sz w:val="19"/>
                <w:szCs w:val="19"/>
              </w:rPr>
            </w:pPr>
            <w:r>
              <w:rPr>
                <w:rFonts w:ascii="Arial Narrow" w:hAnsi="Arial Narrow" w:cs="Calibri"/>
                <w:b/>
                <w:sz w:val="19"/>
                <w:szCs w:val="19"/>
              </w:rPr>
              <w:t>1</w:t>
            </w:r>
          </w:p>
        </w:tc>
        <w:tc>
          <w:tcPr>
            <w:tcW w:w="1341" w:type="dxa"/>
          </w:tcPr>
          <w:p w14:paraId="7664EE4C" w14:textId="77777777" w:rsidR="00DF40B1" w:rsidRPr="00612A67" w:rsidRDefault="00DF40B1" w:rsidP="000F06BD">
            <w:pPr>
              <w:jc w:val="center"/>
              <w:rPr>
                <w:rFonts w:ascii="Arial Narrow" w:hAnsi="Arial Narrow" w:cs="Calibri"/>
                <w:b/>
                <w:sz w:val="19"/>
                <w:szCs w:val="19"/>
              </w:rPr>
            </w:pPr>
          </w:p>
          <w:p w14:paraId="37D5F653" w14:textId="77777777" w:rsidR="00360D2E" w:rsidRDefault="00360D2E" w:rsidP="00DF40B1">
            <w:pPr>
              <w:jc w:val="center"/>
              <w:rPr>
                <w:rFonts w:ascii="Arial Narrow" w:hAnsi="Arial Narrow" w:cs="Calibri"/>
                <w:b/>
                <w:sz w:val="19"/>
                <w:szCs w:val="19"/>
              </w:rPr>
            </w:pPr>
          </w:p>
          <w:p w14:paraId="0850D56E" w14:textId="77777777" w:rsidR="00360D2E" w:rsidRDefault="00360D2E" w:rsidP="00DF40B1">
            <w:pPr>
              <w:jc w:val="center"/>
              <w:rPr>
                <w:rFonts w:ascii="Arial Narrow" w:hAnsi="Arial Narrow" w:cs="Calibri"/>
                <w:b/>
                <w:sz w:val="19"/>
                <w:szCs w:val="19"/>
              </w:rPr>
            </w:pPr>
          </w:p>
          <w:p w14:paraId="672DE418" w14:textId="77777777" w:rsidR="00360D2E" w:rsidRDefault="00360D2E" w:rsidP="00DF40B1">
            <w:pPr>
              <w:jc w:val="center"/>
              <w:rPr>
                <w:rFonts w:ascii="Arial Narrow" w:hAnsi="Arial Narrow" w:cs="Calibri"/>
                <w:b/>
                <w:sz w:val="19"/>
                <w:szCs w:val="19"/>
              </w:rPr>
            </w:pPr>
          </w:p>
          <w:p w14:paraId="637D356F" w14:textId="77777777" w:rsidR="00360D2E" w:rsidRDefault="00360D2E" w:rsidP="00DF40B1">
            <w:pPr>
              <w:jc w:val="center"/>
              <w:rPr>
                <w:rFonts w:ascii="Arial Narrow" w:hAnsi="Arial Narrow" w:cs="Calibri"/>
                <w:b/>
                <w:sz w:val="19"/>
                <w:szCs w:val="19"/>
              </w:rPr>
            </w:pPr>
          </w:p>
          <w:p w14:paraId="6DF99789" w14:textId="07FB9B02" w:rsidR="000F06BD" w:rsidRPr="00612A67" w:rsidRDefault="00E22A9B" w:rsidP="00DF40B1">
            <w:pPr>
              <w:jc w:val="center"/>
              <w:rPr>
                <w:rFonts w:ascii="Arial Narrow" w:hAnsi="Arial Narrow" w:cs="Calibri"/>
                <w:b/>
                <w:sz w:val="19"/>
                <w:szCs w:val="19"/>
              </w:rPr>
            </w:pPr>
            <w:r w:rsidRPr="00612A67">
              <w:rPr>
                <w:rFonts w:ascii="Arial Narrow" w:hAnsi="Arial Narrow" w:cs="Calibri"/>
                <w:b/>
                <w:sz w:val="19"/>
                <w:szCs w:val="19"/>
              </w:rPr>
              <w:t>S/</w:t>
            </w:r>
            <w:r w:rsidR="00AB2F78" w:rsidRPr="00612A67">
              <w:rPr>
                <w:rFonts w:ascii="Arial Narrow" w:hAnsi="Arial Narrow" w:cs="Calibri"/>
                <w:b/>
                <w:sz w:val="19"/>
                <w:szCs w:val="19"/>
              </w:rPr>
              <w:t>.</w:t>
            </w:r>
            <w:r w:rsidRPr="00612A67">
              <w:rPr>
                <w:rFonts w:ascii="Arial Narrow" w:hAnsi="Arial Narrow" w:cs="Calibri"/>
                <w:b/>
                <w:sz w:val="19"/>
                <w:szCs w:val="19"/>
              </w:rPr>
              <w:t xml:space="preserve"> </w:t>
            </w:r>
          </w:p>
        </w:tc>
        <w:tc>
          <w:tcPr>
            <w:tcW w:w="1276" w:type="dxa"/>
          </w:tcPr>
          <w:p w14:paraId="0AC9BAC8" w14:textId="77777777" w:rsidR="00DF40B1" w:rsidRPr="00612A67" w:rsidRDefault="00DF40B1" w:rsidP="00DF40B1">
            <w:pPr>
              <w:jc w:val="center"/>
              <w:rPr>
                <w:rFonts w:ascii="Arial Narrow" w:hAnsi="Arial Narrow" w:cs="Calibri"/>
                <w:b/>
                <w:sz w:val="19"/>
                <w:szCs w:val="19"/>
              </w:rPr>
            </w:pPr>
          </w:p>
          <w:p w14:paraId="72CDEA4F" w14:textId="77777777" w:rsidR="00360D2E" w:rsidRDefault="00360D2E" w:rsidP="00E22A9B">
            <w:pPr>
              <w:rPr>
                <w:rFonts w:ascii="Arial Narrow" w:hAnsi="Arial Narrow" w:cs="Calibri"/>
                <w:b/>
                <w:sz w:val="19"/>
                <w:szCs w:val="19"/>
              </w:rPr>
            </w:pPr>
          </w:p>
          <w:p w14:paraId="5F572B0B" w14:textId="77777777" w:rsidR="00360D2E" w:rsidRDefault="00360D2E" w:rsidP="00E22A9B">
            <w:pPr>
              <w:rPr>
                <w:rFonts w:ascii="Arial Narrow" w:hAnsi="Arial Narrow" w:cs="Calibri"/>
                <w:b/>
                <w:sz w:val="19"/>
                <w:szCs w:val="19"/>
              </w:rPr>
            </w:pPr>
          </w:p>
          <w:p w14:paraId="65603C89" w14:textId="77777777" w:rsidR="00360D2E" w:rsidRDefault="00360D2E" w:rsidP="00E22A9B">
            <w:pPr>
              <w:rPr>
                <w:rFonts w:ascii="Arial Narrow" w:hAnsi="Arial Narrow" w:cs="Calibri"/>
                <w:b/>
                <w:sz w:val="19"/>
                <w:szCs w:val="19"/>
              </w:rPr>
            </w:pPr>
          </w:p>
          <w:p w14:paraId="579EBC23" w14:textId="77777777" w:rsidR="00360D2E" w:rsidRDefault="00360D2E" w:rsidP="00E22A9B">
            <w:pPr>
              <w:rPr>
                <w:rFonts w:ascii="Arial Narrow" w:hAnsi="Arial Narrow" w:cs="Calibri"/>
                <w:b/>
                <w:sz w:val="19"/>
                <w:szCs w:val="19"/>
              </w:rPr>
            </w:pPr>
          </w:p>
          <w:p w14:paraId="42B59617" w14:textId="5A765C04" w:rsidR="000F06BD" w:rsidRPr="00612A67" w:rsidRDefault="00E22A9B" w:rsidP="00E22A9B">
            <w:pPr>
              <w:rPr>
                <w:rFonts w:ascii="Arial Narrow" w:hAnsi="Arial Narrow" w:cs="Calibri"/>
                <w:b/>
                <w:sz w:val="19"/>
                <w:szCs w:val="19"/>
              </w:rPr>
            </w:pPr>
            <w:r w:rsidRPr="00612A67">
              <w:rPr>
                <w:rFonts w:ascii="Arial Narrow" w:hAnsi="Arial Narrow" w:cs="Calibri"/>
                <w:b/>
                <w:sz w:val="19"/>
                <w:szCs w:val="19"/>
              </w:rPr>
              <w:t>S</w:t>
            </w:r>
            <w:r w:rsidR="00AB2F78" w:rsidRPr="00612A67">
              <w:rPr>
                <w:rFonts w:ascii="Arial Narrow" w:hAnsi="Arial Narrow" w:cs="Calibri"/>
                <w:b/>
                <w:sz w:val="19"/>
                <w:szCs w:val="19"/>
              </w:rPr>
              <w:t xml:space="preserve">/. </w:t>
            </w:r>
          </w:p>
        </w:tc>
      </w:tr>
      <w:tr w:rsidR="001D0F2E" w:rsidRPr="00612A67" w14:paraId="3835CED2" w14:textId="77777777" w:rsidTr="00AE4C7B">
        <w:tc>
          <w:tcPr>
            <w:tcW w:w="851" w:type="dxa"/>
          </w:tcPr>
          <w:p w14:paraId="181FEE91" w14:textId="77777777" w:rsidR="001D0F2E" w:rsidRPr="00612A67" w:rsidRDefault="001D0F2E" w:rsidP="000F06BD">
            <w:pPr>
              <w:jc w:val="center"/>
              <w:rPr>
                <w:rFonts w:ascii="Arial Narrow" w:hAnsi="Arial Narrow" w:cs="Calibri"/>
                <w:b/>
                <w:sz w:val="19"/>
                <w:szCs w:val="19"/>
              </w:rPr>
            </w:pPr>
          </w:p>
        </w:tc>
        <w:tc>
          <w:tcPr>
            <w:tcW w:w="6662" w:type="dxa"/>
            <w:gridSpan w:val="4"/>
          </w:tcPr>
          <w:p w14:paraId="37893472" w14:textId="470C1A0E" w:rsidR="001D0F2E" w:rsidRPr="00612A67" w:rsidRDefault="001D0F2E" w:rsidP="000F06BD">
            <w:pPr>
              <w:jc w:val="center"/>
              <w:rPr>
                <w:rFonts w:ascii="Arial Narrow" w:hAnsi="Arial Narrow" w:cs="Calibri"/>
                <w:b/>
                <w:sz w:val="19"/>
                <w:szCs w:val="19"/>
              </w:rPr>
            </w:pPr>
            <w:r w:rsidRPr="00612A67">
              <w:rPr>
                <w:rFonts w:ascii="Arial Narrow" w:hAnsi="Arial Narrow" w:cs="Calibri"/>
                <w:b/>
                <w:sz w:val="19"/>
                <w:szCs w:val="19"/>
              </w:rPr>
              <w:t>TOTAL</w:t>
            </w:r>
          </w:p>
        </w:tc>
        <w:tc>
          <w:tcPr>
            <w:tcW w:w="1276" w:type="dxa"/>
          </w:tcPr>
          <w:p w14:paraId="73D7C88D" w14:textId="7A06DC01" w:rsidR="001D0F2E" w:rsidRPr="00612A67" w:rsidRDefault="00DF40B1" w:rsidP="00DF40B1">
            <w:pPr>
              <w:rPr>
                <w:rFonts w:ascii="Arial Narrow" w:hAnsi="Arial Narrow" w:cs="Calibri"/>
                <w:b/>
                <w:sz w:val="19"/>
                <w:szCs w:val="19"/>
              </w:rPr>
            </w:pPr>
            <w:r w:rsidRPr="00612A67">
              <w:rPr>
                <w:rFonts w:ascii="Arial Narrow" w:hAnsi="Arial Narrow" w:cs="Calibri"/>
                <w:b/>
                <w:sz w:val="19"/>
                <w:szCs w:val="19"/>
              </w:rPr>
              <w:t>S</w:t>
            </w:r>
            <w:r w:rsidR="00E22A9B" w:rsidRPr="00612A67">
              <w:rPr>
                <w:rFonts w:ascii="Arial Narrow" w:hAnsi="Arial Narrow" w:cs="Calibri"/>
                <w:b/>
                <w:sz w:val="19"/>
                <w:szCs w:val="19"/>
              </w:rPr>
              <w:t>/</w:t>
            </w:r>
            <w:r w:rsidR="00AB2F78" w:rsidRPr="00612A67">
              <w:rPr>
                <w:rFonts w:ascii="Arial Narrow" w:hAnsi="Arial Narrow" w:cs="Calibri"/>
                <w:b/>
                <w:sz w:val="19"/>
                <w:szCs w:val="19"/>
              </w:rPr>
              <w:t>.</w:t>
            </w:r>
          </w:p>
        </w:tc>
      </w:tr>
    </w:tbl>
    <w:p w14:paraId="29291A6A" w14:textId="071403D2" w:rsidR="001B289A" w:rsidRPr="00612A67" w:rsidRDefault="001B289A" w:rsidP="00A3122A">
      <w:pPr>
        <w:spacing w:after="0" w:line="240" w:lineRule="auto"/>
        <w:ind w:left="567" w:hanging="567"/>
        <w:jc w:val="center"/>
        <w:rPr>
          <w:rFonts w:ascii="Arial Narrow" w:hAnsi="Arial Narrow" w:cs="Calibri"/>
          <w:bCs/>
          <w:sz w:val="19"/>
          <w:szCs w:val="19"/>
        </w:rPr>
      </w:pPr>
      <w:r w:rsidRPr="00612A67">
        <w:rPr>
          <w:rFonts w:ascii="Arial Narrow" w:hAnsi="Arial Narrow" w:cs="Calibri"/>
          <w:b/>
          <w:sz w:val="19"/>
          <w:szCs w:val="19"/>
        </w:rPr>
        <w:t xml:space="preserve">Elaboración: </w:t>
      </w:r>
      <w:r w:rsidR="009B6A2E" w:rsidRPr="00612A67">
        <w:rPr>
          <w:rFonts w:ascii="Arial Narrow" w:hAnsi="Arial Narrow" w:cs="Calibri"/>
          <w:bCs/>
          <w:sz w:val="19"/>
          <w:szCs w:val="19"/>
        </w:rPr>
        <w:t>Unidad Ejecutora de Inversiones</w:t>
      </w:r>
      <w:r w:rsidRPr="00612A67">
        <w:rPr>
          <w:rFonts w:ascii="Arial Narrow" w:hAnsi="Arial Narrow" w:cs="Calibri"/>
          <w:bCs/>
          <w:sz w:val="19"/>
          <w:szCs w:val="19"/>
        </w:rPr>
        <w:t>.</w:t>
      </w:r>
    </w:p>
    <w:p w14:paraId="36D1EA0F" w14:textId="77777777" w:rsidR="00F84B93" w:rsidRPr="00612A67" w:rsidRDefault="00F84B93" w:rsidP="001B289A">
      <w:pPr>
        <w:spacing w:after="0" w:line="240" w:lineRule="auto"/>
        <w:ind w:left="567" w:hanging="567"/>
        <w:jc w:val="both"/>
        <w:rPr>
          <w:rFonts w:ascii="Arial Narrow" w:hAnsi="Arial Narrow" w:cs="Calibri"/>
          <w:bCs/>
          <w:sz w:val="19"/>
          <w:szCs w:val="19"/>
        </w:rPr>
      </w:pPr>
    </w:p>
    <w:p w14:paraId="28E7207D" w14:textId="313C0ED7" w:rsidR="001B289A" w:rsidRPr="00612A67" w:rsidRDefault="001B289A" w:rsidP="00624815">
      <w:pPr>
        <w:tabs>
          <w:tab w:val="left" w:pos="1134"/>
        </w:tabs>
        <w:spacing w:after="0" w:line="240" w:lineRule="auto"/>
        <w:jc w:val="both"/>
        <w:rPr>
          <w:rFonts w:ascii="Arial Narrow" w:hAnsi="Arial Narrow" w:cs="Calibri"/>
          <w:sz w:val="19"/>
          <w:szCs w:val="19"/>
        </w:rPr>
      </w:pPr>
      <w:r w:rsidRPr="00612A67">
        <w:rPr>
          <w:rFonts w:ascii="Arial Narrow" w:hAnsi="Arial Narrow" w:cs="Calibri"/>
          <w:b/>
          <w:sz w:val="19"/>
          <w:szCs w:val="19"/>
        </w:rPr>
        <w:t xml:space="preserve">Nota: </w:t>
      </w:r>
      <w:r w:rsidRPr="00612A67">
        <w:rPr>
          <w:rFonts w:ascii="Arial Narrow" w:hAnsi="Arial Narrow" w:cs="Calibri"/>
          <w:sz w:val="19"/>
          <w:szCs w:val="19"/>
        </w:rPr>
        <w:t>Se deja expresa seguridad que dentro del monto antes indicado se encuentra todos los costos del servicio,</w:t>
      </w:r>
      <w:r w:rsidR="00A3122A" w:rsidRPr="00612A67">
        <w:rPr>
          <w:rFonts w:ascii="Arial Narrow" w:hAnsi="Arial Narrow" w:cs="Calibri"/>
          <w:sz w:val="19"/>
          <w:szCs w:val="19"/>
        </w:rPr>
        <w:t xml:space="preserve"> </w:t>
      </w:r>
      <w:r w:rsidRPr="00612A67">
        <w:rPr>
          <w:rFonts w:ascii="Arial Narrow" w:hAnsi="Arial Narrow" w:cs="Calibri"/>
          <w:sz w:val="19"/>
          <w:szCs w:val="19"/>
        </w:rPr>
        <w:t>concepto de mano de obra, obligaciones laborales, leyes sociales, seguro, impuestos de ley, movilidad, viáticos y cualquier otro gasto necesario para la prestación del servicio.</w:t>
      </w:r>
    </w:p>
    <w:p w14:paraId="3BCCF48F" w14:textId="77777777" w:rsidR="00253BF2" w:rsidRPr="00612A67" w:rsidRDefault="00253BF2" w:rsidP="00B61F84">
      <w:pPr>
        <w:pStyle w:val="Prrafodelista"/>
        <w:spacing w:after="0" w:line="240" w:lineRule="auto"/>
        <w:ind w:left="0"/>
        <w:jc w:val="both"/>
        <w:rPr>
          <w:rFonts w:ascii="Arial Narrow" w:hAnsi="Arial Narrow" w:cs="Calibri"/>
          <w:bCs/>
          <w:sz w:val="20"/>
          <w:szCs w:val="20"/>
        </w:rPr>
      </w:pPr>
    </w:p>
    <w:sectPr w:rsidR="00253BF2" w:rsidRPr="00612A67" w:rsidSect="00100E97">
      <w:headerReference w:type="default" r:id="rId8"/>
      <w:footerReference w:type="default" r:id="rId9"/>
      <w:pgSz w:w="11906" w:h="16838"/>
      <w:pgMar w:top="2269" w:right="1274" w:bottom="851"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65D94" w14:textId="77777777" w:rsidR="0004385C" w:rsidRDefault="0004385C" w:rsidP="004A3015">
      <w:pPr>
        <w:spacing w:after="0" w:line="240" w:lineRule="auto"/>
      </w:pPr>
      <w:r>
        <w:separator/>
      </w:r>
    </w:p>
  </w:endnote>
  <w:endnote w:type="continuationSeparator" w:id="0">
    <w:p w14:paraId="72ECE35E" w14:textId="77777777" w:rsidR="0004385C" w:rsidRDefault="0004385C" w:rsidP="004A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833991"/>
      <w:docPartObj>
        <w:docPartGallery w:val="Page Numbers (Bottom of Page)"/>
        <w:docPartUnique/>
      </w:docPartObj>
    </w:sdtPr>
    <w:sdtContent>
      <w:p w14:paraId="20081E6A" w14:textId="4DFB1215" w:rsidR="005E3A0B" w:rsidRDefault="005E3A0B">
        <w:pPr>
          <w:pStyle w:val="Piedepgina"/>
          <w:jc w:val="right"/>
        </w:pPr>
        <w:r>
          <w:fldChar w:fldCharType="begin"/>
        </w:r>
        <w:r>
          <w:instrText>PAGE   \* MERGEFORMAT</w:instrText>
        </w:r>
        <w:r>
          <w:fldChar w:fldCharType="separate"/>
        </w:r>
        <w:r>
          <w:rPr>
            <w:lang w:val="es-ES"/>
          </w:rPr>
          <w:t>2</w:t>
        </w:r>
        <w:r>
          <w:fldChar w:fldCharType="end"/>
        </w:r>
      </w:p>
    </w:sdtContent>
  </w:sdt>
  <w:p w14:paraId="1592464D" w14:textId="77777777" w:rsidR="005E3A0B" w:rsidRDefault="005E3A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A7B5" w14:textId="77777777" w:rsidR="0004385C" w:rsidRDefault="0004385C" w:rsidP="004A3015">
      <w:pPr>
        <w:spacing w:after="0" w:line="240" w:lineRule="auto"/>
      </w:pPr>
      <w:r>
        <w:separator/>
      </w:r>
    </w:p>
  </w:footnote>
  <w:footnote w:type="continuationSeparator" w:id="0">
    <w:p w14:paraId="3103A742" w14:textId="77777777" w:rsidR="0004385C" w:rsidRDefault="0004385C" w:rsidP="004A3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82C3" w14:textId="011A92E9" w:rsidR="003E259C" w:rsidRDefault="003E259C" w:rsidP="003E259C">
    <w:pPr>
      <w:pStyle w:val="Textoindependiente"/>
      <w:spacing w:line="14" w:lineRule="auto"/>
      <w:rPr>
        <w:sz w:val="20"/>
      </w:rPr>
    </w:pPr>
  </w:p>
  <w:p w14:paraId="740A01A7" w14:textId="77777777" w:rsidR="00612A67" w:rsidRPr="00952C81" w:rsidRDefault="00612A67" w:rsidP="00612A67">
    <w:pPr>
      <w:pStyle w:val="Encabezado"/>
      <w:jc w:val="center"/>
      <w:rPr>
        <w:rFonts w:ascii="Arial Narrow" w:hAnsi="Arial Narrow"/>
        <w:b/>
        <w:sz w:val="24"/>
      </w:rPr>
    </w:pPr>
    <w:r w:rsidRPr="00952C81">
      <w:rPr>
        <w:rFonts w:ascii="Arial Narrow" w:hAnsi="Arial Narrow"/>
        <w:noProof/>
      </w:rPr>
      <w:drawing>
        <wp:anchor distT="0" distB="0" distL="114300" distR="114300" simplePos="0" relativeHeight="251659264" behindDoc="0" locked="0" layoutInCell="1" allowOverlap="1" wp14:anchorId="48BC8EC9" wp14:editId="04BE8F16">
          <wp:simplePos x="0" y="0"/>
          <wp:positionH relativeFrom="column">
            <wp:posOffset>31115</wp:posOffset>
          </wp:positionH>
          <wp:positionV relativeFrom="paragraph">
            <wp:posOffset>8890</wp:posOffset>
          </wp:positionV>
          <wp:extent cx="476250" cy="591430"/>
          <wp:effectExtent l="0" t="0" r="0" b="0"/>
          <wp:wrapNone/>
          <wp:docPr id="22107454" name="Imagen 1" descr="UNAS - Envol 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AS - Envol Vert"/>
                  <pic:cNvPicPr>
                    <a:picLocks noChangeAspect="1" noChangeArrowheads="1"/>
                  </pic:cNvPicPr>
                </pic:nvPicPr>
                <pic:blipFill rotWithShape="1">
                  <a:blip r:embed="rId1">
                    <a:extLst>
                      <a:ext uri="{28A0092B-C50C-407E-A947-70E740481C1C}">
                        <a14:useLocalDpi xmlns:a14="http://schemas.microsoft.com/office/drawing/2010/main" val="0"/>
                      </a:ext>
                    </a:extLst>
                  </a:blip>
                  <a:srcRect l="25067" t="19867" r="25867" b="19200"/>
                  <a:stretch/>
                </pic:blipFill>
                <pic:spPr bwMode="auto">
                  <a:xfrm>
                    <a:off x="0" y="0"/>
                    <a:ext cx="476250" cy="591430"/>
                  </a:xfrm>
                  <a:prstGeom prst="rect">
                    <a:avLst/>
                  </a:prstGeom>
                  <a:noFill/>
                  <a:ln>
                    <a:noFill/>
                  </a:ln>
                  <a:extLst>
                    <a:ext uri="{53640926-AAD7-44D8-BBD7-CCE9431645EC}">
                      <a14:shadowObscured xmlns:a14="http://schemas.microsoft.com/office/drawing/2010/main"/>
                    </a:ext>
                  </a:extLst>
                </pic:spPr>
              </pic:pic>
            </a:graphicData>
          </a:graphic>
        </wp:anchor>
      </w:drawing>
    </w:r>
  </w:p>
  <w:p w14:paraId="3EEE5123" w14:textId="77777777" w:rsidR="00612A67" w:rsidRPr="00952C81" w:rsidRDefault="00612A67" w:rsidP="00612A67">
    <w:pPr>
      <w:pStyle w:val="Encabezado"/>
      <w:jc w:val="center"/>
      <w:rPr>
        <w:rFonts w:ascii="Arial Narrow" w:hAnsi="Arial Narrow"/>
        <w:b/>
        <w:sz w:val="24"/>
      </w:rPr>
    </w:pPr>
    <w:r w:rsidRPr="00952C81">
      <w:rPr>
        <w:rFonts w:ascii="Arial Narrow" w:hAnsi="Arial Narrow"/>
        <w:b/>
        <w:sz w:val="24"/>
      </w:rPr>
      <w:t>UNIVERSIDAD NACIONAL AGRARIA DE LA SELVA</w:t>
    </w:r>
  </w:p>
  <w:p w14:paraId="57AB9417" w14:textId="77777777" w:rsidR="00612A67" w:rsidRPr="00952C81" w:rsidRDefault="00612A67" w:rsidP="00612A67">
    <w:pPr>
      <w:pStyle w:val="Encabezado"/>
      <w:jc w:val="center"/>
      <w:rPr>
        <w:rFonts w:ascii="Arial Narrow" w:hAnsi="Arial Narrow" w:cs="Calibri"/>
        <w:b/>
      </w:rPr>
    </w:pPr>
    <w:r w:rsidRPr="00952C81">
      <w:rPr>
        <w:rFonts w:ascii="Arial Narrow" w:hAnsi="Arial Narrow" w:cs="Calibri"/>
        <w:b/>
      </w:rPr>
      <w:t>UNIDAD EJECUTORA DE INVERSIONES</w:t>
    </w:r>
  </w:p>
  <w:p w14:paraId="6C5D112B" w14:textId="77777777" w:rsidR="00612A67" w:rsidRPr="00952C81" w:rsidRDefault="00612A67" w:rsidP="00612A67">
    <w:pPr>
      <w:widowControl w:val="0"/>
      <w:pBdr>
        <w:bottom w:val="single" w:sz="4" w:space="0" w:color="auto"/>
      </w:pBdr>
      <w:tabs>
        <w:tab w:val="center" w:pos="4512"/>
      </w:tabs>
      <w:ind w:right="284"/>
      <w:jc w:val="center"/>
      <w:rPr>
        <w:rFonts w:ascii="Arial Narrow" w:hAnsi="Arial Narrow"/>
        <w:sz w:val="16"/>
      </w:rPr>
    </w:pPr>
    <w:r w:rsidRPr="00952C81">
      <w:rPr>
        <w:rFonts w:ascii="Arial Narrow" w:hAnsi="Arial Narrow"/>
        <w:sz w:val="16"/>
      </w:rPr>
      <w:t xml:space="preserve">Carretera Central Km 1.21 </w:t>
    </w:r>
  </w:p>
  <w:p w14:paraId="49687E28" w14:textId="77777777" w:rsidR="00612A67" w:rsidRPr="00952C81" w:rsidRDefault="00612A67" w:rsidP="00612A67">
    <w:pPr>
      <w:jc w:val="center"/>
      <w:rPr>
        <w:rFonts w:ascii="Arial Narrow" w:hAnsi="Arial Narrow" w:cs="Arial"/>
        <w:i/>
        <w:sz w:val="14"/>
        <w:szCs w:val="12"/>
      </w:rPr>
    </w:pPr>
    <w:r w:rsidRPr="00952C81">
      <w:rPr>
        <w:rFonts w:ascii="Arial Narrow" w:hAnsi="Arial Narrow" w:cs="Arial"/>
        <w:i/>
        <w:sz w:val="14"/>
        <w:szCs w:val="12"/>
      </w:rPr>
      <w:t xml:space="preserve">“Año de la Esperanza y el Fortalecimiento de la Democracia”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776B"/>
    <w:multiLevelType w:val="hybridMultilevel"/>
    <w:tmpl w:val="674086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E5D3F75"/>
    <w:multiLevelType w:val="multilevel"/>
    <w:tmpl w:val="37C87C46"/>
    <w:lvl w:ilvl="0">
      <w:start w:val="1"/>
      <w:numFmt w:val="decimal"/>
      <w:lvlText w:val="%1."/>
      <w:lvlJc w:val="left"/>
      <w:pPr>
        <w:ind w:left="424" w:hanging="284"/>
      </w:pPr>
      <w:rPr>
        <w:rFonts w:ascii="Trebuchet MS" w:eastAsia="Trebuchet MS" w:hAnsi="Trebuchet MS" w:cs="Trebuchet MS" w:hint="default"/>
        <w:b/>
        <w:bCs/>
        <w:i w:val="0"/>
        <w:iCs w:val="0"/>
        <w:spacing w:val="-2"/>
        <w:w w:val="79"/>
        <w:sz w:val="17"/>
        <w:szCs w:val="17"/>
        <w:lang w:val="es-ES" w:eastAsia="en-US" w:bidi="ar-SA"/>
      </w:rPr>
    </w:lvl>
    <w:lvl w:ilvl="1">
      <w:start w:val="1"/>
      <w:numFmt w:val="decimal"/>
      <w:lvlText w:val="%1.%2."/>
      <w:lvlJc w:val="left"/>
      <w:pPr>
        <w:ind w:left="851" w:hanging="428"/>
      </w:pPr>
      <w:rPr>
        <w:rFonts w:ascii="Trebuchet MS" w:eastAsia="Trebuchet MS" w:hAnsi="Trebuchet MS" w:cs="Trebuchet MS" w:hint="default"/>
        <w:b/>
        <w:bCs/>
        <w:i w:val="0"/>
        <w:iCs w:val="0"/>
        <w:spacing w:val="-2"/>
        <w:w w:val="66"/>
        <w:sz w:val="17"/>
        <w:szCs w:val="17"/>
        <w:lang w:val="es-ES" w:eastAsia="en-US" w:bidi="ar-SA"/>
      </w:rPr>
    </w:lvl>
    <w:lvl w:ilvl="2">
      <w:numFmt w:val="bullet"/>
      <w:lvlText w:val=""/>
      <w:lvlJc w:val="left"/>
      <w:pPr>
        <w:ind w:left="1350" w:hanging="360"/>
      </w:pPr>
      <w:rPr>
        <w:rFonts w:ascii="Wingdings" w:eastAsia="Wingdings" w:hAnsi="Wingdings" w:cs="Wingdings" w:hint="default"/>
        <w:b w:val="0"/>
        <w:bCs w:val="0"/>
        <w:i w:val="0"/>
        <w:iCs w:val="0"/>
        <w:spacing w:val="0"/>
        <w:w w:val="98"/>
        <w:sz w:val="17"/>
        <w:szCs w:val="17"/>
        <w:lang w:val="es-ES" w:eastAsia="en-US" w:bidi="ar-SA"/>
      </w:rPr>
    </w:lvl>
    <w:lvl w:ilvl="3">
      <w:numFmt w:val="bullet"/>
      <w:lvlText w:val="•"/>
      <w:lvlJc w:val="left"/>
      <w:pPr>
        <w:ind w:left="2323" w:hanging="360"/>
      </w:pPr>
      <w:rPr>
        <w:rFonts w:hint="default"/>
        <w:lang w:val="es-ES" w:eastAsia="en-US" w:bidi="ar-SA"/>
      </w:rPr>
    </w:lvl>
    <w:lvl w:ilvl="4">
      <w:numFmt w:val="bullet"/>
      <w:lvlText w:val="•"/>
      <w:lvlJc w:val="left"/>
      <w:pPr>
        <w:ind w:left="3287" w:hanging="360"/>
      </w:pPr>
      <w:rPr>
        <w:rFonts w:hint="default"/>
        <w:lang w:val="es-ES" w:eastAsia="en-US" w:bidi="ar-SA"/>
      </w:rPr>
    </w:lvl>
    <w:lvl w:ilvl="5">
      <w:numFmt w:val="bullet"/>
      <w:lvlText w:val="•"/>
      <w:lvlJc w:val="left"/>
      <w:pPr>
        <w:ind w:left="4251" w:hanging="360"/>
      </w:pPr>
      <w:rPr>
        <w:rFonts w:hint="default"/>
        <w:lang w:val="es-ES" w:eastAsia="en-US" w:bidi="ar-SA"/>
      </w:rPr>
    </w:lvl>
    <w:lvl w:ilvl="6">
      <w:numFmt w:val="bullet"/>
      <w:lvlText w:val="•"/>
      <w:lvlJc w:val="left"/>
      <w:pPr>
        <w:ind w:left="5215" w:hanging="360"/>
      </w:pPr>
      <w:rPr>
        <w:rFonts w:hint="default"/>
        <w:lang w:val="es-ES" w:eastAsia="en-US" w:bidi="ar-SA"/>
      </w:rPr>
    </w:lvl>
    <w:lvl w:ilvl="7">
      <w:numFmt w:val="bullet"/>
      <w:lvlText w:val="•"/>
      <w:lvlJc w:val="left"/>
      <w:pPr>
        <w:ind w:left="6178" w:hanging="360"/>
      </w:pPr>
      <w:rPr>
        <w:rFonts w:hint="default"/>
        <w:lang w:val="es-ES" w:eastAsia="en-US" w:bidi="ar-SA"/>
      </w:rPr>
    </w:lvl>
    <w:lvl w:ilvl="8">
      <w:numFmt w:val="bullet"/>
      <w:lvlText w:val="•"/>
      <w:lvlJc w:val="left"/>
      <w:pPr>
        <w:ind w:left="7142" w:hanging="360"/>
      </w:pPr>
      <w:rPr>
        <w:rFonts w:hint="default"/>
        <w:lang w:val="es-ES" w:eastAsia="en-US" w:bidi="ar-SA"/>
      </w:rPr>
    </w:lvl>
  </w:abstractNum>
  <w:abstractNum w:abstractNumId="2" w15:restartNumberingAfterBreak="0">
    <w:nsid w:val="15EE0722"/>
    <w:multiLevelType w:val="multilevel"/>
    <w:tmpl w:val="834A3E8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AC82D04"/>
    <w:multiLevelType w:val="hybridMultilevel"/>
    <w:tmpl w:val="646CF470"/>
    <w:lvl w:ilvl="0" w:tplc="280A000B">
      <w:start w:val="1"/>
      <w:numFmt w:val="bullet"/>
      <w:lvlText w:val=""/>
      <w:lvlJc w:val="left"/>
      <w:pPr>
        <w:ind w:left="1429" w:hanging="360"/>
      </w:pPr>
      <w:rPr>
        <w:rFonts w:ascii="Wingdings" w:hAnsi="Wingdings" w:hint="default"/>
      </w:rPr>
    </w:lvl>
    <w:lvl w:ilvl="1" w:tplc="280A0003">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 w15:restartNumberingAfterBreak="0">
    <w:nsid w:val="1CAC1756"/>
    <w:multiLevelType w:val="hybridMultilevel"/>
    <w:tmpl w:val="C8921CD0"/>
    <w:lvl w:ilvl="0" w:tplc="2CD2D2D0">
      <w:start w:val="3"/>
      <w:numFmt w:val="bullet"/>
      <w:lvlText w:val="-"/>
      <w:lvlJc w:val="left"/>
      <w:pPr>
        <w:ind w:left="1080" w:hanging="360"/>
      </w:pPr>
      <w:rPr>
        <w:rFonts w:ascii="Arial Narrow" w:eastAsia="Times New Roman" w:hAnsi="Arial Narrow"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EDA3CF1"/>
    <w:multiLevelType w:val="hybridMultilevel"/>
    <w:tmpl w:val="E74A8A96"/>
    <w:lvl w:ilvl="0" w:tplc="0018E340">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26D5BE0"/>
    <w:multiLevelType w:val="hybridMultilevel"/>
    <w:tmpl w:val="E74A8A96"/>
    <w:lvl w:ilvl="0" w:tplc="0018E340">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9E00FCF"/>
    <w:multiLevelType w:val="hybridMultilevel"/>
    <w:tmpl w:val="511E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02C01"/>
    <w:multiLevelType w:val="multilevel"/>
    <w:tmpl w:val="E7E624F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7B775AA"/>
    <w:multiLevelType w:val="multilevel"/>
    <w:tmpl w:val="9E92C4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C947B1"/>
    <w:multiLevelType w:val="multilevel"/>
    <w:tmpl w:val="C944E0E6"/>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C77234B"/>
    <w:multiLevelType w:val="hybridMultilevel"/>
    <w:tmpl w:val="4942CA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EF25745"/>
    <w:multiLevelType w:val="singleLevel"/>
    <w:tmpl w:val="6002C0FA"/>
    <w:lvl w:ilvl="0">
      <w:start w:val="2"/>
      <w:numFmt w:val="bullet"/>
      <w:lvlText w:val=""/>
      <w:lvlJc w:val="left"/>
      <w:pPr>
        <w:tabs>
          <w:tab w:val="num" w:pos="1080"/>
        </w:tabs>
        <w:ind w:left="1080" w:hanging="360"/>
      </w:pPr>
      <w:rPr>
        <w:rFonts w:ascii="Symbol" w:hAnsi="Symbol" w:hint="default"/>
      </w:rPr>
    </w:lvl>
  </w:abstractNum>
  <w:abstractNum w:abstractNumId="13" w15:restartNumberingAfterBreak="0">
    <w:nsid w:val="4F687BA3"/>
    <w:multiLevelType w:val="hybridMultilevel"/>
    <w:tmpl w:val="EDF8D1D8"/>
    <w:lvl w:ilvl="0" w:tplc="280A000B">
      <w:start w:val="1"/>
      <w:numFmt w:val="bullet"/>
      <w:lvlText w:val=""/>
      <w:lvlJc w:val="left"/>
      <w:pPr>
        <w:ind w:left="1211" w:hanging="360"/>
      </w:pPr>
      <w:rPr>
        <w:rFonts w:ascii="Wingdings" w:hAnsi="Wingdings" w:hint="default"/>
      </w:rPr>
    </w:lvl>
    <w:lvl w:ilvl="1" w:tplc="280A0003" w:tentative="1">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4" w15:restartNumberingAfterBreak="0">
    <w:nsid w:val="59432796"/>
    <w:multiLevelType w:val="multilevel"/>
    <w:tmpl w:val="C5BAE58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1356E14"/>
    <w:multiLevelType w:val="hybridMultilevel"/>
    <w:tmpl w:val="E74A8A96"/>
    <w:lvl w:ilvl="0" w:tplc="0018E340">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63E63501"/>
    <w:multiLevelType w:val="hybridMultilevel"/>
    <w:tmpl w:val="EDF08EF4"/>
    <w:lvl w:ilvl="0" w:tplc="2CD2D2D0">
      <w:start w:val="3"/>
      <w:numFmt w:val="bullet"/>
      <w:lvlText w:val="-"/>
      <w:lvlJc w:val="left"/>
      <w:pPr>
        <w:ind w:left="927" w:hanging="360"/>
      </w:pPr>
      <w:rPr>
        <w:rFonts w:ascii="Arial Narrow" w:eastAsia="Times New Roman" w:hAnsi="Arial Narrow" w:cs="Times New Roman"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7" w15:restartNumberingAfterBreak="0">
    <w:nsid w:val="661D3550"/>
    <w:multiLevelType w:val="hybridMultilevel"/>
    <w:tmpl w:val="E822F7E4"/>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6B742097"/>
    <w:multiLevelType w:val="hybridMultilevel"/>
    <w:tmpl w:val="A4DAB3AC"/>
    <w:lvl w:ilvl="0" w:tplc="280A0005">
      <w:start w:val="1"/>
      <w:numFmt w:val="bullet"/>
      <w:lvlText w:val=""/>
      <w:lvlJc w:val="left"/>
      <w:pPr>
        <w:ind w:left="1440" w:hanging="360"/>
      </w:pPr>
      <w:rPr>
        <w:rFonts w:ascii="Wingdings" w:hAnsi="Wingdings" w:hint="default"/>
      </w:rPr>
    </w:lvl>
    <w:lvl w:ilvl="1" w:tplc="61708136">
      <w:numFmt w:val="bullet"/>
      <w:lvlText w:val="-"/>
      <w:lvlJc w:val="left"/>
      <w:pPr>
        <w:ind w:left="2160" w:hanging="360"/>
      </w:pPr>
      <w:rPr>
        <w:rFonts w:ascii="Calibri" w:eastAsiaTheme="minorHAnsi" w:hAnsi="Calibri" w:cstheme="minorBidi" w:hint="default"/>
        <w:color w:val="auto"/>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715462A2"/>
    <w:multiLevelType w:val="hybridMultilevel"/>
    <w:tmpl w:val="3564AC10"/>
    <w:lvl w:ilvl="0" w:tplc="56A68166">
      <w:numFmt w:val="bullet"/>
      <w:lvlText w:val=""/>
      <w:lvlJc w:val="left"/>
      <w:pPr>
        <w:ind w:left="990" w:hanging="140"/>
      </w:pPr>
      <w:rPr>
        <w:rFonts w:ascii="Symbol" w:eastAsia="Symbol" w:hAnsi="Symbol" w:cs="Symbol" w:hint="default"/>
        <w:b w:val="0"/>
        <w:bCs w:val="0"/>
        <w:i w:val="0"/>
        <w:iCs w:val="0"/>
        <w:spacing w:val="0"/>
        <w:w w:val="98"/>
        <w:sz w:val="17"/>
        <w:szCs w:val="17"/>
        <w:lang w:val="es-ES" w:eastAsia="en-US" w:bidi="ar-SA"/>
      </w:rPr>
    </w:lvl>
    <w:lvl w:ilvl="1" w:tplc="B12C9366">
      <w:numFmt w:val="bullet"/>
      <w:lvlText w:val="•"/>
      <w:lvlJc w:val="left"/>
      <w:pPr>
        <w:ind w:left="1807" w:hanging="140"/>
      </w:pPr>
      <w:rPr>
        <w:rFonts w:hint="default"/>
        <w:lang w:val="es-ES" w:eastAsia="en-US" w:bidi="ar-SA"/>
      </w:rPr>
    </w:lvl>
    <w:lvl w:ilvl="2" w:tplc="16203F78">
      <w:numFmt w:val="bullet"/>
      <w:lvlText w:val="•"/>
      <w:lvlJc w:val="left"/>
      <w:pPr>
        <w:ind w:left="2614" w:hanging="140"/>
      </w:pPr>
      <w:rPr>
        <w:rFonts w:hint="default"/>
        <w:lang w:val="es-ES" w:eastAsia="en-US" w:bidi="ar-SA"/>
      </w:rPr>
    </w:lvl>
    <w:lvl w:ilvl="3" w:tplc="2D1044FE">
      <w:numFmt w:val="bullet"/>
      <w:lvlText w:val="•"/>
      <w:lvlJc w:val="left"/>
      <w:pPr>
        <w:ind w:left="3421" w:hanging="140"/>
      </w:pPr>
      <w:rPr>
        <w:rFonts w:hint="default"/>
        <w:lang w:val="es-ES" w:eastAsia="en-US" w:bidi="ar-SA"/>
      </w:rPr>
    </w:lvl>
    <w:lvl w:ilvl="4" w:tplc="41E09870">
      <w:numFmt w:val="bullet"/>
      <w:lvlText w:val="•"/>
      <w:lvlJc w:val="left"/>
      <w:pPr>
        <w:ind w:left="4228" w:hanging="140"/>
      </w:pPr>
      <w:rPr>
        <w:rFonts w:hint="default"/>
        <w:lang w:val="es-ES" w:eastAsia="en-US" w:bidi="ar-SA"/>
      </w:rPr>
    </w:lvl>
    <w:lvl w:ilvl="5" w:tplc="A104BFE0">
      <w:numFmt w:val="bullet"/>
      <w:lvlText w:val="•"/>
      <w:lvlJc w:val="left"/>
      <w:pPr>
        <w:ind w:left="5035" w:hanging="140"/>
      </w:pPr>
      <w:rPr>
        <w:rFonts w:hint="default"/>
        <w:lang w:val="es-ES" w:eastAsia="en-US" w:bidi="ar-SA"/>
      </w:rPr>
    </w:lvl>
    <w:lvl w:ilvl="6" w:tplc="A9D842E4">
      <w:numFmt w:val="bullet"/>
      <w:lvlText w:val="•"/>
      <w:lvlJc w:val="left"/>
      <w:pPr>
        <w:ind w:left="5842" w:hanging="140"/>
      </w:pPr>
      <w:rPr>
        <w:rFonts w:hint="default"/>
        <w:lang w:val="es-ES" w:eastAsia="en-US" w:bidi="ar-SA"/>
      </w:rPr>
    </w:lvl>
    <w:lvl w:ilvl="7" w:tplc="9934EBFA">
      <w:numFmt w:val="bullet"/>
      <w:lvlText w:val="•"/>
      <w:lvlJc w:val="left"/>
      <w:pPr>
        <w:ind w:left="6649" w:hanging="140"/>
      </w:pPr>
      <w:rPr>
        <w:rFonts w:hint="default"/>
        <w:lang w:val="es-ES" w:eastAsia="en-US" w:bidi="ar-SA"/>
      </w:rPr>
    </w:lvl>
    <w:lvl w:ilvl="8" w:tplc="6D5611A0">
      <w:numFmt w:val="bullet"/>
      <w:lvlText w:val="•"/>
      <w:lvlJc w:val="left"/>
      <w:pPr>
        <w:ind w:left="7456" w:hanging="140"/>
      </w:pPr>
      <w:rPr>
        <w:rFonts w:hint="default"/>
        <w:lang w:val="es-ES" w:eastAsia="en-US" w:bidi="ar-SA"/>
      </w:rPr>
    </w:lvl>
  </w:abstractNum>
  <w:abstractNum w:abstractNumId="20" w15:restartNumberingAfterBreak="0">
    <w:nsid w:val="7ACC3470"/>
    <w:multiLevelType w:val="hybridMultilevel"/>
    <w:tmpl w:val="2FFC4EF4"/>
    <w:lvl w:ilvl="0" w:tplc="280A000B">
      <w:start w:val="1"/>
      <w:numFmt w:val="bullet"/>
      <w:lvlText w:val=""/>
      <w:lvlJc w:val="left"/>
      <w:pPr>
        <w:ind w:left="1440" w:hanging="360"/>
      </w:pPr>
      <w:rPr>
        <w:rFonts w:ascii="Wingdings" w:hAnsi="Wingdings" w:hint="default"/>
      </w:rPr>
    </w:lvl>
    <w:lvl w:ilvl="1" w:tplc="804691A0">
      <w:numFmt w:val="bullet"/>
      <w:lvlText w:val="-"/>
      <w:lvlJc w:val="left"/>
      <w:pPr>
        <w:ind w:left="2160" w:hanging="360"/>
      </w:pPr>
      <w:rPr>
        <w:rFonts w:ascii="Calibri" w:eastAsiaTheme="minorHAnsi" w:hAnsi="Calibri" w:cstheme="minorBidi"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15:restartNumberingAfterBreak="0">
    <w:nsid w:val="7B5A0168"/>
    <w:multiLevelType w:val="hybridMultilevel"/>
    <w:tmpl w:val="AFFE2396"/>
    <w:lvl w:ilvl="0" w:tplc="A5BE1210">
      <w:start w:val="1"/>
      <w:numFmt w:val="upperLetter"/>
      <w:lvlText w:val="%1."/>
      <w:lvlJc w:val="left"/>
      <w:pPr>
        <w:ind w:left="1116" w:hanging="360"/>
      </w:pPr>
      <w:rPr>
        <w:b/>
        <w:bCs/>
      </w:rPr>
    </w:lvl>
    <w:lvl w:ilvl="1" w:tplc="280A0019" w:tentative="1">
      <w:start w:val="1"/>
      <w:numFmt w:val="lowerLetter"/>
      <w:lvlText w:val="%2."/>
      <w:lvlJc w:val="left"/>
      <w:pPr>
        <w:ind w:left="1836" w:hanging="360"/>
      </w:pPr>
    </w:lvl>
    <w:lvl w:ilvl="2" w:tplc="280A001B" w:tentative="1">
      <w:start w:val="1"/>
      <w:numFmt w:val="lowerRoman"/>
      <w:lvlText w:val="%3."/>
      <w:lvlJc w:val="right"/>
      <w:pPr>
        <w:ind w:left="2556" w:hanging="180"/>
      </w:pPr>
    </w:lvl>
    <w:lvl w:ilvl="3" w:tplc="280A000F" w:tentative="1">
      <w:start w:val="1"/>
      <w:numFmt w:val="decimal"/>
      <w:lvlText w:val="%4."/>
      <w:lvlJc w:val="left"/>
      <w:pPr>
        <w:ind w:left="3276" w:hanging="360"/>
      </w:pPr>
    </w:lvl>
    <w:lvl w:ilvl="4" w:tplc="280A0019" w:tentative="1">
      <w:start w:val="1"/>
      <w:numFmt w:val="lowerLetter"/>
      <w:lvlText w:val="%5."/>
      <w:lvlJc w:val="left"/>
      <w:pPr>
        <w:ind w:left="3996" w:hanging="360"/>
      </w:pPr>
    </w:lvl>
    <w:lvl w:ilvl="5" w:tplc="280A001B" w:tentative="1">
      <w:start w:val="1"/>
      <w:numFmt w:val="lowerRoman"/>
      <w:lvlText w:val="%6."/>
      <w:lvlJc w:val="right"/>
      <w:pPr>
        <w:ind w:left="4716" w:hanging="180"/>
      </w:pPr>
    </w:lvl>
    <w:lvl w:ilvl="6" w:tplc="280A000F" w:tentative="1">
      <w:start w:val="1"/>
      <w:numFmt w:val="decimal"/>
      <w:lvlText w:val="%7."/>
      <w:lvlJc w:val="left"/>
      <w:pPr>
        <w:ind w:left="5436" w:hanging="360"/>
      </w:pPr>
    </w:lvl>
    <w:lvl w:ilvl="7" w:tplc="280A0019" w:tentative="1">
      <w:start w:val="1"/>
      <w:numFmt w:val="lowerLetter"/>
      <w:lvlText w:val="%8."/>
      <w:lvlJc w:val="left"/>
      <w:pPr>
        <w:ind w:left="6156" w:hanging="360"/>
      </w:pPr>
    </w:lvl>
    <w:lvl w:ilvl="8" w:tplc="280A001B" w:tentative="1">
      <w:start w:val="1"/>
      <w:numFmt w:val="lowerRoman"/>
      <w:lvlText w:val="%9."/>
      <w:lvlJc w:val="right"/>
      <w:pPr>
        <w:ind w:left="6876" w:hanging="180"/>
      </w:pPr>
    </w:lvl>
  </w:abstractNum>
  <w:abstractNum w:abstractNumId="22" w15:restartNumberingAfterBreak="0">
    <w:nsid w:val="7FC460A6"/>
    <w:multiLevelType w:val="hybridMultilevel"/>
    <w:tmpl w:val="112AB686"/>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1098604288">
    <w:abstractNumId w:val="5"/>
  </w:num>
  <w:num w:numId="2" w16cid:durableId="99834485">
    <w:abstractNumId w:val="13"/>
  </w:num>
  <w:num w:numId="3" w16cid:durableId="109739605">
    <w:abstractNumId w:val="20"/>
  </w:num>
  <w:num w:numId="4" w16cid:durableId="1337804658">
    <w:abstractNumId w:val="18"/>
  </w:num>
  <w:num w:numId="5" w16cid:durableId="638077562">
    <w:abstractNumId w:val="12"/>
  </w:num>
  <w:num w:numId="6" w16cid:durableId="2071538979">
    <w:abstractNumId w:val="16"/>
  </w:num>
  <w:num w:numId="7" w16cid:durableId="260456286">
    <w:abstractNumId w:val="7"/>
  </w:num>
  <w:num w:numId="8" w16cid:durableId="1552306421">
    <w:abstractNumId w:val="4"/>
  </w:num>
  <w:num w:numId="9" w16cid:durableId="1912085110">
    <w:abstractNumId w:val="0"/>
  </w:num>
  <w:num w:numId="10" w16cid:durableId="1785465392">
    <w:abstractNumId w:val="15"/>
  </w:num>
  <w:num w:numId="11" w16cid:durableId="2092892532">
    <w:abstractNumId w:val="6"/>
  </w:num>
  <w:num w:numId="12" w16cid:durableId="2023046683">
    <w:abstractNumId w:val="3"/>
  </w:num>
  <w:num w:numId="13" w16cid:durableId="228228622">
    <w:abstractNumId w:val="17"/>
  </w:num>
  <w:num w:numId="14" w16cid:durableId="1051729944">
    <w:abstractNumId w:val="22"/>
  </w:num>
  <w:num w:numId="15" w16cid:durableId="108428708">
    <w:abstractNumId w:val="9"/>
  </w:num>
  <w:num w:numId="16" w16cid:durableId="1832328545">
    <w:abstractNumId w:val="14"/>
  </w:num>
  <w:num w:numId="17" w16cid:durableId="1480609884">
    <w:abstractNumId w:val="2"/>
  </w:num>
  <w:num w:numId="18" w16cid:durableId="1143540473">
    <w:abstractNumId w:val="10"/>
  </w:num>
  <w:num w:numId="19" w16cid:durableId="1500582873">
    <w:abstractNumId w:val="8"/>
  </w:num>
  <w:num w:numId="20" w16cid:durableId="1834687879">
    <w:abstractNumId w:val="11"/>
  </w:num>
  <w:num w:numId="21" w16cid:durableId="1437367023">
    <w:abstractNumId w:val="13"/>
  </w:num>
  <w:num w:numId="22" w16cid:durableId="1718509971">
    <w:abstractNumId w:val="1"/>
  </w:num>
  <w:num w:numId="23" w16cid:durableId="878782222">
    <w:abstractNumId w:val="21"/>
  </w:num>
  <w:num w:numId="24" w16cid:durableId="17697410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CC2"/>
    <w:rsid w:val="00000A5F"/>
    <w:rsid w:val="00001614"/>
    <w:rsid w:val="00002A6F"/>
    <w:rsid w:val="0000734A"/>
    <w:rsid w:val="00016766"/>
    <w:rsid w:val="00025DA7"/>
    <w:rsid w:val="0004385C"/>
    <w:rsid w:val="000467EA"/>
    <w:rsid w:val="00055D00"/>
    <w:rsid w:val="000618FA"/>
    <w:rsid w:val="00073387"/>
    <w:rsid w:val="000774C0"/>
    <w:rsid w:val="00094C68"/>
    <w:rsid w:val="00095768"/>
    <w:rsid w:val="000A1146"/>
    <w:rsid w:val="000A30A9"/>
    <w:rsid w:val="000A62D7"/>
    <w:rsid w:val="000A7D06"/>
    <w:rsid w:val="000A7FA9"/>
    <w:rsid w:val="000B7DF7"/>
    <w:rsid w:val="000C2166"/>
    <w:rsid w:val="000F06BD"/>
    <w:rsid w:val="00100627"/>
    <w:rsid w:val="001009C5"/>
    <w:rsid w:val="00100E97"/>
    <w:rsid w:val="00101582"/>
    <w:rsid w:val="00104B14"/>
    <w:rsid w:val="00112684"/>
    <w:rsid w:val="00115B19"/>
    <w:rsid w:val="00120B89"/>
    <w:rsid w:val="001210DC"/>
    <w:rsid w:val="00121897"/>
    <w:rsid w:val="00155C88"/>
    <w:rsid w:val="00160FA3"/>
    <w:rsid w:val="0016496D"/>
    <w:rsid w:val="00171132"/>
    <w:rsid w:val="00172DFD"/>
    <w:rsid w:val="001900C6"/>
    <w:rsid w:val="001A7CF3"/>
    <w:rsid w:val="001B289A"/>
    <w:rsid w:val="001C3093"/>
    <w:rsid w:val="001D0F2E"/>
    <w:rsid w:val="001D1B15"/>
    <w:rsid w:val="001D76AF"/>
    <w:rsid w:val="001F69A1"/>
    <w:rsid w:val="00231AA2"/>
    <w:rsid w:val="00232683"/>
    <w:rsid w:val="00240908"/>
    <w:rsid w:val="002418D7"/>
    <w:rsid w:val="002423B4"/>
    <w:rsid w:val="0024272C"/>
    <w:rsid w:val="00245D34"/>
    <w:rsid w:val="00253BF2"/>
    <w:rsid w:val="0026249F"/>
    <w:rsid w:val="00264310"/>
    <w:rsid w:val="0028288D"/>
    <w:rsid w:val="00297544"/>
    <w:rsid w:val="002A3F8D"/>
    <w:rsid w:val="002A5CDA"/>
    <w:rsid w:val="002A7732"/>
    <w:rsid w:val="002B0EC8"/>
    <w:rsid w:val="002B56AE"/>
    <w:rsid w:val="002C47BC"/>
    <w:rsid w:val="002C4FBB"/>
    <w:rsid w:val="002D4FFC"/>
    <w:rsid w:val="002E4831"/>
    <w:rsid w:val="002E6170"/>
    <w:rsid w:val="002E695A"/>
    <w:rsid w:val="002F5EF1"/>
    <w:rsid w:val="002F6443"/>
    <w:rsid w:val="00302640"/>
    <w:rsid w:val="003113F7"/>
    <w:rsid w:val="0031376A"/>
    <w:rsid w:val="003147C6"/>
    <w:rsid w:val="00317B6F"/>
    <w:rsid w:val="003230D5"/>
    <w:rsid w:val="00326514"/>
    <w:rsid w:val="00337296"/>
    <w:rsid w:val="00343AF6"/>
    <w:rsid w:val="003444D9"/>
    <w:rsid w:val="0035187C"/>
    <w:rsid w:val="00351FD5"/>
    <w:rsid w:val="00353395"/>
    <w:rsid w:val="00360D2E"/>
    <w:rsid w:val="003632E0"/>
    <w:rsid w:val="00374F1B"/>
    <w:rsid w:val="00377E08"/>
    <w:rsid w:val="00382C02"/>
    <w:rsid w:val="003A6392"/>
    <w:rsid w:val="003B5D02"/>
    <w:rsid w:val="003C3116"/>
    <w:rsid w:val="003C6D66"/>
    <w:rsid w:val="003C7C29"/>
    <w:rsid w:val="003D771B"/>
    <w:rsid w:val="003E0A60"/>
    <w:rsid w:val="003E259C"/>
    <w:rsid w:val="003E2B07"/>
    <w:rsid w:val="004068DC"/>
    <w:rsid w:val="004102FF"/>
    <w:rsid w:val="004106C8"/>
    <w:rsid w:val="004155C7"/>
    <w:rsid w:val="00433993"/>
    <w:rsid w:val="00437ABF"/>
    <w:rsid w:val="00437D35"/>
    <w:rsid w:val="00441A27"/>
    <w:rsid w:val="0045280D"/>
    <w:rsid w:val="00456C08"/>
    <w:rsid w:val="00461D5F"/>
    <w:rsid w:val="004635FF"/>
    <w:rsid w:val="00470055"/>
    <w:rsid w:val="0047649C"/>
    <w:rsid w:val="00485575"/>
    <w:rsid w:val="00487D4C"/>
    <w:rsid w:val="0049016C"/>
    <w:rsid w:val="004A3015"/>
    <w:rsid w:val="004A520E"/>
    <w:rsid w:val="004A5894"/>
    <w:rsid w:val="004B41A3"/>
    <w:rsid w:val="004B6472"/>
    <w:rsid w:val="004B7EB8"/>
    <w:rsid w:val="004C6B8E"/>
    <w:rsid w:val="004D6485"/>
    <w:rsid w:val="004F47B8"/>
    <w:rsid w:val="005028D2"/>
    <w:rsid w:val="0050351F"/>
    <w:rsid w:val="005104B6"/>
    <w:rsid w:val="00513FF1"/>
    <w:rsid w:val="005173B7"/>
    <w:rsid w:val="005202E6"/>
    <w:rsid w:val="005211B9"/>
    <w:rsid w:val="00531342"/>
    <w:rsid w:val="00542853"/>
    <w:rsid w:val="0055177E"/>
    <w:rsid w:val="005579DB"/>
    <w:rsid w:val="00576864"/>
    <w:rsid w:val="00586AED"/>
    <w:rsid w:val="0059274D"/>
    <w:rsid w:val="00592E48"/>
    <w:rsid w:val="005952B9"/>
    <w:rsid w:val="005A67AA"/>
    <w:rsid w:val="005B160D"/>
    <w:rsid w:val="005B5D7C"/>
    <w:rsid w:val="005D38B8"/>
    <w:rsid w:val="005D58D2"/>
    <w:rsid w:val="005E3A0B"/>
    <w:rsid w:val="005E513A"/>
    <w:rsid w:val="005E63B8"/>
    <w:rsid w:val="005E7D77"/>
    <w:rsid w:val="00604085"/>
    <w:rsid w:val="00606D15"/>
    <w:rsid w:val="0061086B"/>
    <w:rsid w:val="00612A67"/>
    <w:rsid w:val="00614CC2"/>
    <w:rsid w:val="00623F3D"/>
    <w:rsid w:val="00624815"/>
    <w:rsid w:val="00626E25"/>
    <w:rsid w:val="00633109"/>
    <w:rsid w:val="00635F1A"/>
    <w:rsid w:val="00636795"/>
    <w:rsid w:val="00641F51"/>
    <w:rsid w:val="00643104"/>
    <w:rsid w:val="00671738"/>
    <w:rsid w:val="00672C1E"/>
    <w:rsid w:val="0068364B"/>
    <w:rsid w:val="0069155F"/>
    <w:rsid w:val="0069403A"/>
    <w:rsid w:val="00695A9A"/>
    <w:rsid w:val="006B22B0"/>
    <w:rsid w:val="006B26C3"/>
    <w:rsid w:val="006B3A16"/>
    <w:rsid w:val="006B76DB"/>
    <w:rsid w:val="006C4403"/>
    <w:rsid w:val="006C7969"/>
    <w:rsid w:val="006D54C1"/>
    <w:rsid w:val="006D7F5B"/>
    <w:rsid w:val="006E1E53"/>
    <w:rsid w:val="006E285C"/>
    <w:rsid w:val="006E749D"/>
    <w:rsid w:val="006F5DA8"/>
    <w:rsid w:val="00701227"/>
    <w:rsid w:val="00712FCF"/>
    <w:rsid w:val="00731F3D"/>
    <w:rsid w:val="00746B11"/>
    <w:rsid w:val="0074721E"/>
    <w:rsid w:val="0074775E"/>
    <w:rsid w:val="007526DE"/>
    <w:rsid w:val="00754A06"/>
    <w:rsid w:val="007569CF"/>
    <w:rsid w:val="0076377D"/>
    <w:rsid w:val="007711BA"/>
    <w:rsid w:val="00781D88"/>
    <w:rsid w:val="00786C8D"/>
    <w:rsid w:val="00794475"/>
    <w:rsid w:val="007974F2"/>
    <w:rsid w:val="00797FFA"/>
    <w:rsid w:val="007A25F0"/>
    <w:rsid w:val="007B2207"/>
    <w:rsid w:val="007B4721"/>
    <w:rsid w:val="007B79E4"/>
    <w:rsid w:val="007C1E28"/>
    <w:rsid w:val="007C3EA4"/>
    <w:rsid w:val="007D51DA"/>
    <w:rsid w:val="007D58B0"/>
    <w:rsid w:val="007E4FDC"/>
    <w:rsid w:val="007F0726"/>
    <w:rsid w:val="007F208E"/>
    <w:rsid w:val="007F20F9"/>
    <w:rsid w:val="0080148A"/>
    <w:rsid w:val="0081285C"/>
    <w:rsid w:val="00835628"/>
    <w:rsid w:val="00837F29"/>
    <w:rsid w:val="008439E9"/>
    <w:rsid w:val="008502BE"/>
    <w:rsid w:val="008676E0"/>
    <w:rsid w:val="0087748A"/>
    <w:rsid w:val="0088052A"/>
    <w:rsid w:val="008851B2"/>
    <w:rsid w:val="00885936"/>
    <w:rsid w:val="008965D3"/>
    <w:rsid w:val="008B21CE"/>
    <w:rsid w:val="008B5B70"/>
    <w:rsid w:val="008D0DE5"/>
    <w:rsid w:val="008D2BF8"/>
    <w:rsid w:val="008D3166"/>
    <w:rsid w:val="008E7DEF"/>
    <w:rsid w:val="008F6EFA"/>
    <w:rsid w:val="00902A09"/>
    <w:rsid w:val="00902AA0"/>
    <w:rsid w:val="009031A7"/>
    <w:rsid w:val="00906052"/>
    <w:rsid w:val="00921E9A"/>
    <w:rsid w:val="00923F1E"/>
    <w:rsid w:val="00924BA0"/>
    <w:rsid w:val="00926F2A"/>
    <w:rsid w:val="00931FA2"/>
    <w:rsid w:val="009516F0"/>
    <w:rsid w:val="00954436"/>
    <w:rsid w:val="00957841"/>
    <w:rsid w:val="00961138"/>
    <w:rsid w:val="00967D1E"/>
    <w:rsid w:val="00971F86"/>
    <w:rsid w:val="009723D6"/>
    <w:rsid w:val="0097494F"/>
    <w:rsid w:val="0098415D"/>
    <w:rsid w:val="00993877"/>
    <w:rsid w:val="009A4273"/>
    <w:rsid w:val="009A7704"/>
    <w:rsid w:val="009B6A2E"/>
    <w:rsid w:val="009C4E7F"/>
    <w:rsid w:val="009E7A57"/>
    <w:rsid w:val="009E7C94"/>
    <w:rsid w:val="009F32BC"/>
    <w:rsid w:val="009F632B"/>
    <w:rsid w:val="00A05064"/>
    <w:rsid w:val="00A07AA0"/>
    <w:rsid w:val="00A10235"/>
    <w:rsid w:val="00A131FB"/>
    <w:rsid w:val="00A13553"/>
    <w:rsid w:val="00A16992"/>
    <w:rsid w:val="00A176F2"/>
    <w:rsid w:val="00A26363"/>
    <w:rsid w:val="00A27ADC"/>
    <w:rsid w:val="00A3122A"/>
    <w:rsid w:val="00A31594"/>
    <w:rsid w:val="00A3359C"/>
    <w:rsid w:val="00A40D86"/>
    <w:rsid w:val="00A41828"/>
    <w:rsid w:val="00A41D97"/>
    <w:rsid w:val="00A46378"/>
    <w:rsid w:val="00A503E0"/>
    <w:rsid w:val="00A53FAF"/>
    <w:rsid w:val="00A5408F"/>
    <w:rsid w:val="00A550D2"/>
    <w:rsid w:val="00A60129"/>
    <w:rsid w:val="00A668E8"/>
    <w:rsid w:val="00A66C19"/>
    <w:rsid w:val="00A7508B"/>
    <w:rsid w:val="00A778D1"/>
    <w:rsid w:val="00AB2F78"/>
    <w:rsid w:val="00AC7E90"/>
    <w:rsid w:val="00AE4C7B"/>
    <w:rsid w:val="00AF073F"/>
    <w:rsid w:val="00AF4AE6"/>
    <w:rsid w:val="00B05FD6"/>
    <w:rsid w:val="00B100D6"/>
    <w:rsid w:val="00B13106"/>
    <w:rsid w:val="00B14572"/>
    <w:rsid w:val="00B209F6"/>
    <w:rsid w:val="00B22869"/>
    <w:rsid w:val="00B25386"/>
    <w:rsid w:val="00B43745"/>
    <w:rsid w:val="00B557D0"/>
    <w:rsid w:val="00B61F84"/>
    <w:rsid w:val="00B6591F"/>
    <w:rsid w:val="00B67166"/>
    <w:rsid w:val="00B819BE"/>
    <w:rsid w:val="00B84430"/>
    <w:rsid w:val="00B92064"/>
    <w:rsid w:val="00B973D5"/>
    <w:rsid w:val="00BB5D65"/>
    <w:rsid w:val="00BD1055"/>
    <w:rsid w:val="00BE1964"/>
    <w:rsid w:val="00BE502D"/>
    <w:rsid w:val="00C00063"/>
    <w:rsid w:val="00C035F8"/>
    <w:rsid w:val="00C03F93"/>
    <w:rsid w:val="00C22A4E"/>
    <w:rsid w:val="00C244BD"/>
    <w:rsid w:val="00C3732C"/>
    <w:rsid w:val="00C51350"/>
    <w:rsid w:val="00C728D8"/>
    <w:rsid w:val="00C8288A"/>
    <w:rsid w:val="00C95A1C"/>
    <w:rsid w:val="00CB6899"/>
    <w:rsid w:val="00CC799D"/>
    <w:rsid w:val="00CD21CA"/>
    <w:rsid w:val="00CD62DF"/>
    <w:rsid w:val="00CE1DB2"/>
    <w:rsid w:val="00CE43D7"/>
    <w:rsid w:val="00CF6010"/>
    <w:rsid w:val="00D20DAA"/>
    <w:rsid w:val="00D212EF"/>
    <w:rsid w:val="00D2583A"/>
    <w:rsid w:val="00D31829"/>
    <w:rsid w:val="00D35DB5"/>
    <w:rsid w:val="00D37BAC"/>
    <w:rsid w:val="00D41366"/>
    <w:rsid w:val="00D43579"/>
    <w:rsid w:val="00D44FD9"/>
    <w:rsid w:val="00D4572B"/>
    <w:rsid w:val="00D47CF9"/>
    <w:rsid w:val="00D53CBB"/>
    <w:rsid w:val="00D7653C"/>
    <w:rsid w:val="00D8437B"/>
    <w:rsid w:val="00DA0803"/>
    <w:rsid w:val="00DB6055"/>
    <w:rsid w:val="00DC0F42"/>
    <w:rsid w:val="00DD7C7D"/>
    <w:rsid w:val="00DF40B1"/>
    <w:rsid w:val="00DF547E"/>
    <w:rsid w:val="00DF5751"/>
    <w:rsid w:val="00E118F3"/>
    <w:rsid w:val="00E1208E"/>
    <w:rsid w:val="00E13DD4"/>
    <w:rsid w:val="00E14786"/>
    <w:rsid w:val="00E1565B"/>
    <w:rsid w:val="00E22A9B"/>
    <w:rsid w:val="00E24D65"/>
    <w:rsid w:val="00E30A3E"/>
    <w:rsid w:val="00E32FA4"/>
    <w:rsid w:val="00E34998"/>
    <w:rsid w:val="00E416EB"/>
    <w:rsid w:val="00E459C7"/>
    <w:rsid w:val="00E656DE"/>
    <w:rsid w:val="00E93063"/>
    <w:rsid w:val="00EB054D"/>
    <w:rsid w:val="00EB2A89"/>
    <w:rsid w:val="00EC2CA4"/>
    <w:rsid w:val="00EC7638"/>
    <w:rsid w:val="00EE1E2F"/>
    <w:rsid w:val="00EE1FB2"/>
    <w:rsid w:val="00EE5149"/>
    <w:rsid w:val="00F25E10"/>
    <w:rsid w:val="00F2607E"/>
    <w:rsid w:val="00F27D8F"/>
    <w:rsid w:val="00F30883"/>
    <w:rsid w:val="00F46A75"/>
    <w:rsid w:val="00F51538"/>
    <w:rsid w:val="00F572AB"/>
    <w:rsid w:val="00F74FE7"/>
    <w:rsid w:val="00F84B93"/>
    <w:rsid w:val="00F86B80"/>
    <w:rsid w:val="00FB119D"/>
    <w:rsid w:val="00FC7EE6"/>
    <w:rsid w:val="00FD33AA"/>
    <w:rsid w:val="00FE04CB"/>
    <w:rsid w:val="00FE06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6DFD1"/>
  <w15:chartTrackingRefBased/>
  <w15:docId w15:val="{23AED625-C586-4B75-87D7-92C2013A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149"/>
  </w:style>
  <w:style w:type="paragraph" w:styleId="Ttulo1">
    <w:name w:val="heading 1"/>
    <w:basedOn w:val="Normal"/>
    <w:link w:val="Ttulo1Car"/>
    <w:uiPriority w:val="9"/>
    <w:qFormat/>
    <w:rsid w:val="00AB2F78"/>
    <w:pPr>
      <w:widowControl w:val="0"/>
      <w:autoSpaceDE w:val="0"/>
      <w:autoSpaceDN w:val="0"/>
      <w:spacing w:after="0" w:line="240" w:lineRule="auto"/>
      <w:ind w:left="422" w:hanging="282"/>
      <w:outlineLvl w:val="0"/>
    </w:pPr>
    <w:rPr>
      <w:rFonts w:ascii="Trebuchet MS" w:eastAsia="Trebuchet MS" w:hAnsi="Trebuchet MS" w:cs="Trebuchet MS"/>
      <w:b/>
      <w:bCs/>
      <w:sz w:val="17"/>
      <w:szCs w:val="17"/>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Párrafo de lista1,TITULO,Imagen 01.,Titulo parrafo,Punto,Conclusiones,2.1.1,Cuadro 2-1,Fundamentacion,Bulleted List,Lista vistosa - Énfasis 11,Párrafo de lista2,3,Iz - Párrafo de lista,Sivsa Parrafo,Footnote"/>
    <w:basedOn w:val="Normal"/>
    <w:link w:val="PrrafodelistaCar"/>
    <w:uiPriority w:val="34"/>
    <w:qFormat/>
    <w:rsid w:val="00614CC2"/>
    <w:pPr>
      <w:ind w:left="720"/>
      <w:contextualSpacing/>
    </w:pPr>
  </w:style>
  <w:style w:type="table" w:styleId="Tablaconcuadrcula">
    <w:name w:val="Table Grid"/>
    <w:basedOn w:val="Tablanormal"/>
    <w:uiPriority w:val="39"/>
    <w:rsid w:val="00614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100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00D6"/>
    <w:rPr>
      <w:rFonts w:ascii="Segoe UI" w:hAnsi="Segoe UI" w:cs="Segoe UI"/>
      <w:sz w:val="18"/>
      <w:szCs w:val="18"/>
    </w:rPr>
  </w:style>
  <w:style w:type="paragraph" w:styleId="Sangradetextonormal">
    <w:name w:val="Body Text Indent"/>
    <w:basedOn w:val="Normal"/>
    <w:link w:val="SangradetextonormalCar"/>
    <w:rsid w:val="00E416EB"/>
    <w:pPr>
      <w:suppressAutoHyphens/>
      <w:spacing w:after="0" w:line="240" w:lineRule="auto"/>
      <w:ind w:left="360" w:firstLine="1"/>
    </w:pPr>
    <w:rPr>
      <w:rFonts w:ascii="Arial" w:eastAsia="Times New Roman" w:hAnsi="Arial" w:cs="Times New Roman"/>
      <w:color w:val="000000"/>
      <w:szCs w:val="20"/>
      <w:lang w:val="es-MX" w:eastAsia="es-PE"/>
    </w:rPr>
  </w:style>
  <w:style w:type="character" w:customStyle="1" w:styleId="SangradetextonormalCar">
    <w:name w:val="Sangría de texto normal Car"/>
    <w:basedOn w:val="Fuentedeprrafopredeter"/>
    <w:link w:val="Sangradetextonormal"/>
    <w:rsid w:val="00E416EB"/>
    <w:rPr>
      <w:rFonts w:ascii="Arial" w:eastAsia="Times New Roman" w:hAnsi="Arial" w:cs="Times New Roman"/>
      <w:color w:val="000000"/>
      <w:szCs w:val="20"/>
      <w:lang w:val="es-MX" w:eastAsia="es-PE"/>
    </w:rPr>
  </w:style>
  <w:style w:type="paragraph" w:styleId="Encabezado">
    <w:name w:val="header"/>
    <w:basedOn w:val="Normal"/>
    <w:link w:val="EncabezadoCar"/>
    <w:uiPriority w:val="99"/>
    <w:unhideWhenUsed/>
    <w:rsid w:val="004A30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3015"/>
  </w:style>
  <w:style w:type="paragraph" w:styleId="Piedepgina">
    <w:name w:val="footer"/>
    <w:basedOn w:val="Normal"/>
    <w:link w:val="PiedepginaCar"/>
    <w:uiPriority w:val="99"/>
    <w:unhideWhenUsed/>
    <w:rsid w:val="004A30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3015"/>
  </w:style>
  <w:style w:type="paragraph" w:styleId="Ttulo">
    <w:name w:val="Title"/>
    <w:basedOn w:val="Normal"/>
    <w:link w:val="TtuloCar"/>
    <w:qFormat/>
    <w:rsid w:val="009A7704"/>
    <w:pPr>
      <w:spacing w:after="0" w:line="240" w:lineRule="auto"/>
      <w:jc w:val="center"/>
    </w:pPr>
    <w:rPr>
      <w:rFonts w:ascii="Arial Narrow" w:eastAsia="Times New Roman" w:hAnsi="Arial Narrow" w:cs="Times New Roman"/>
      <w:b/>
      <w:sz w:val="24"/>
      <w:szCs w:val="20"/>
      <w:lang w:eastAsia="es-PE"/>
    </w:rPr>
  </w:style>
  <w:style w:type="character" w:customStyle="1" w:styleId="TtuloCar">
    <w:name w:val="Título Car"/>
    <w:basedOn w:val="Fuentedeprrafopredeter"/>
    <w:link w:val="Ttulo"/>
    <w:rsid w:val="009A7704"/>
    <w:rPr>
      <w:rFonts w:ascii="Arial Narrow" w:eastAsia="Times New Roman" w:hAnsi="Arial Narrow" w:cs="Times New Roman"/>
      <w:b/>
      <w:sz w:val="24"/>
      <w:szCs w:val="20"/>
      <w:lang w:eastAsia="es-PE"/>
    </w:rPr>
  </w:style>
  <w:style w:type="character" w:customStyle="1" w:styleId="PrrafodelistaCar">
    <w:name w:val="Párrafo de lista Car"/>
    <w:aliases w:val="Titulo de Fígura Car,TITULO A Car,Párrafo de lista1 Car,TITULO Car,Imagen 01. Car,Titulo parrafo Car,Punto Car,Conclusiones Car,2.1.1 Car,Cuadro 2-1 Car,Fundamentacion Car,Bulleted List Car,Lista vistosa - Énfasis 11 Car,3 Car"/>
    <w:link w:val="Prrafodelista"/>
    <w:uiPriority w:val="34"/>
    <w:qFormat/>
    <w:rsid w:val="0016496D"/>
  </w:style>
  <w:style w:type="paragraph" w:styleId="Textoindependiente2">
    <w:name w:val="Body Text 2"/>
    <w:basedOn w:val="Normal"/>
    <w:link w:val="Textoindependiente2Car"/>
    <w:uiPriority w:val="99"/>
    <w:unhideWhenUsed/>
    <w:rsid w:val="00531342"/>
    <w:pPr>
      <w:spacing w:after="120" w:line="480" w:lineRule="auto"/>
    </w:pPr>
    <w:rPr>
      <w:rFonts w:ascii="Times New Roman" w:eastAsia="Times New Roman" w:hAnsi="Times New Roman" w:cs="Times New Roman"/>
      <w:sz w:val="20"/>
      <w:szCs w:val="20"/>
      <w:lang w:val="es-ES_tradnl" w:eastAsia="es-PE"/>
    </w:rPr>
  </w:style>
  <w:style w:type="character" w:customStyle="1" w:styleId="Textoindependiente2Car">
    <w:name w:val="Texto independiente 2 Car"/>
    <w:basedOn w:val="Fuentedeprrafopredeter"/>
    <w:link w:val="Textoindependiente2"/>
    <w:uiPriority w:val="99"/>
    <w:rsid w:val="00531342"/>
    <w:rPr>
      <w:rFonts w:ascii="Times New Roman" w:eastAsia="Times New Roman" w:hAnsi="Times New Roman" w:cs="Times New Roman"/>
      <w:sz w:val="20"/>
      <w:szCs w:val="20"/>
      <w:lang w:val="es-ES_tradnl" w:eastAsia="es-PE"/>
    </w:rPr>
  </w:style>
  <w:style w:type="character" w:styleId="Refdecomentario">
    <w:name w:val="annotation reference"/>
    <w:basedOn w:val="Fuentedeprrafopredeter"/>
    <w:uiPriority w:val="99"/>
    <w:semiHidden/>
    <w:unhideWhenUsed/>
    <w:rsid w:val="003113F7"/>
    <w:rPr>
      <w:sz w:val="16"/>
      <w:szCs w:val="16"/>
    </w:rPr>
  </w:style>
  <w:style w:type="paragraph" w:styleId="Textocomentario">
    <w:name w:val="annotation text"/>
    <w:basedOn w:val="Normal"/>
    <w:link w:val="TextocomentarioCar"/>
    <w:uiPriority w:val="99"/>
    <w:semiHidden/>
    <w:unhideWhenUsed/>
    <w:rsid w:val="003113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113F7"/>
    <w:rPr>
      <w:sz w:val="20"/>
      <w:szCs w:val="20"/>
    </w:rPr>
  </w:style>
  <w:style w:type="paragraph" w:styleId="Asuntodelcomentario">
    <w:name w:val="annotation subject"/>
    <w:basedOn w:val="Textocomentario"/>
    <w:next w:val="Textocomentario"/>
    <w:link w:val="AsuntodelcomentarioCar"/>
    <w:uiPriority w:val="99"/>
    <w:semiHidden/>
    <w:unhideWhenUsed/>
    <w:rsid w:val="003113F7"/>
    <w:rPr>
      <w:b/>
      <w:bCs/>
    </w:rPr>
  </w:style>
  <w:style w:type="character" w:customStyle="1" w:styleId="AsuntodelcomentarioCar">
    <w:name w:val="Asunto del comentario Car"/>
    <w:basedOn w:val="TextocomentarioCar"/>
    <w:link w:val="Asuntodelcomentario"/>
    <w:uiPriority w:val="99"/>
    <w:semiHidden/>
    <w:rsid w:val="003113F7"/>
    <w:rPr>
      <w:b/>
      <w:bCs/>
      <w:sz w:val="20"/>
      <w:szCs w:val="20"/>
    </w:rPr>
  </w:style>
  <w:style w:type="table" w:styleId="Tablaconcuadrcula1clara">
    <w:name w:val="Grid Table 1 Light"/>
    <w:basedOn w:val="Tablanormal"/>
    <w:uiPriority w:val="46"/>
    <w:rsid w:val="007012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independiente">
    <w:name w:val="Body Text"/>
    <w:basedOn w:val="Normal"/>
    <w:link w:val="TextoindependienteCar"/>
    <w:uiPriority w:val="99"/>
    <w:semiHidden/>
    <w:unhideWhenUsed/>
    <w:rsid w:val="003E259C"/>
    <w:pPr>
      <w:spacing w:after="120"/>
    </w:pPr>
  </w:style>
  <w:style w:type="character" w:customStyle="1" w:styleId="TextoindependienteCar">
    <w:name w:val="Texto independiente Car"/>
    <w:basedOn w:val="Fuentedeprrafopredeter"/>
    <w:link w:val="Textoindependiente"/>
    <w:uiPriority w:val="99"/>
    <w:semiHidden/>
    <w:rsid w:val="003E259C"/>
  </w:style>
  <w:style w:type="character" w:customStyle="1" w:styleId="Ttulo1Car">
    <w:name w:val="Título 1 Car"/>
    <w:basedOn w:val="Fuentedeprrafopredeter"/>
    <w:link w:val="Ttulo1"/>
    <w:uiPriority w:val="9"/>
    <w:rsid w:val="00AB2F78"/>
    <w:rPr>
      <w:rFonts w:ascii="Trebuchet MS" w:eastAsia="Trebuchet MS" w:hAnsi="Trebuchet MS" w:cs="Trebuchet MS"/>
      <w:b/>
      <w:bCs/>
      <w:sz w:val="17"/>
      <w:szCs w:val="17"/>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901969">
      <w:bodyDiv w:val="1"/>
      <w:marLeft w:val="0"/>
      <w:marRight w:val="0"/>
      <w:marTop w:val="0"/>
      <w:marBottom w:val="0"/>
      <w:divBdr>
        <w:top w:val="none" w:sz="0" w:space="0" w:color="auto"/>
        <w:left w:val="none" w:sz="0" w:space="0" w:color="auto"/>
        <w:bottom w:val="none" w:sz="0" w:space="0" w:color="auto"/>
        <w:right w:val="none" w:sz="0" w:space="0" w:color="auto"/>
      </w:divBdr>
    </w:div>
    <w:div w:id="538591856">
      <w:bodyDiv w:val="1"/>
      <w:marLeft w:val="0"/>
      <w:marRight w:val="0"/>
      <w:marTop w:val="0"/>
      <w:marBottom w:val="0"/>
      <w:divBdr>
        <w:top w:val="none" w:sz="0" w:space="0" w:color="auto"/>
        <w:left w:val="none" w:sz="0" w:space="0" w:color="auto"/>
        <w:bottom w:val="none" w:sz="0" w:space="0" w:color="auto"/>
        <w:right w:val="none" w:sz="0" w:space="0" w:color="auto"/>
      </w:divBdr>
    </w:div>
    <w:div w:id="735397326">
      <w:bodyDiv w:val="1"/>
      <w:marLeft w:val="0"/>
      <w:marRight w:val="0"/>
      <w:marTop w:val="0"/>
      <w:marBottom w:val="0"/>
      <w:divBdr>
        <w:top w:val="none" w:sz="0" w:space="0" w:color="auto"/>
        <w:left w:val="none" w:sz="0" w:space="0" w:color="auto"/>
        <w:bottom w:val="none" w:sz="0" w:space="0" w:color="auto"/>
        <w:right w:val="none" w:sz="0" w:space="0" w:color="auto"/>
      </w:divBdr>
    </w:div>
    <w:div w:id="1083375711">
      <w:bodyDiv w:val="1"/>
      <w:marLeft w:val="0"/>
      <w:marRight w:val="0"/>
      <w:marTop w:val="0"/>
      <w:marBottom w:val="0"/>
      <w:divBdr>
        <w:top w:val="none" w:sz="0" w:space="0" w:color="auto"/>
        <w:left w:val="none" w:sz="0" w:space="0" w:color="auto"/>
        <w:bottom w:val="none" w:sz="0" w:space="0" w:color="auto"/>
        <w:right w:val="none" w:sz="0" w:space="0" w:color="auto"/>
      </w:divBdr>
    </w:div>
    <w:div w:id="1150092678">
      <w:bodyDiv w:val="1"/>
      <w:marLeft w:val="0"/>
      <w:marRight w:val="0"/>
      <w:marTop w:val="0"/>
      <w:marBottom w:val="0"/>
      <w:divBdr>
        <w:top w:val="none" w:sz="0" w:space="0" w:color="auto"/>
        <w:left w:val="none" w:sz="0" w:space="0" w:color="auto"/>
        <w:bottom w:val="none" w:sz="0" w:space="0" w:color="auto"/>
        <w:right w:val="none" w:sz="0" w:space="0" w:color="auto"/>
      </w:divBdr>
    </w:div>
    <w:div w:id="1163550080">
      <w:bodyDiv w:val="1"/>
      <w:marLeft w:val="0"/>
      <w:marRight w:val="0"/>
      <w:marTop w:val="0"/>
      <w:marBottom w:val="0"/>
      <w:divBdr>
        <w:top w:val="none" w:sz="0" w:space="0" w:color="auto"/>
        <w:left w:val="none" w:sz="0" w:space="0" w:color="auto"/>
        <w:bottom w:val="none" w:sz="0" w:space="0" w:color="auto"/>
        <w:right w:val="none" w:sz="0" w:space="0" w:color="auto"/>
      </w:divBdr>
    </w:div>
    <w:div w:id="1762942689">
      <w:bodyDiv w:val="1"/>
      <w:marLeft w:val="0"/>
      <w:marRight w:val="0"/>
      <w:marTop w:val="0"/>
      <w:marBottom w:val="0"/>
      <w:divBdr>
        <w:top w:val="none" w:sz="0" w:space="0" w:color="auto"/>
        <w:left w:val="none" w:sz="0" w:space="0" w:color="auto"/>
        <w:bottom w:val="none" w:sz="0" w:space="0" w:color="auto"/>
        <w:right w:val="none" w:sz="0" w:space="0" w:color="auto"/>
      </w:divBdr>
    </w:div>
    <w:div w:id="213964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0374E-F9C9-435F-93D1-EEF3A2A2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3043</Words>
  <Characters>16737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Berrospi Moncada</dc:creator>
  <cp:keywords/>
  <dc:description/>
  <cp:lastModifiedBy>Angel Luis Villareal Tapia - Adm. UNAS</cp:lastModifiedBy>
  <cp:revision>2</cp:revision>
  <cp:lastPrinted>2026-07-02T02:23:00Z</cp:lastPrinted>
  <dcterms:created xsi:type="dcterms:W3CDTF">2026-07-11T02:32:00Z</dcterms:created>
  <dcterms:modified xsi:type="dcterms:W3CDTF">2026-07-11T02:32:00Z</dcterms:modified>
</cp:coreProperties>
</file>